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983EDC" w:rsidRPr="00555305">
        <w:tc>
          <w:tcPr>
            <w:tcW w:w="9212" w:type="dxa"/>
            <w:tcBorders>
              <w:top w:val="nil"/>
              <w:left w:val="nil"/>
              <w:bottom w:val="nil"/>
              <w:right w:val="nil"/>
            </w:tcBorders>
          </w:tcPr>
          <w:p w:rsidR="00983EDC" w:rsidRPr="00555305" w:rsidRDefault="00983EDC" w:rsidP="00555305">
            <w:pPr>
              <w:jc w:val="both"/>
              <w:rPr>
                <w:noProof/>
                <w:sz w:val="26"/>
                <w:szCs w:val="26"/>
                <w:lang w:val="tr-TR"/>
              </w:rPr>
            </w:pPr>
            <w:r w:rsidRPr="00555305">
              <w:rPr>
                <w:noProof/>
                <w:sz w:val="26"/>
                <w:szCs w:val="26"/>
                <w:lang w:val="tr-TR"/>
              </w:rPr>
              <w:t xml:space="preserve">Kuzey Kıbrıs Türk Cumhuriyeti Cumhuriyet Meclisi’nin 27 Şubat 2012 tarihli Otuzsekizinci Birleşiminde Oybirliğiyle (35 Oyla) kabul olunan “Çevre Yasası” Anayasanın 94’üncü maddesinin (2)’nci fıkrası gereğince Kuzey Kıbrıs Türk Cumhuriyeti Cumhurbaşkanı tarafından Resmi Gazete’de yayımlanmak suretiyle ilan olunur. </w:t>
            </w:r>
          </w:p>
        </w:tc>
      </w:tr>
    </w:tbl>
    <w:p w:rsidR="00A255F2" w:rsidRPr="00D623E6" w:rsidRDefault="00A255F2" w:rsidP="00A255F2">
      <w:pPr>
        <w:jc w:val="center"/>
        <w:rPr>
          <w:sz w:val="26"/>
          <w:szCs w:val="26"/>
        </w:rPr>
      </w:pPr>
      <w:r w:rsidRPr="00D623E6">
        <w:rPr>
          <w:sz w:val="26"/>
          <w:szCs w:val="26"/>
        </w:rPr>
        <w:t>ÇEVRE YASASI</w:t>
      </w:r>
    </w:p>
    <w:p w:rsidR="00A255F2" w:rsidRPr="00D623E6" w:rsidRDefault="00A255F2" w:rsidP="00A255F2">
      <w:pPr>
        <w:ind w:left="2832" w:firstLine="708"/>
        <w:rPr>
          <w:sz w:val="26"/>
          <w:szCs w:val="26"/>
        </w:rPr>
      </w:pPr>
      <w:r>
        <w:rPr>
          <w:sz w:val="26"/>
          <w:szCs w:val="26"/>
        </w:rPr>
        <w:t xml:space="preserve">     İÇ</w:t>
      </w:r>
      <w:r w:rsidRPr="00D623E6">
        <w:rPr>
          <w:sz w:val="26"/>
          <w:szCs w:val="26"/>
        </w:rPr>
        <w:t>DÜZENİ</w:t>
      </w:r>
    </w:p>
    <w:p w:rsidR="00A255F2" w:rsidRDefault="00A255F2" w:rsidP="00A255F2">
      <w:pPr>
        <w:jc w:val="both"/>
        <w:rPr>
          <w:sz w:val="26"/>
          <w:szCs w:val="26"/>
        </w:rPr>
      </w:pPr>
    </w:p>
    <w:p w:rsidR="00A255F2" w:rsidRPr="00D623E6" w:rsidRDefault="00A255F2" w:rsidP="00A255F2">
      <w:pPr>
        <w:jc w:val="both"/>
        <w:rPr>
          <w:sz w:val="26"/>
          <w:szCs w:val="26"/>
        </w:rPr>
      </w:pPr>
      <w:r w:rsidRPr="00D623E6">
        <w:rPr>
          <w:sz w:val="26"/>
          <w:szCs w:val="26"/>
        </w:rPr>
        <w:t xml:space="preserve">Madde 1. </w:t>
      </w:r>
      <w:r w:rsidRPr="00D623E6">
        <w:rPr>
          <w:sz w:val="26"/>
          <w:szCs w:val="26"/>
        </w:rPr>
        <w:tab/>
        <w:t>Kısa İsim</w:t>
      </w:r>
    </w:p>
    <w:p w:rsidR="00A255F2" w:rsidRPr="00D623E6" w:rsidRDefault="00A255F2" w:rsidP="00A255F2">
      <w:pPr>
        <w:jc w:val="both"/>
        <w:rPr>
          <w:sz w:val="26"/>
          <w:szCs w:val="26"/>
        </w:rPr>
      </w:pPr>
    </w:p>
    <w:p w:rsidR="00A255F2" w:rsidRPr="00D623E6" w:rsidRDefault="00A255F2" w:rsidP="00A255F2">
      <w:pPr>
        <w:jc w:val="center"/>
        <w:rPr>
          <w:sz w:val="26"/>
          <w:szCs w:val="26"/>
        </w:rPr>
      </w:pPr>
      <w:r w:rsidRPr="00D623E6">
        <w:rPr>
          <w:sz w:val="26"/>
          <w:szCs w:val="26"/>
        </w:rPr>
        <w:t>BİRİNCİ KISIM</w:t>
      </w:r>
    </w:p>
    <w:p w:rsidR="00A255F2" w:rsidRPr="00D623E6" w:rsidRDefault="00A255F2" w:rsidP="00A255F2">
      <w:pPr>
        <w:jc w:val="center"/>
        <w:rPr>
          <w:sz w:val="26"/>
          <w:szCs w:val="26"/>
        </w:rPr>
      </w:pPr>
      <w:r w:rsidRPr="00D623E6">
        <w:rPr>
          <w:sz w:val="26"/>
          <w:szCs w:val="26"/>
        </w:rPr>
        <w:t>Genel Kurallar</w:t>
      </w:r>
    </w:p>
    <w:p w:rsidR="00A255F2" w:rsidRPr="00D623E6" w:rsidRDefault="00A255F2" w:rsidP="00A255F2">
      <w:pPr>
        <w:jc w:val="both"/>
        <w:rPr>
          <w:sz w:val="26"/>
          <w:szCs w:val="26"/>
        </w:rPr>
      </w:pPr>
      <w:r w:rsidRPr="00D623E6">
        <w:rPr>
          <w:sz w:val="26"/>
          <w:szCs w:val="26"/>
        </w:rPr>
        <w:t>Madde 2.</w:t>
      </w:r>
      <w:r w:rsidRPr="00D623E6">
        <w:rPr>
          <w:sz w:val="26"/>
          <w:szCs w:val="26"/>
        </w:rPr>
        <w:tab/>
        <w:t xml:space="preserve"> Tefsir</w:t>
      </w:r>
    </w:p>
    <w:p w:rsidR="00A255F2" w:rsidRPr="00D623E6" w:rsidRDefault="00A255F2" w:rsidP="00A255F2">
      <w:pPr>
        <w:jc w:val="both"/>
        <w:rPr>
          <w:sz w:val="26"/>
          <w:szCs w:val="26"/>
        </w:rPr>
      </w:pPr>
      <w:r w:rsidRPr="00D623E6">
        <w:rPr>
          <w:sz w:val="26"/>
          <w:szCs w:val="26"/>
        </w:rPr>
        <w:t xml:space="preserve">Madde 3. </w:t>
      </w:r>
      <w:r w:rsidRPr="00D623E6">
        <w:rPr>
          <w:sz w:val="26"/>
          <w:szCs w:val="26"/>
        </w:rPr>
        <w:tab/>
        <w:t xml:space="preserve"> Amaç ve Kapsam</w:t>
      </w:r>
    </w:p>
    <w:p w:rsidR="00A255F2" w:rsidRPr="00D623E6" w:rsidRDefault="00A255F2" w:rsidP="00A255F2">
      <w:pPr>
        <w:rPr>
          <w:sz w:val="26"/>
          <w:szCs w:val="26"/>
        </w:rPr>
      </w:pPr>
    </w:p>
    <w:p w:rsidR="00A255F2" w:rsidRPr="00D623E6" w:rsidRDefault="00A255F2" w:rsidP="00A255F2">
      <w:pPr>
        <w:rPr>
          <w:sz w:val="26"/>
          <w:szCs w:val="26"/>
        </w:rPr>
      </w:pPr>
    </w:p>
    <w:p w:rsidR="00A255F2" w:rsidRPr="00D623E6" w:rsidRDefault="00A255F2" w:rsidP="00A255F2">
      <w:pPr>
        <w:jc w:val="center"/>
        <w:rPr>
          <w:sz w:val="26"/>
          <w:szCs w:val="26"/>
        </w:rPr>
      </w:pPr>
      <w:r w:rsidRPr="00D623E6">
        <w:rPr>
          <w:sz w:val="26"/>
          <w:szCs w:val="26"/>
        </w:rPr>
        <w:t>İKİNCİ KISIM</w:t>
      </w:r>
    </w:p>
    <w:p w:rsidR="00A255F2" w:rsidRDefault="00A255F2" w:rsidP="00A255F2">
      <w:pPr>
        <w:rPr>
          <w:sz w:val="26"/>
          <w:szCs w:val="26"/>
        </w:rPr>
      </w:pPr>
      <w:r w:rsidRPr="00D623E6">
        <w:rPr>
          <w:sz w:val="26"/>
          <w:szCs w:val="26"/>
        </w:rPr>
        <w:tab/>
      </w:r>
      <w:r w:rsidRPr="00D623E6">
        <w:rPr>
          <w:sz w:val="26"/>
          <w:szCs w:val="26"/>
        </w:rPr>
        <w:tab/>
      </w:r>
      <w:r w:rsidRPr="00D623E6">
        <w:rPr>
          <w:sz w:val="26"/>
          <w:szCs w:val="26"/>
        </w:rPr>
        <w:tab/>
        <w:t xml:space="preserve"> Çevrenin Korunmasına İlişkin İlke ve Sorumluluklar</w:t>
      </w:r>
      <w:r>
        <w:rPr>
          <w:sz w:val="26"/>
          <w:szCs w:val="26"/>
        </w:rPr>
        <w:t xml:space="preserve"> ile </w:t>
      </w:r>
    </w:p>
    <w:p w:rsidR="00A255F2" w:rsidRDefault="00A255F2" w:rsidP="00A255F2">
      <w:pPr>
        <w:jc w:val="center"/>
        <w:rPr>
          <w:sz w:val="26"/>
          <w:szCs w:val="26"/>
        </w:rPr>
      </w:pPr>
      <w:r>
        <w:rPr>
          <w:sz w:val="26"/>
          <w:szCs w:val="26"/>
        </w:rPr>
        <w:t xml:space="preserve">Atık Yönetimi </w:t>
      </w:r>
    </w:p>
    <w:p w:rsidR="00A255F2" w:rsidRDefault="00A255F2" w:rsidP="00A255F2">
      <w:pPr>
        <w:jc w:val="center"/>
        <w:rPr>
          <w:sz w:val="26"/>
          <w:szCs w:val="26"/>
        </w:rPr>
      </w:pPr>
    </w:p>
    <w:p w:rsidR="00A255F2" w:rsidRDefault="00A255F2" w:rsidP="00A255F2">
      <w:pPr>
        <w:jc w:val="center"/>
        <w:rPr>
          <w:sz w:val="26"/>
          <w:szCs w:val="26"/>
        </w:rPr>
      </w:pPr>
      <w:r>
        <w:rPr>
          <w:sz w:val="26"/>
          <w:szCs w:val="26"/>
        </w:rPr>
        <w:t>Birinci Bölüm</w:t>
      </w:r>
    </w:p>
    <w:p w:rsidR="00A255F2" w:rsidRPr="00D623E6" w:rsidRDefault="00A255F2" w:rsidP="00A255F2">
      <w:pPr>
        <w:jc w:val="center"/>
        <w:rPr>
          <w:sz w:val="26"/>
          <w:szCs w:val="26"/>
        </w:rPr>
      </w:pPr>
      <w:r>
        <w:rPr>
          <w:sz w:val="26"/>
          <w:szCs w:val="26"/>
        </w:rPr>
        <w:t>Çevrenin Korunması</w:t>
      </w:r>
    </w:p>
    <w:p w:rsidR="00A255F2" w:rsidRPr="00D623E6" w:rsidRDefault="00A255F2" w:rsidP="00A255F2">
      <w:pPr>
        <w:rPr>
          <w:sz w:val="26"/>
          <w:szCs w:val="26"/>
        </w:rPr>
      </w:pPr>
    </w:p>
    <w:p w:rsidR="00A255F2" w:rsidRPr="00D623E6" w:rsidRDefault="00A255F2" w:rsidP="00A255F2">
      <w:pPr>
        <w:rPr>
          <w:sz w:val="26"/>
          <w:szCs w:val="26"/>
        </w:rPr>
      </w:pPr>
      <w:r w:rsidRPr="00D623E6">
        <w:rPr>
          <w:sz w:val="26"/>
          <w:szCs w:val="26"/>
        </w:rPr>
        <w:t>Madde 4.</w:t>
      </w:r>
      <w:r w:rsidRPr="00D623E6">
        <w:rPr>
          <w:sz w:val="26"/>
          <w:szCs w:val="26"/>
        </w:rPr>
        <w:tab/>
        <w:t xml:space="preserve">Çevrenin Korunması İlkeleri </w:t>
      </w:r>
    </w:p>
    <w:p w:rsidR="00A255F2" w:rsidRPr="00D623E6" w:rsidRDefault="00A255F2" w:rsidP="00A255F2">
      <w:pPr>
        <w:rPr>
          <w:sz w:val="26"/>
          <w:szCs w:val="26"/>
        </w:rPr>
      </w:pPr>
      <w:r w:rsidRPr="00D623E6">
        <w:rPr>
          <w:sz w:val="26"/>
          <w:szCs w:val="26"/>
        </w:rPr>
        <w:t>Madde 5.</w:t>
      </w:r>
      <w:r w:rsidRPr="00D623E6">
        <w:rPr>
          <w:sz w:val="26"/>
          <w:szCs w:val="26"/>
        </w:rPr>
        <w:tab/>
        <w:t>Genel Sorumluluklar</w:t>
      </w:r>
    </w:p>
    <w:p w:rsidR="00A255F2" w:rsidRPr="00D623E6" w:rsidRDefault="00A255F2" w:rsidP="00A255F2">
      <w:pPr>
        <w:rPr>
          <w:sz w:val="26"/>
          <w:szCs w:val="26"/>
        </w:rPr>
      </w:pPr>
    </w:p>
    <w:p w:rsidR="00A255F2" w:rsidRPr="00D623E6" w:rsidRDefault="00A255F2" w:rsidP="00A255F2">
      <w:pPr>
        <w:rPr>
          <w:sz w:val="26"/>
          <w:szCs w:val="26"/>
        </w:rPr>
      </w:pPr>
    </w:p>
    <w:p w:rsidR="00A255F2" w:rsidRPr="00D623E6" w:rsidRDefault="00A255F2" w:rsidP="00A255F2">
      <w:pPr>
        <w:ind w:left="2832" w:firstLine="708"/>
        <w:rPr>
          <w:sz w:val="26"/>
          <w:szCs w:val="26"/>
        </w:rPr>
      </w:pPr>
      <w:r>
        <w:rPr>
          <w:sz w:val="26"/>
          <w:szCs w:val="26"/>
        </w:rPr>
        <w:t xml:space="preserve"> İkinci Bölüm</w:t>
      </w:r>
    </w:p>
    <w:p w:rsidR="00A255F2" w:rsidRPr="00D623E6" w:rsidRDefault="00A255F2" w:rsidP="00A255F2">
      <w:pPr>
        <w:ind w:left="2832" w:firstLine="708"/>
        <w:rPr>
          <w:sz w:val="26"/>
          <w:szCs w:val="26"/>
        </w:rPr>
      </w:pPr>
      <w:r w:rsidRPr="00D623E6">
        <w:rPr>
          <w:sz w:val="26"/>
          <w:szCs w:val="26"/>
        </w:rPr>
        <w:t>Atık Yönetimi</w:t>
      </w:r>
    </w:p>
    <w:p w:rsidR="00A255F2" w:rsidRPr="00D623E6" w:rsidRDefault="00A255F2" w:rsidP="00A255F2">
      <w:pPr>
        <w:rPr>
          <w:sz w:val="26"/>
          <w:szCs w:val="26"/>
        </w:rPr>
      </w:pPr>
    </w:p>
    <w:p w:rsidR="00A255F2" w:rsidRPr="00D623E6" w:rsidRDefault="00A255F2" w:rsidP="00A255F2">
      <w:pPr>
        <w:rPr>
          <w:sz w:val="26"/>
          <w:szCs w:val="26"/>
        </w:rPr>
      </w:pPr>
      <w:r w:rsidRPr="00D623E6">
        <w:rPr>
          <w:sz w:val="26"/>
          <w:szCs w:val="26"/>
        </w:rPr>
        <w:t>Madde 6.</w:t>
      </w:r>
      <w:r w:rsidRPr="00D623E6">
        <w:rPr>
          <w:sz w:val="26"/>
          <w:szCs w:val="26"/>
        </w:rPr>
        <w:tab/>
        <w:t>Atık Yönetimi Genel İlkeleri</w:t>
      </w:r>
    </w:p>
    <w:p w:rsidR="00A255F2" w:rsidRPr="00D623E6" w:rsidRDefault="00A255F2" w:rsidP="00A255F2">
      <w:pPr>
        <w:rPr>
          <w:sz w:val="26"/>
          <w:szCs w:val="26"/>
        </w:rPr>
      </w:pPr>
      <w:r w:rsidRPr="00D623E6">
        <w:rPr>
          <w:sz w:val="26"/>
          <w:szCs w:val="26"/>
        </w:rPr>
        <w:t>Madde 7.</w:t>
      </w:r>
      <w:r w:rsidRPr="00D623E6">
        <w:rPr>
          <w:sz w:val="26"/>
          <w:szCs w:val="26"/>
        </w:rPr>
        <w:tab/>
        <w:t>Atık Yönetimi ile İlgili Yükümlülük ve Sorumluluklar</w:t>
      </w:r>
    </w:p>
    <w:p w:rsidR="00A255F2" w:rsidRPr="00D623E6" w:rsidRDefault="00A255F2" w:rsidP="00A255F2">
      <w:pPr>
        <w:rPr>
          <w:sz w:val="26"/>
          <w:szCs w:val="26"/>
        </w:rPr>
      </w:pPr>
      <w:r w:rsidRPr="00D623E6">
        <w:rPr>
          <w:sz w:val="26"/>
          <w:szCs w:val="26"/>
        </w:rPr>
        <w:t>Madde 8.</w:t>
      </w:r>
      <w:r w:rsidRPr="00D623E6">
        <w:rPr>
          <w:sz w:val="26"/>
          <w:szCs w:val="26"/>
        </w:rPr>
        <w:tab/>
        <w:t>Atık Yönetimi ile İlgili Yetkili Makamlar</w:t>
      </w:r>
    </w:p>
    <w:p w:rsidR="00A255F2" w:rsidRPr="00D623E6" w:rsidRDefault="00A255F2" w:rsidP="00A255F2">
      <w:pPr>
        <w:rPr>
          <w:sz w:val="26"/>
          <w:szCs w:val="26"/>
        </w:rPr>
      </w:pPr>
      <w:r w:rsidRPr="00D623E6">
        <w:rPr>
          <w:sz w:val="26"/>
          <w:szCs w:val="26"/>
        </w:rPr>
        <w:t>Madde 9.</w:t>
      </w:r>
      <w:r w:rsidRPr="00D623E6">
        <w:rPr>
          <w:sz w:val="26"/>
          <w:szCs w:val="26"/>
        </w:rPr>
        <w:tab/>
        <w:t>Atık Yönetimi  ile İlgili Tüzük Yapma Yetkisi</w:t>
      </w:r>
    </w:p>
    <w:p w:rsidR="00A255F2" w:rsidRPr="00D623E6" w:rsidRDefault="00A255F2" w:rsidP="00A255F2">
      <w:pPr>
        <w:rPr>
          <w:sz w:val="26"/>
          <w:szCs w:val="26"/>
        </w:rPr>
      </w:pPr>
      <w:r w:rsidRPr="00D623E6">
        <w:rPr>
          <w:sz w:val="26"/>
          <w:szCs w:val="26"/>
        </w:rPr>
        <w:t>Madde 10.</w:t>
      </w:r>
      <w:r w:rsidRPr="00D623E6">
        <w:rPr>
          <w:sz w:val="26"/>
          <w:szCs w:val="26"/>
        </w:rPr>
        <w:tab/>
        <w:t>Atık Yönetim  Planının ve Bilgi Ağının Geliştirilmesi</w:t>
      </w:r>
    </w:p>
    <w:p w:rsidR="00A255F2" w:rsidRPr="00D623E6" w:rsidRDefault="00A255F2" w:rsidP="00A255F2">
      <w:pPr>
        <w:rPr>
          <w:sz w:val="26"/>
          <w:szCs w:val="26"/>
        </w:rPr>
      </w:pPr>
      <w:r w:rsidRPr="00D623E6">
        <w:rPr>
          <w:sz w:val="26"/>
          <w:szCs w:val="26"/>
        </w:rPr>
        <w:t>Madde 11.</w:t>
      </w:r>
      <w:r w:rsidRPr="00D623E6">
        <w:rPr>
          <w:sz w:val="26"/>
          <w:szCs w:val="26"/>
        </w:rPr>
        <w:tab/>
        <w:t>Bertaraf Etme ve Geri Dönüştürme İçin Lisans Alma Zorunluluğu</w:t>
      </w:r>
    </w:p>
    <w:p w:rsidR="00A255F2" w:rsidRPr="00D623E6" w:rsidRDefault="00A255F2" w:rsidP="00A255F2">
      <w:pPr>
        <w:rPr>
          <w:sz w:val="26"/>
          <w:szCs w:val="26"/>
        </w:rPr>
      </w:pPr>
      <w:r w:rsidRPr="00D623E6">
        <w:rPr>
          <w:sz w:val="26"/>
          <w:szCs w:val="26"/>
        </w:rPr>
        <w:t>Madde 12.</w:t>
      </w:r>
      <w:r w:rsidRPr="00D623E6">
        <w:rPr>
          <w:sz w:val="26"/>
          <w:szCs w:val="26"/>
        </w:rPr>
        <w:tab/>
        <w:t>Taşıma İçin Lisans Alma Zorunluluğu</w:t>
      </w:r>
    </w:p>
    <w:p w:rsidR="00A255F2" w:rsidRPr="00D623E6" w:rsidRDefault="00A255F2" w:rsidP="00A255F2">
      <w:pPr>
        <w:rPr>
          <w:sz w:val="26"/>
          <w:szCs w:val="26"/>
        </w:rPr>
      </w:pPr>
      <w:r w:rsidRPr="00D623E6">
        <w:rPr>
          <w:sz w:val="26"/>
          <w:szCs w:val="26"/>
        </w:rPr>
        <w:t>Madde 13.</w:t>
      </w:r>
      <w:r w:rsidRPr="00D623E6">
        <w:rPr>
          <w:sz w:val="26"/>
          <w:szCs w:val="26"/>
        </w:rPr>
        <w:tab/>
        <w:t>Tehlikeli Atıklara Yönelik Özel Kurallar</w:t>
      </w:r>
    </w:p>
    <w:p w:rsidR="00A255F2" w:rsidRPr="00D623E6" w:rsidRDefault="00A255F2" w:rsidP="00A255F2">
      <w:pPr>
        <w:rPr>
          <w:sz w:val="26"/>
          <w:szCs w:val="26"/>
        </w:rPr>
      </w:pPr>
    </w:p>
    <w:p w:rsidR="00A255F2" w:rsidRPr="00D623E6" w:rsidRDefault="00A255F2" w:rsidP="00A255F2">
      <w:pPr>
        <w:rPr>
          <w:sz w:val="26"/>
          <w:szCs w:val="26"/>
        </w:rPr>
      </w:pPr>
    </w:p>
    <w:p w:rsidR="00A255F2" w:rsidRPr="00D623E6" w:rsidRDefault="00A255F2" w:rsidP="00A255F2">
      <w:pPr>
        <w:ind w:left="2832" w:firstLine="708"/>
        <w:rPr>
          <w:sz w:val="26"/>
          <w:szCs w:val="26"/>
        </w:rPr>
      </w:pPr>
      <w:r>
        <w:rPr>
          <w:sz w:val="26"/>
          <w:szCs w:val="26"/>
        </w:rPr>
        <w:t>ÜÇÜNC</w:t>
      </w:r>
      <w:r w:rsidRPr="00D623E6">
        <w:rPr>
          <w:sz w:val="26"/>
          <w:szCs w:val="26"/>
        </w:rPr>
        <w:t>Ü KISIM</w:t>
      </w:r>
    </w:p>
    <w:p w:rsidR="00A255F2" w:rsidRPr="00D623E6" w:rsidRDefault="00A255F2" w:rsidP="00A255F2">
      <w:pPr>
        <w:ind w:left="2124" w:firstLine="708"/>
        <w:rPr>
          <w:sz w:val="26"/>
          <w:szCs w:val="26"/>
        </w:rPr>
      </w:pPr>
      <w:r w:rsidRPr="00D623E6">
        <w:rPr>
          <w:sz w:val="26"/>
          <w:szCs w:val="26"/>
        </w:rPr>
        <w:t xml:space="preserve">       Su Kaynakları Yönetimi</w:t>
      </w:r>
    </w:p>
    <w:p w:rsidR="00A255F2" w:rsidRPr="00D623E6" w:rsidRDefault="00A255F2" w:rsidP="00A255F2">
      <w:pPr>
        <w:rPr>
          <w:sz w:val="26"/>
          <w:szCs w:val="26"/>
        </w:rPr>
      </w:pPr>
    </w:p>
    <w:p w:rsidR="00A255F2" w:rsidRPr="00D623E6" w:rsidRDefault="00A255F2" w:rsidP="00A255F2">
      <w:pPr>
        <w:rPr>
          <w:sz w:val="26"/>
          <w:szCs w:val="26"/>
        </w:rPr>
      </w:pPr>
      <w:r w:rsidRPr="00D623E6">
        <w:rPr>
          <w:sz w:val="26"/>
          <w:szCs w:val="26"/>
        </w:rPr>
        <w:t>Madde 14.</w:t>
      </w:r>
      <w:r w:rsidRPr="00D623E6">
        <w:rPr>
          <w:sz w:val="26"/>
          <w:szCs w:val="26"/>
        </w:rPr>
        <w:tab/>
        <w:t>Su Kaynakları Yönetimi Genel İlkeleri</w:t>
      </w:r>
    </w:p>
    <w:p w:rsidR="00A255F2" w:rsidRPr="00D623E6" w:rsidRDefault="00A255F2" w:rsidP="00A255F2">
      <w:pPr>
        <w:rPr>
          <w:sz w:val="26"/>
          <w:szCs w:val="26"/>
        </w:rPr>
      </w:pPr>
      <w:r w:rsidRPr="00D623E6">
        <w:rPr>
          <w:sz w:val="26"/>
          <w:szCs w:val="26"/>
        </w:rPr>
        <w:t>Madde 15.</w:t>
      </w:r>
      <w:r w:rsidRPr="00D623E6">
        <w:rPr>
          <w:sz w:val="26"/>
          <w:szCs w:val="26"/>
        </w:rPr>
        <w:tab/>
        <w:t>Bütünlüklü Su Havzası Yönetim Planlaması</w:t>
      </w:r>
    </w:p>
    <w:p w:rsidR="00A255F2" w:rsidRPr="00D623E6" w:rsidRDefault="00A255F2" w:rsidP="00A255F2">
      <w:pPr>
        <w:rPr>
          <w:sz w:val="26"/>
          <w:szCs w:val="26"/>
        </w:rPr>
      </w:pPr>
      <w:r w:rsidRPr="00D623E6">
        <w:rPr>
          <w:sz w:val="26"/>
          <w:szCs w:val="26"/>
        </w:rPr>
        <w:t>Madde 16.</w:t>
      </w:r>
      <w:r w:rsidRPr="00D623E6">
        <w:rPr>
          <w:sz w:val="26"/>
          <w:szCs w:val="26"/>
        </w:rPr>
        <w:tab/>
        <w:t>Su Kaynakaları Yönetimi ile İlgili Yetkili Makamlar</w:t>
      </w:r>
    </w:p>
    <w:p w:rsidR="00A255F2" w:rsidRPr="00D623E6" w:rsidRDefault="00A255F2" w:rsidP="00A255F2">
      <w:pPr>
        <w:rPr>
          <w:sz w:val="26"/>
          <w:szCs w:val="26"/>
        </w:rPr>
      </w:pPr>
      <w:r w:rsidRPr="00D623E6">
        <w:rPr>
          <w:sz w:val="26"/>
          <w:szCs w:val="26"/>
        </w:rPr>
        <w:t>Madde 17.</w:t>
      </w:r>
      <w:r w:rsidRPr="00D623E6">
        <w:rPr>
          <w:sz w:val="26"/>
          <w:szCs w:val="26"/>
        </w:rPr>
        <w:tab/>
        <w:t>Su Kaynakaları Yönetimi ile İlgili Tüzük Yapma Yetkisi</w:t>
      </w:r>
    </w:p>
    <w:p w:rsidR="00A255F2" w:rsidRPr="00D623E6" w:rsidRDefault="00A255F2" w:rsidP="00A255F2">
      <w:pPr>
        <w:jc w:val="center"/>
        <w:rPr>
          <w:sz w:val="26"/>
          <w:szCs w:val="26"/>
        </w:rPr>
      </w:pPr>
      <w:r w:rsidRPr="00D623E6">
        <w:rPr>
          <w:sz w:val="26"/>
          <w:szCs w:val="26"/>
        </w:rPr>
        <w:br w:type="page"/>
      </w:r>
      <w:r>
        <w:rPr>
          <w:sz w:val="26"/>
          <w:szCs w:val="26"/>
        </w:rPr>
        <w:lastRenderedPageBreak/>
        <w:t>DÖRDÜNCÜ</w:t>
      </w:r>
      <w:r w:rsidRPr="00D623E6">
        <w:rPr>
          <w:sz w:val="26"/>
          <w:szCs w:val="26"/>
        </w:rPr>
        <w:t xml:space="preserve"> KISIM</w:t>
      </w:r>
    </w:p>
    <w:p w:rsidR="00A255F2" w:rsidRPr="00D623E6" w:rsidRDefault="00A255F2" w:rsidP="00A255F2">
      <w:pPr>
        <w:rPr>
          <w:sz w:val="26"/>
          <w:szCs w:val="26"/>
        </w:rPr>
      </w:pPr>
      <w:r w:rsidRPr="00D623E6">
        <w:rPr>
          <w:sz w:val="26"/>
          <w:szCs w:val="26"/>
        </w:rPr>
        <w:tab/>
      </w:r>
      <w:r w:rsidRPr="00D623E6">
        <w:rPr>
          <w:sz w:val="26"/>
          <w:szCs w:val="26"/>
        </w:rPr>
        <w:tab/>
      </w:r>
      <w:r w:rsidRPr="00D623E6">
        <w:rPr>
          <w:sz w:val="26"/>
          <w:szCs w:val="26"/>
        </w:rPr>
        <w:tab/>
      </w:r>
      <w:r w:rsidRPr="00D623E6">
        <w:rPr>
          <w:sz w:val="26"/>
          <w:szCs w:val="26"/>
        </w:rPr>
        <w:tab/>
        <w:t xml:space="preserve">        Kentsel Atık Su Yönetimi</w:t>
      </w:r>
    </w:p>
    <w:p w:rsidR="00A255F2" w:rsidRPr="00D623E6" w:rsidRDefault="00A255F2" w:rsidP="00A255F2">
      <w:pPr>
        <w:rPr>
          <w:sz w:val="26"/>
          <w:szCs w:val="26"/>
        </w:rPr>
      </w:pPr>
    </w:p>
    <w:p w:rsidR="00A255F2" w:rsidRPr="00D623E6" w:rsidRDefault="00A255F2" w:rsidP="00A255F2">
      <w:pPr>
        <w:rPr>
          <w:sz w:val="26"/>
          <w:szCs w:val="26"/>
        </w:rPr>
      </w:pPr>
      <w:r w:rsidRPr="00D623E6">
        <w:rPr>
          <w:sz w:val="26"/>
          <w:szCs w:val="26"/>
        </w:rPr>
        <w:t>Madde 18.</w:t>
      </w:r>
      <w:r w:rsidRPr="00D623E6">
        <w:rPr>
          <w:sz w:val="26"/>
          <w:szCs w:val="26"/>
        </w:rPr>
        <w:tab/>
        <w:t>Su ve Kentsel Atık Su Yönetimi Genel İlkeleri</w:t>
      </w:r>
    </w:p>
    <w:p w:rsidR="00A255F2" w:rsidRPr="00D623E6" w:rsidRDefault="00A255F2" w:rsidP="00A255F2">
      <w:pPr>
        <w:rPr>
          <w:sz w:val="26"/>
          <w:szCs w:val="26"/>
        </w:rPr>
      </w:pPr>
      <w:r w:rsidRPr="00D623E6">
        <w:rPr>
          <w:sz w:val="26"/>
          <w:szCs w:val="26"/>
        </w:rPr>
        <w:t>Madde 19.</w:t>
      </w:r>
      <w:r w:rsidRPr="00D623E6">
        <w:rPr>
          <w:sz w:val="26"/>
          <w:szCs w:val="26"/>
        </w:rPr>
        <w:tab/>
        <w:t>Kentsel Atık Su Yönetimi ile İlgili Yükümlülük ve Sorumluluklar</w:t>
      </w:r>
    </w:p>
    <w:p w:rsidR="00A255F2" w:rsidRPr="00D623E6" w:rsidRDefault="00A255F2" w:rsidP="00A255F2">
      <w:pPr>
        <w:rPr>
          <w:sz w:val="26"/>
          <w:szCs w:val="26"/>
        </w:rPr>
      </w:pPr>
      <w:r w:rsidRPr="00D623E6">
        <w:rPr>
          <w:sz w:val="26"/>
          <w:szCs w:val="26"/>
        </w:rPr>
        <w:t>Madde 20.</w:t>
      </w:r>
      <w:r w:rsidRPr="00D623E6">
        <w:rPr>
          <w:sz w:val="26"/>
          <w:szCs w:val="26"/>
        </w:rPr>
        <w:tab/>
        <w:t>Kentsel Atık Su Yönetimi ile İlgili Yetkili Makamlar</w:t>
      </w:r>
    </w:p>
    <w:p w:rsidR="00A255F2" w:rsidRPr="00D623E6" w:rsidRDefault="00A255F2" w:rsidP="00A255F2">
      <w:pPr>
        <w:rPr>
          <w:sz w:val="26"/>
          <w:szCs w:val="26"/>
        </w:rPr>
      </w:pPr>
      <w:r w:rsidRPr="00D623E6">
        <w:rPr>
          <w:sz w:val="26"/>
          <w:szCs w:val="26"/>
        </w:rPr>
        <w:t>Madde 21.</w:t>
      </w:r>
      <w:r w:rsidRPr="00D623E6">
        <w:rPr>
          <w:sz w:val="26"/>
          <w:szCs w:val="26"/>
        </w:rPr>
        <w:tab/>
        <w:t>Atık Su Yönetimi ile İlgili Tüzük Yapma Yetkisi</w:t>
      </w:r>
    </w:p>
    <w:p w:rsidR="00A255F2" w:rsidRPr="00D623E6" w:rsidRDefault="00A255F2" w:rsidP="00A255F2">
      <w:pPr>
        <w:rPr>
          <w:sz w:val="26"/>
          <w:szCs w:val="26"/>
        </w:rPr>
      </w:pPr>
      <w:r w:rsidRPr="00D623E6">
        <w:rPr>
          <w:sz w:val="26"/>
          <w:szCs w:val="26"/>
        </w:rPr>
        <w:t>Madde 22.</w:t>
      </w:r>
      <w:r w:rsidRPr="00D623E6">
        <w:rPr>
          <w:sz w:val="26"/>
          <w:szCs w:val="26"/>
        </w:rPr>
        <w:tab/>
        <w:t>Atık Suyun Yeniden Kullanım Standartları</w:t>
      </w:r>
    </w:p>
    <w:p w:rsidR="00A255F2" w:rsidRPr="00D623E6" w:rsidRDefault="00A255F2" w:rsidP="00A255F2">
      <w:pPr>
        <w:rPr>
          <w:sz w:val="26"/>
          <w:szCs w:val="26"/>
        </w:rPr>
      </w:pPr>
    </w:p>
    <w:p w:rsidR="00A255F2" w:rsidRPr="00D623E6" w:rsidRDefault="00A255F2" w:rsidP="00A255F2">
      <w:pPr>
        <w:rPr>
          <w:sz w:val="26"/>
          <w:szCs w:val="26"/>
        </w:rPr>
      </w:pPr>
    </w:p>
    <w:p w:rsidR="00A255F2" w:rsidRPr="00D623E6" w:rsidRDefault="00A255F2" w:rsidP="00A255F2">
      <w:pPr>
        <w:tabs>
          <w:tab w:val="left" w:pos="567"/>
        </w:tabs>
        <w:jc w:val="center"/>
        <w:rPr>
          <w:color w:val="000000"/>
          <w:sz w:val="26"/>
          <w:szCs w:val="26"/>
          <w:lang w:val="tr-TR"/>
        </w:rPr>
      </w:pPr>
      <w:r>
        <w:rPr>
          <w:color w:val="000000"/>
          <w:sz w:val="26"/>
          <w:szCs w:val="26"/>
          <w:lang w:val="tr-TR"/>
        </w:rPr>
        <w:t>BEŞİNCİ</w:t>
      </w:r>
      <w:r w:rsidRPr="00D623E6">
        <w:rPr>
          <w:color w:val="000000"/>
          <w:sz w:val="26"/>
          <w:szCs w:val="26"/>
          <w:lang w:val="tr-TR"/>
        </w:rPr>
        <w:t xml:space="preserve"> KISIM</w:t>
      </w:r>
    </w:p>
    <w:p w:rsidR="00A255F2" w:rsidRPr="00D623E6" w:rsidRDefault="00A255F2" w:rsidP="00A255F2">
      <w:pPr>
        <w:tabs>
          <w:tab w:val="left" w:pos="567"/>
        </w:tabs>
        <w:jc w:val="center"/>
        <w:rPr>
          <w:color w:val="000000"/>
          <w:sz w:val="26"/>
          <w:szCs w:val="26"/>
          <w:lang w:val="tr-TR"/>
        </w:rPr>
      </w:pPr>
      <w:r w:rsidRPr="00D623E6">
        <w:rPr>
          <w:color w:val="000000"/>
          <w:sz w:val="26"/>
          <w:szCs w:val="26"/>
          <w:lang w:val="tr-TR"/>
        </w:rPr>
        <w:t>Deniz Kirliliği Kontrolü</w:t>
      </w:r>
    </w:p>
    <w:p w:rsidR="00A255F2" w:rsidRPr="00D623E6" w:rsidRDefault="00A255F2" w:rsidP="00A255F2">
      <w:pPr>
        <w:tabs>
          <w:tab w:val="left" w:pos="705"/>
        </w:tabs>
        <w:jc w:val="both"/>
        <w:rPr>
          <w:sz w:val="26"/>
          <w:szCs w:val="26"/>
          <w:lang w:val="tr-TR"/>
        </w:rPr>
      </w:pPr>
    </w:p>
    <w:p w:rsidR="00A255F2" w:rsidRPr="00D623E6" w:rsidRDefault="00A255F2" w:rsidP="00A255F2">
      <w:pPr>
        <w:jc w:val="both"/>
        <w:rPr>
          <w:sz w:val="26"/>
          <w:szCs w:val="26"/>
          <w:lang w:val="tr-TR"/>
        </w:rPr>
      </w:pPr>
      <w:r w:rsidRPr="00D623E6">
        <w:rPr>
          <w:sz w:val="26"/>
          <w:szCs w:val="26"/>
          <w:lang w:val="tr-TR"/>
        </w:rPr>
        <w:t>Madde 23. Deniz Kirliliği Kontrolü Genel İlkeleri</w:t>
      </w:r>
    </w:p>
    <w:p w:rsidR="00A255F2" w:rsidRPr="00D623E6" w:rsidRDefault="00A255F2" w:rsidP="00A255F2">
      <w:pPr>
        <w:jc w:val="both"/>
        <w:rPr>
          <w:sz w:val="26"/>
          <w:szCs w:val="26"/>
          <w:lang w:val="tr-TR"/>
        </w:rPr>
      </w:pPr>
      <w:r w:rsidRPr="00D623E6">
        <w:rPr>
          <w:sz w:val="26"/>
          <w:szCs w:val="26"/>
          <w:lang w:val="tr-TR"/>
        </w:rPr>
        <w:t>Madde 24. Deniz Kirliliği Kontrolü ile İlgili Yükümlülük ve Sorumluluklar</w:t>
      </w:r>
    </w:p>
    <w:p w:rsidR="00A255F2" w:rsidRPr="00D623E6" w:rsidRDefault="00A255F2" w:rsidP="00A255F2">
      <w:pPr>
        <w:jc w:val="both"/>
        <w:rPr>
          <w:sz w:val="26"/>
          <w:szCs w:val="26"/>
          <w:lang w:val="tr-TR"/>
        </w:rPr>
      </w:pPr>
      <w:r w:rsidRPr="00D623E6">
        <w:rPr>
          <w:sz w:val="26"/>
          <w:szCs w:val="26"/>
          <w:lang w:val="tr-TR"/>
        </w:rPr>
        <w:t>Madde 25. Deniz Kirliliği Kontrolü ile İlgili Yetkili Makamlar</w:t>
      </w:r>
    </w:p>
    <w:p w:rsidR="00A255F2" w:rsidRPr="00D623E6" w:rsidRDefault="00A255F2" w:rsidP="00A255F2">
      <w:pPr>
        <w:jc w:val="both"/>
        <w:rPr>
          <w:sz w:val="26"/>
          <w:szCs w:val="26"/>
          <w:lang w:val="tr-TR"/>
        </w:rPr>
      </w:pPr>
      <w:r w:rsidRPr="00D623E6">
        <w:rPr>
          <w:sz w:val="26"/>
          <w:szCs w:val="26"/>
          <w:lang w:val="tr-TR"/>
        </w:rPr>
        <w:t>Madde 26. Deniz Kirliliği Kontrolü ile İlgili Tüzük Yapma Yetkisi</w:t>
      </w:r>
    </w:p>
    <w:p w:rsidR="00A255F2" w:rsidRPr="00D623E6" w:rsidRDefault="00A255F2" w:rsidP="00A255F2">
      <w:pPr>
        <w:tabs>
          <w:tab w:val="left" w:pos="567"/>
        </w:tabs>
        <w:jc w:val="both"/>
        <w:rPr>
          <w:sz w:val="26"/>
          <w:szCs w:val="26"/>
          <w:lang w:val="tr-TR"/>
        </w:rPr>
      </w:pPr>
    </w:p>
    <w:p w:rsidR="00A255F2" w:rsidRPr="00D623E6" w:rsidRDefault="00A255F2" w:rsidP="00A255F2">
      <w:pPr>
        <w:tabs>
          <w:tab w:val="left" w:pos="567"/>
        </w:tabs>
        <w:jc w:val="center"/>
        <w:rPr>
          <w:sz w:val="26"/>
          <w:szCs w:val="26"/>
          <w:lang w:val="tr-TR"/>
        </w:rPr>
      </w:pPr>
    </w:p>
    <w:p w:rsidR="00A255F2" w:rsidRPr="00D623E6" w:rsidRDefault="00A255F2" w:rsidP="00A255F2">
      <w:pPr>
        <w:tabs>
          <w:tab w:val="left" w:pos="567"/>
        </w:tabs>
        <w:jc w:val="center"/>
        <w:rPr>
          <w:sz w:val="26"/>
          <w:szCs w:val="26"/>
          <w:lang w:val="tr-TR"/>
        </w:rPr>
      </w:pPr>
      <w:r>
        <w:rPr>
          <w:sz w:val="26"/>
          <w:szCs w:val="26"/>
          <w:lang w:val="tr-TR"/>
        </w:rPr>
        <w:t>ALTINCI</w:t>
      </w:r>
      <w:r w:rsidRPr="00D623E6">
        <w:rPr>
          <w:sz w:val="26"/>
          <w:szCs w:val="26"/>
          <w:lang w:val="tr-TR"/>
        </w:rPr>
        <w:t xml:space="preserve"> KISIM</w:t>
      </w:r>
    </w:p>
    <w:p w:rsidR="00A255F2" w:rsidRPr="00D623E6" w:rsidRDefault="00A255F2" w:rsidP="00A255F2">
      <w:pPr>
        <w:tabs>
          <w:tab w:val="left" w:pos="567"/>
        </w:tabs>
        <w:jc w:val="center"/>
        <w:rPr>
          <w:sz w:val="26"/>
          <w:szCs w:val="26"/>
          <w:lang w:val="tr-TR"/>
        </w:rPr>
      </w:pPr>
      <w:r w:rsidRPr="00D623E6">
        <w:rPr>
          <w:sz w:val="26"/>
          <w:szCs w:val="26"/>
          <w:lang w:val="tr-TR"/>
        </w:rPr>
        <w:t>Hava Kalitesi Yönetimi</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 xml:space="preserve">Madde 27. </w:t>
      </w:r>
      <w:r w:rsidRPr="00D623E6">
        <w:rPr>
          <w:sz w:val="26"/>
          <w:szCs w:val="26"/>
          <w:lang w:val="tr-TR"/>
        </w:rPr>
        <w:t>Hava Kalitesi Yönetimi Genel İlkeleri</w:t>
      </w:r>
    </w:p>
    <w:p w:rsidR="00A255F2" w:rsidRPr="00D623E6" w:rsidRDefault="00A255F2" w:rsidP="00A255F2">
      <w:pPr>
        <w:tabs>
          <w:tab w:val="left" w:pos="567"/>
        </w:tabs>
        <w:jc w:val="both"/>
        <w:rPr>
          <w:sz w:val="26"/>
          <w:szCs w:val="26"/>
          <w:lang w:val="tr-TR"/>
        </w:rPr>
      </w:pPr>
      <w:r w:rsidRPr="00D623E6">
        <w:rPr>
          <w:color w:val="000000"/>
          <w:sz w:val="26"/>
          <w:szCs w:val="26"/>
          <w:lang w:val="tr-TR"/>
        </w:rPr>
        <w:t>Madde 28.</w:t>
      </w:r>
      <w:r w:rsidRPr="00D623E6">
        <w:rPr>
          <w:sz w:val="26"/>
          <w:szCs w:val="26"/>
          <w:lang w:val="tr-TR"/>
        </w:rPr>
        <w:t xml:space="preserve"> Hava Kirliliğinin Önlenmesi ile İlgili Yükümlülük ve Sorumluluklar</w:t>
      </w:r>
    </w:p>
    <w:p w:rsidR="00A255F2" w:rsidRPr="00D623E6" w:rsidRDefault="00A255F2" w:rsidP="00A255F2">
      <w:pPr>
        <w:jc w:val="both"/>
        <w:rPr>
          <w:color w:val="000000"/>
          <w:sz w:val="26"/>
          <w:szCs w:val="26"/>
          <w:lang w:val="tr-TR"/>
        </w:rPr>
      </w:pPr>
      <w:r w:rsidRPr="00D623E6">
        <w:rPr>
          <w:sz w:val="26"/>
          <w:szCs w:val="26"/>
          <w:lang w:val="tr-TR"/>
        </w:rPr>
        <w:t>Madde 29.</w:t>
      </w:r>
      <w:r w:rsidRPr="00D623E6">
        <w:rPr>
          <w:color w:val="000000"/>
          <w:sz w:val="26"/>
          <w:szCs w:val="26"/>
          <w:lang w:val="tr-TR"/>
        </w:rPr>
        <w:t xml:space="preserve"> </w:t>
      </w:r>
      <w:r w:rsidRPr="00D623E6">
        <w:rPr>
          <w:sz w:val="26"/>
          <w:szCs w:val="26"/>
          <w:lang w:val="tr-TR"/>
        </w:rPr>
        <w:t xml:space="preserve">Hava Kalitesi Yönetimi ile İlgili </w:t>
      </w:r>
      <w:r w:rsidRPr="00D623E6">
        <w:rPr>
          <w:color w:val="000000"/>
          <w:sz w:val="26"/>
          <w:szCs w:val="26"/>
          <w:lang w:val="tr-TR"/>
        </w:rPr>
        <w:t>Yetkili Makamlar</w:t>
      </w:r>
    </w:p>
    <w:p w:rsidR="00A255F2" w:rsidRPr="00D623E6" w:rsidRDefault="00A255F2" w:rsidP="00A255F2">
      <w:pPr>
        <w:jc w:val="both"/>
        <w:rPr>
          <w:color w:val="000000"/>
          <w:sz w:val="26"/>
          <w:szCs w:val="26"/>
          <w:lang w:val="tr-TR"/>
        </w:rPr>
      </w:pPr>
      <w:r w:rsidRPr="00D623E6">
        <w:rPr>
          <w:color w:val="000000"/>
          <w:sz w:val="26"/>
          <w:szCs w:val="26"/>
          <w:lang w:val="tr-TR"/>
        </w:rPr>
        <w:t>Madde 30. Hava Kalitesi Yönetimi ile İlgili Tüzük Yapma Yetkisi</w:t>
      </w:r>
    </w:p>
    <w:p w:rsidR="00A255F2" w:rsidRPr="00D623E6" w:rsidRDefault="00A255F2" w:rsidP="00A255F2">
      <w:pPr>
        <w:jc w:val="both"/>
        <w:rPr>
          <w:color w:val="000000"/>
          <w:sz w:val="26"/>
          <w:szCs w:val="26"/>
          <w:lang w:val="tr-TR"/>
        </w:rPr>
      </w:pPr>
      <w:r w:rsidRPr="00D623E6">
        <w:rPr>
          <w:color w:val="000000"/>
          <w:sz w:val="26"/>
          <w:szCs w:val="26"/>
          <w:lang w:val="tr-TR"/>
        </w:rPr>
        <w:t>Madde 31. Motorlu Taşıtların Emisyonlarıyla İlgili Kontroller</w:t>
      </w:r>
    </w:p>
    <w:p w:rsidR="00A255F2" w:rsidRPr="00D623E6" w:rsidRDefault="00A255F2" w:rsidP="00A255F2">
      <w:pPr>
        <w:jc w:val="both"/>
        <w:rPr>
          <w:color w:val="000000"/>
          <w:sz w:val="26"/>
          <w:szCs w:val="26"/>
          <w:lang w:val="tr-TR"/>
        </w:rPr>
      </w:pPr>
      <w:r w:rsidRPr="00D623E6">
        <w:rPr>
          <w:color w:val="000000"/>
          <w:sz w:val="26"/>
          <w:szCs w:val="26"/>
          <w:lang w:val="tr-TR"/>
        </w:rPr>
        <w:t xml:space="preserve">Madde 32. Isınmadan Kaynaklanan Hava Kirliliğinin Önlenmesi  </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p>
    <w:p w:rsidR="00A255F2" w:rsidRPr="00D623E6" w:rsidRDefault="00A255F2" w:rsidP="00A255F2">
      <w:pPr>
        <w:tabs>
          <w:tab w:val="left" w:pos="567"/>
        </w:tabs>
        <w:jc w:val="center"/>
        <w:rPr>
          <w:sz w:val="26"/>
          <w:szCs w:val="26"/>
          <w:lang w:val="tr-TR"/>
        </w:rPr>
      </w:pPr>
      <w:r>
        <w:rPr>
          <w:sz w:val="26"/>
          <w:szCs w:val="26"/>
          <w:lang w:val="tr-TR"/>
        </w:rPr>
        <w:t>YEDİ</w:t>
      </w:r>
      <w:r w:rsidRPr="00D623E6">
        <w:rPr>
          <w:sz w:val="26"/>
          <w:szCs w:val="26"/>
          <w:lang w:val="tr-TR"/>
        </w:rPr>
        <w:t>NCİ KISIM</w:t>
      </w:r>
    </w:p>
    <w:p w:rsidR="00A255F2" w:rsidRPr="00D623E6" w:rsidRDefault="00A255F2" w:rsidP="00A255F2">
      <w:pPr>
        <w:tabs>
          <w:tab w:val="left" w:pos="567"/>
        </w:tabs>
        <w:jc w:val="center"/>
        <w:rPr>
          <w:sz w:val="26"/>
          <w:szCs w:val="26"/>
          <w:lang w:val="tr-TR"/>
        </w:rPr>
      </w:pPr>
      <w:r w:rsidRPr="00D623E6">
        <w:rPr>
          <w:sz w:val="26"/>
          <w:szCs w:val="26"/>
          <w:lang w:val="tr-TR"/>
        </w:rPr>
        <w:t>Sanayi Kirliliğinin Kontrolü</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33. Sanayi Kirliliği Kontrolü Genel İlkeleri</w:t>
      </w:r>
    </w:p>
    <w:p w:rsidR="00A255F2" w:rsidRPr="00D623E6" w:rsidRDefault="00A255F2" w:rsidP="00A255F2">
      <w:pPr>
        <w:tabs>
          <w:tab w:val="left" w:pos="1989"/>
        </w:tabs>
        <w:jc w:val="both"/>
        <w:rPr>
          <w:color w:val="000000"/>
          <w:sz w:val="26"/>
          <w:szCs w:val="26"/>
          <w:lang w:val="tr-TR"/>
        </w:rPr>
      </w:pPr>
      <w:r w:rsidRPr="00D623E6">
        <w:rPr>
          <w:color w:val="000000"/>
          <w:sz w:val="26"/>
          <w:szCs w:val="26"/>
          <w:lang w:val="tr-TR"/>
        </w:rPr>
        <w:t>Madde 34. Sanayi Kirliliği Kontrolü ile İlgili Yükümlülük ve Sorumluluklar</w:t>
      </w:r>
    </w:p>
    <w:p w:rsidR="00A255F2" w:rsidRPr="00D623E6" w:rsidRDefault="00A255F2" w:rsidP="00A255F2">
      <w:pPr>
        <w:jc w:val="both"/>
        <w:rPr>
          <w:color w:val="000000"/>
          <w:sz w:val="26"/>
          <w:szCs w:val="26"/>
          <w:lang w:val="tr-TR"/>
        </w:rPr>
      </w:pPr>
      <w:r w:rsidRPr="00D623E6">
        <w:rPr>
          <w:color w:val="000000"/>
          <w:sz w:val="26"/>
          <w:szCs w:val="26"/>
          <w:lang w:val="tr-TR"/>
        </w:rPr>
        <w:t>Madde 35. Sanayi Kirliliği Kontrolü ile İlgili Yetkili Makamlar</w:t>
      </w:r>
    </w:p>
    <w:p w:rsidR="00A255F2" w:rsidRPr="00D623E6" w:rsidRDefault="00A255F2" w:rsidP="00A255F2">
      <w:pPr>
        <w:jc w:val="both"/>
        <w:rPr>
          <w:color w:val="000000"/>
          <w:sz w:val="26"/>
          <w:szCs w:val="26"/>
          <w:lang w:val="tr-TR"/>
        </w:rPr>
      </w:pPr>
      <w:r w:rsidRPr="00D623E6">
        <w:rPr>
          <w:color w:val="000000"/>
          <w:sz w:val="26"/>
          <w:szCs w:val="26"/>
          <w:lang w:val="tr-TR"/>
        </w:rPr>
        <w:t>Madde 36. Sanayi Kirliliği Kontrolü ile İlgili Tüzük Yapma Yetkisi</w:t>
      </w:r>
    </w:p>
    <w:p w:rsidR="00A255F2" w:rsidRPr="00D623E6" w:rsidRDefault="00A255F2" w:rsidP="00A255F2">
      <w:pPr>
        <w:jc w:val="both"/>
        <w:rPr>
          <w:color w:val="000000"/>
          <w:sz w:val="26"/>
          <w:szCs w:val="26"/>
          <w:lang w:val="tr-TR"/>
        </w:rPr>
      </w:pPr>
      <w:r w:rsidRPr="00D623E6">
        <w:rPr>
          <w:color w:val="000000"/>
          <w:sz w:val="26"/>
          <w:szCs w:val="26"/>
          <w:lang w:val="tr-TR"/>
        </w:rPr>
        <w:t>Madde 37. Mevcut En İyi Tekniklerle İlgili Gereklilikler</w:t>
      </w:r>
    </w:p>
    <w:p w:rsidR="00A255F2" w:rsidRPr="00D623E6" w:rsidRDefault="00A255F2" w:rsidP="00A255F2">
      <w:pPr>
        <w:tabs>
          <w:tab w:val="left" w:pos="1543"/>
        </w:tabs>
        <w:jc w:val="both"/>
        <w:rPr>
          <w:color w:val="000000"/>
          <w:sz w:val="26"/>
          <w:szCs w:val="26"/>
          <w:lang w:val="tr-TR"/>
        </w:rPr>
      </w:pPr>
      <w:r w:rsidRPr="00D623E6">
        <w:rPr>
          <w:color w:val="000000"/>
          <w:sz w:val="26"/>
          <w:szCs w:val="26"/>
          <w:lang w:val="tr-TR"/>
        </w:rPr>
        <w:t>Madde 38. Sanayi Faaliyetlerinin İzinlendirilmesi</w:t>
      </w:r>
    </w:p>
    <w:p w:rsidR="00A255F2" w:rsidRPr="00D623E6" w:rsidRDefault="00A255F2" w:rsidP="00A255F2">
      <w:pPr>
        <w:tabs>
          <w:tab w:val="left" w:pos="567"/>
          <w:tab w:val="center" w:pos="5097"/>
        </w:tabs>
        <w:jc w:val="both"/>
        <w:rPr>
          <w:color w:val="000000"/>
          <w:sz w:val="26"/>
          <w:szCs w:val="26"/>
          <w:lang w:val="tr-TR"/>
        </w:rPr>
      </w:pPr>
    </w:p>
    <w:p w:rsidR="00A255F2" w:rsidRPr="00D623E6" w:rsidRDefault="00A255F2" w:rsidP="00A255F2">
      <w:pPr>
        <w:tabs>
          <w:tab w:val="left" w:pos="567"/>
          <w:tab w:val="center" w:pos="5097"/>
        </w:tabs>
        <w:jc w:val="both"/>
        <w:rPr>
          <w:color w:val="000000"/>
          <w:sz w:val="26"/>
          <w:szCs w:val="26"/>
          <w:lang w:val="tr-TR"/>
        </w:rPr>
      </w:pPr>
    </w:p>
    <w:p w:rsidR="00A255F2" w:rsidRPr="00D623E6" w:rsidRDefault="00A255F2" w:rsidP="00A255F2">
      <w:pPr>
        <w:tabs>
          <w:tab w:val="left" w:pos="567"/>
        </w:tabs>
        <w:jc w:val="center"/>
        <w:rPr>
          <w:sz w:val="26"/>
          <w:szCs w:val="26"/>
          <w:lang w:val="tr-TR"/>
        </w:rPr>
      </w:pPr>
      <w:r>
        <w:rPr>
          <w:sz w:val="26"/>
          <w:szCs w:val="26"/>
          <w:lang w:val="tr-TR"/>
        </w:rPr>
        <w:t>SEKİZİNCİ</w:t>
      </w:r>
      <w:r w:rsidRPr="00D623E6">
        <w:rPr>
          <w:sz w:val="26"/>
          <w:szCs w:val="26"/>
          <w:lang w:val="tr-TR"/>
        </w:rPr>
        <w:t xml:space="preserve"> KISIM</w:t>
      </w:r>
    </w:p>
    <w:p w:rsidR="00A255F2" w:rsidRPr="00D623E6" w:rsidRDefault="00A255F2" w:rsidP="00A255F2">
      <w:pPr>
        <w:tabs>
          <w:tab w:val="left" w:pos="567"/>
        </w:tabs>
        <w:jc w:val="center"/>
        <w:rPr>
          <w:sz w:val="26"/>
          <w:szCs w:val="26"/>
          <w:lang w:val="tr-TR"/>
        </w:rPr>
      </w:pPr>
      <w:r w:rsidRPr="00D623E6">
        <w:rPr>
          <w:sz w:val="26"/>
          <w:szCs w:val="26"/>
          <w:lang w:val="tr-TR"/>
        </w:rPr>
        <w:t>İklim Değişikliği ile Mücadele</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39. İklim Değişikliği ile Mücadele Genel İlkeleri</w:t>
      </w:r>
    </w:p>
    <w:p w:rsidR="00A255F2" w:rsidRPr="00D623E6" w:rsidRDefault="00A255F2" w:rsidP="00A255F2">
      <w:pPr>
        <w:jc w:val="both"/>
        <w:rPr>
          <w:color w:val="000000"/>
          <w:sz w:val="26"/>
          <w:szCs w:val="26"/>
          <w:lang w:val="tr-TR"/>
        </w:rPr>
      </w:pPr>
      <w:r w:rsidRPr="00D623E6">
        <w:rPr>
          <w:color w:val="000000"/>
          <w:sz w:val="26"/>
          <w:szCs w:val="26"/>
          <w:lang w:val="tr-TR"/>
        </w:rPr>
        <w:t>Madde 40. İklim Değişikliği ile Mücadele ile İlgili Yetkili Makamlar</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p>
    <w:p w:rsidR="00A255F2" w:rsidRPr="00D623E6" w:rsidRDefault="00A255F2" w:rsidP="00A255F2">
      <w:pPr>
        <w:tabs>
          <w:tab w:val="left" w:pos="567"/>
          <w:tab w:val="center" w:pos="4536"/>
          <w:tab w:val="center" w:pos="5097"/>
          <w:tab w:val="left" w:pos="5415"/>
        </w:tabs>
        <w:jc w:val="both"/>
        <w:rPr>
          <w:sz w:val="26"/>
          <w:szCs w:val="26"/>
          <w:lang w:val="tr-TR"/>
        </w:rPr>
      </w:pPr>
      <w:r w:rsidRPr="00D623E6">
        <w:rPr>
          <w:sz w:val="26"/>
          <w:szCs w:val="26"/>
          <w:lang w:val="tr-TR"/>
        </w:rPr>
        <w:lastRenderedPageBreak/>
        <w:tab/>
      </w:r>
      <w:r w:rsidRPr="00D623E6">
        <w:rPr>
          <w:sz w:val="26"/>
          <w:szCs w:val="26"/>
          <w:lang w:val="tr-TR"/>
        </w:rPr>
        <w:tab/>
      </w:r>
      <w:r>
        <w:rPr>
          <w:sz w:val="26"/>
          <w:szCs w:val="26"/>
          <w:lang w:val="tr-TR"/>
        </w:rPr>
        <w:t>DOKUZU</w:t>
      </w:r>
      <w:r w:rsidRPr="00D623E6">
        <w:rPr>
          <w:sz w:val="26"/>
          <w:szCs w:val="26"/>
          <w:lang w:val="tr-TR"/>
        </w:rPr>
        <w:t>NCU KISIM</w:t>
      </w:r>
    </w:p>
    <w:p w:rsidR="00A255F2" w:rsidRPr="00D623E6" w:rsidRDefault="00A255F2" w:rsidP="00A255F2">
      <w:pPr>
        <w:tabs>
          <w:tab w:val="left" w:pos="567"/>
        </w:tabs>
        <w:jc w:val="center"/>
        <w:rPr>
          <w:sz w:val="26"/>
          <w:szCs w:val="26"/>
          <w:lang w:val="tr-TR"/>
        </w:rPr>
      </w:pPr>
      <w:r w:rsidRPr="00D623E6">
        <w:rPr>
          <w:sz w:val="26"/>
          <w:szCs w:val="26"/>
          <w:lang w:val="tr-TR"/>
        </w:rPr>
        <w:t>Biyolojik Çeşitliliğin Korunması</w:t>
      </w:r>
    </w:p>
    <w:p w:rsidR="00A255F2" w:rsidRPr="00D623E6" w:rsidRDefault="00A255F2" w:rsidP="00A255F2">
      <w:pPr>
        <w:jc w:val="both"/>
        <w:rPr>
          <w:color w:val="000000"/>
          <w:sz w:val="26"/>
          <w:szCs w:val="26"/>
          <w:lang w:val="tr-TR"/>
        </w:rPr>
      </w:pPr>
    </w:p>
    <w:p w:rsidR="00A255F2" w:rsidRPr="00D623E6" w:rsidRDefault="00A255F2" w:rsidP="00A255F2">
      <w:pPr>
        <w:tabs>
          <w:tab w:val="left" w:pos="567"/>
        </w:tabs>
        <w:jc w:val="both"/>
        <w:rPr>
          <w:sz w:val="26"/>
          <w:szCs w:val="26"/>
          <w:lang w:val="tr-TR"/>
        </w:rPr>
      </w:pPr>
      <w:r w:rsidRPr="00D623E6">
        <w:rPr>
          <w:color w:val="000000"/>
          <w:sz w:val="26"/>
          <w:szCs w:val="26"/>
          <w:lang w:val="tr-TR"/>
        </w:rPr>
        <w:t xml:space="preserve">Madde 41. </w:t>
      </w:r>
      <w:r w:rsidRPr="00D623E6">
        <w:rPr>
          <w:sz w:val="26"/>
          <w:szCs w:val="26"/>
          <w:lang w:val="tr-TR"/>
        </w:rPr>
        <w:t>Biyolojik Çeşitliliğin Korunması Genel İlkeleri</w:t>
      </w:r>
    </w:p>
    <w:p w:rsidR="00A255F2" w:rsidRPr="00D623E6" w:rsidRDefault="00A255F2" w:rsidP="00A255F2">
      <w:pPr>
        <w:jc w:val="both"/>
        <w:rPr>
          <w:sz w:val="26"/>
          <w:szCs w:val="26"/>
          <w:lang w:val="tr-TR"/>
        </w:rPr>
      </w:pPr>
      <w:r w:rsidRPr="00D623E6">
        <w:rPr>
          <w:color w:val="000000"/>
          <w:sz w:val="26"/>
          <w:szCs w:val="26"/>
          <w:lang w:val="tr-TR"/>
        </w:rPr>
        <w:t>Madde 42.</w:t>
      </w:r>
      <w:r w:rsidRPr="00D623E6">
        <w:rPr>
          <w:sz w:val="26"/>
          <w:szCs w:val="26"/>
          <w:lang w:val="tr-TR"/>
        </w:rPr>
        <w:t xml:space="preserve"> Biyolojik Çeşitlilik Ağı </w:t>
      </w:r>
    </w:p>
    <w:p w:rsidR="00A255F2" w:rsidRPr="00D623E6" w:rsidRDefault="00A255F2" w:rsidP="00A255F2">
      <w:pPr>
        <w:jc w:val="both"/>
        <w:rPr>
          <w:color w:val="000000"/>
          <w:sz w:val="26"/>
          <w:szCs w:val="26"/>
          <w:lang w:val="tr-TR"/>
        </w:rPr>
      </w:pPr>
      <w:r w:rsidRPr="00D623E6">
        <w:rPr>
          <w:color w:val="000000"/>
          <w:sz w:val="26"/>
          <w:szCs w:val="26"/>
          <w:lang w:val="tr-TR"/>
        </w:rPr>
        <w:t>Madde 43.</w:t>
      </w:r>
      <w:r w:rsidRPr="00D623E6">
        <w:rPr>
          <w:sz w:val="26"/>
          <w:szCs w:val="26"/>
          <w:lang w:val="tr-TR"/>
        </w:rPr>
        <w:t xml:space="preserve"> Biyolojik Çeşitlilik Ağı İçindeki Alanların Yönetimi ve Korunması</w:t>
      </w:r>
    </w:p>
    <w:p w:rsidR="00A255F2" w:rsidRPr="00D623E6" w:rsidRDefault="00A255F2" w:rsidP="00A255F2">
      <w:pPr>
        <w:jc w:val="both"/>
        <w:rPr>
          <w:color w:val="000000"/>
          <w:sz w:val="26"/>
          <w:szCs w:val="26"/>
          <w:lang w:val="tr-TR"/>
        </w:rPr>
      </w:pPr>
      <w:r w:rsidRPr="00D623E6">
        <w:rPr>
          <w:color w:val="000000"/>
          <w:sz w:val="26"/>
          <w:szCs w:val="26"/>
          <w:lang w:val="tr-TR"/>
        </w:rPr>
        <w:t>Madde 44.</w:t>
      </w:r>
      <w:r w:rsidRPr="00D623E6">
        <w:rPr>
          <w:sz w:val="26"/>
          <w:szCs w:val="26"/>
          <w:lang w:val="tr-TR"/>
        </w:rPr>
        <w:t xml:space="preserve"> Yaban Türlerin Korunmasıyla İlgili Yükümlülük ve Sorumluluklar</w:t>
      </w:r>
    </w:p>
    <w:p w:rsidR="00A255F2" w:rsidRPr="00D623E6" w:rsidRDefault="00A255F2" w:rsidP="00A255F2">
      <w:pPr>
        <w:tabs>
          <w:tab w:val="left" w:pos="567"/>
        </w:tabs>
        <w:jc w:val="both"/>
        <w:rPr>
          <w:sz w:val="26"/>
          <w:szCs w:val="26"/>
          <w:lang w:val="tr-TR"/>
        </w:rPr>
      </w:pPr>
      <w:r w:rsidRPr="00D623E6">
        <w:rPr>
          <w:color w:val="000000"/>
          <w:sz w:val="26"/>
          <w:szCs w:val="26"/>
          <w:lang w:val="tr-TR"/>
        </w:rPr>
        <w:t xml:space="preserve">Madde 45. </w:t>
      </w:r>
      <w:r w:rsidRPr="00D623E6">
        <w:rPr>
          <w:sz w:val="26"/>
          <w:szCs w:val="26"/>
          <w:lang w:val="tr-TR"/>
        </w:rPr>
        <w:t>Biyolojik Çeşitliliğin Korunması ile ilgili Yetkili Makamlar</w:t>
      </w:r>
    </w:p>
    <w:p w:rsidR="00A255F2" w:rsidRPr="00D623E6" w:rsidRDefault="00A255F2" w:rsidP="00A255F2">
      <w:pPr>
        <w:jc w:val="both"/>
        <w:rPr>
          <w:color w:val="000000"/>
          <w:sz w:val="26"/>
          <w:szCs w:val="26"/>
          <w:lang w:val="tr-TR"/>
        </w:rPr>
      </w:pPr>
      <w:r w:rsidRPr="00D623E6">
        <w:rPr>
          <w:color w:val="000000"/>
          <w:sz w:val="26"/>
          <w:szCs w:val="26"/>
          <w:lang w:val="tr-TR"/>
        </w:rPr>
        <w:t xml:space="preserve">Madde 46. </w:t>
      </w:r>
      <w:r w:rsidRPr="00D623E6">
        <w:rPr>
          <w:sz w:val="26"/>
          <w:szCs w:val="26"/>
          <w:lang w:val="tr-TR"/>
        </w:rPr>
        <w:t>Özel Çevre Koruma Alanlarının Belirlenmesi</w:t>
      </w:r>
    </w:p>
    <w:p w:rsidR="00A255F2" w:rsidRPr="00D623E6" w:rsidRDefault="00A255F2" w:rsidP="00A255F2">
      <w:pPr>
        <w:jc w:val="both"/>
        <w:rPr>
          <w:color w:val="000000"/>
          <w:sz w:val="26"/>
          <w:szCs w:val="26"/>
          <w:lang w:val="tr-TR"/>
        </w:rPr>
      </w:pPr>
      <w:r w:rsidRPr="00D623E6">
        <w:rPr>
          <w:color w:val="000000"/>
          <w:sz w:val="26"/>
          <w:szCs w:val="26"/>
          <w:lang w:val="tr-TR"/>
        </w:rPr>
        <w:t>Madde 47.</w:t>
      </w:r>
      <w:r w:rsidRPr="00D623E6">
        <w:rPr>
          <w:sz w:val="26"/>
          <w:szCs w:val="26"/>
          <w:lang w:val="tr-TR"/>
        </w:rPr>
        <w:t xml:space="preserve"> Biyolojik Çeşitlilik ve Türlerin Korunmasıyla İlgili Tüzük Yapma Yetkisi</w:t>
      </w:r>
    </w:p>
    <w:p w:rsidR="00A255F2" w:rsidRPr="00D623E6" w:rsidRDefault="00A255F2" w:rsidP="00A255F2">
      <w:pPr>
        <w:jc w:val="both"/>
        <w:rPr>
          <w:sz w:val="26"/>
          <w:szCs w:val="26"/>
          <w:lang w:val="tr-TR"/>
        </w:rPr>
      </w:pPr>
      <w:r w:rsidRPr="00D623E6">
        <w:rPr>
          <w:color w:val="000000"/>
          <w:sz w:val="26"/>
          <w:szCs w:val="26"/>
          <w:lang w:val="tr-TR"/>
        </w:rPr>
        <w:t>Madde 48.</w:t>
      </w:r>
      <w:r w:rsidRPr="00D623E6">
        <w:rPr>
          <w:sz w:val="26"/>
          <w:szCs w:val="26"/>
          <w:lang w:val="tr-TR"/>
        </w:rPr>
        <w:t xml:space="preserve"> Yaban Türleri Korumak İçin Ek Sorumluluklar</w:t>
      </w:r>
    </w:p>
    <w:p w:rsidR="00A255F2" w:rsidRPr="00D623E6" w:rsidRDefault="00A255F2" w:rsidP="00A255F2">
      <w:pPr>
        <w:tabs>
          <w:tab w:val="left" w:pos="567"/>
        </w:tabs>
        <w:jc w:val="center"/>
        <w:rPr>
          <w:sz w:val="26"/>
          <w:szCs w:val="26"/>
          <w:lang w:val="tr-TR"/>
        </w:rPr>
      </w:pPr>
    </w:p>
    <w:p w:rsidR="00A255F2" w:rsidRPr="00D623E6" w:rsidRDefault="00A255F2" w:rsidP="00A255F2">
      <w:pPr>
        <w:tabs>
          <w:tab w:val="left" w:pos="567"/>
        </w:tabs>
        <w:jc w:val="center"/>
        <w:rPr>
          <w:sz w:val="26"/>
          <w:szCs w:val="26"/>
          <w:lang w:val="tr-TR"/>
        </w:rPr>
      </w:pPr>
    </w:p>
    <w:p w:rsidR="00A255F2" w:rsidRPr="00D623E6" w:rsidRDefault="00A255F2" w:rsidP="00A255F2">
      <w:pPr>
        <w:tabs>
          <w:tab w:val="left" w:pos="567"/>
        </w:tabs>
        <w:jc w:val="center"/>
        <w:rPr>
          <w:sz w:val="26"/>
          <w:szCs w:val="26"/>
          <w:lang w:val="tr-TR"/>
        </w:rPr>
      </w:pPr>
      <w:r w:rsidRPr="00D623E6">
        <w:rPr>
          <w:sz w:val="26"/>
          <w:szCs w:val="26"/>
          <w:lang w:val="tr-TR"/>
        </w:rPr>
        <w:t>ON</w:t>
      </w:r>
      <w:r>
        <w:rPr>
          <w:sz w:val="26"/>
          <w:szCs w:val="26"/>
          <w:lang w:val="tr-TR"/>
        </w:rPr>
        <w:t>UNCU</w:t>
      </w:r>
      <w:r w:rsidRPr="00D623E6">
        <w:rPr>
          <w:sz w:val="26"/>
          <w:szCs w:val="26"/>
          <w:lang w:val="tr-TR"/>
        </w:rPr>
        <w:t xml:space="preserve"> KISIM</w:t>
      </w:r>
    </w:p>
    <w:p w:rsidR="00A255F2" w:rsidRPr="00D623E6" w:rsidRDefault="00A255F2" w:rsidP="00A255F2">
      <w:pPr>
        <w:tabs>
          <w:tab w:val="left" w:pos="567"/>
        </w:tabs>
        <w:jc w:val="center"/>
        <w:rPr>
          <w:sz w:val="26"/>
          <w:szCs w:val="26"/>
          <w:lang w:val="tr-TR"/>
        </w:rPr>
      </w:pPr>
      <w:r w:rsidRPr="00D623E6">
        <w:rPr>
          <w:sz w:val="26"/>
          <w:szCs w:val="26"/>
          <w:lang w:val="tr-TR"/>
        </w:rPr>
        <w:t>Çevresel Değerlendirme</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49.</w:t>
      </w:r>
      <w:r w:rsidRPr="00D623E6">
        <w:rPr>
          <w:sz w:val="26"/>
          <w:szCs w:val="26"/>
          <w:lang w:val="tr-TR"/>
        </w:rPr>
        <w:t xml:space="preserve"> Çevresel Etki Değerlendirmesi Genel İlkeleri</w:t>
      </w:r>
    </w:p>
    <w:p w:rsidR="00A255F2" w:rsidRPr="00D623E6" w:rsidRDefault="00A255F2" w:rsidP="00A255F2">
      <w:pPr>
        <w:jc w:val="both"/>
        <w:rPr>
          <w:color w:val="000000"/>
          <w:sz w:val="26"/>
          <w:szCs w:val="26"/>
          <w:lang w:val="tr-TR"/>
        </w:rPr>
      </w:pPr>
      <w:r w:rsidRPr="00D623E6">
        <w:rPr>
          <w:color w:val="000000"/>
          <w:sz w:val="26"/>
          <w:szCs w:val="26"/>
          <w:lang w:val="tr-TR"/>
        </w:rPr>
        <w:t>Madde 50.</w:t>
      </w:r>
      <w:r w:rsidRPr="00D623E6">
        <w:rPr>
          <w:sz w:val="26"/>
          <w:szCs w:val="26"/>
          <w:lang w:val="tr-TR"/>
        </w:rPr>
        <w:t xml:space="preserve"> Çevresel Etki Değerlendirmesi ile ilgili Yükümlülük ve Sorumluluklar</w:t>
      </w:r>
    </w:p>
    <w:p w:rsidR="00A255F2" w:rsidRPr="00D623E6" w:rsidRDefault="00A255F2" w:rsidP="00A255F2">
      <w:pPr>
        <w:jc w:val="both"/>
        <w:rPr>
          <w:color w:val="000000"/>
          <w:sz w:val="26"/>
          <w:szCs w:val="26"/>
          <w:lang w:val="tr-TR"/>
        </w:rPr>
      </w:pPr>
      <w:r w:rsidRPr="00D623E6">
        <w:rPr>
          <w:color w:val="000000"/>
          <w:sz w:val="26"/>
          <w:szCs w:val="26"/>
          <w:lang w:val="tr-TR"/>
        </w:rPr>
        <w:t>Madde 51.</w:t>
      </w:r>
      <w:r w:rsidRPr="00D623E6">
        <w:rPr>
          <w:sz w:val="26"/>
          <w:szCs w:val="26"/>
          <w:lang w:val="tr-TR"/>
        </w:rPr>
        <w:t xml:space="preserve"> Çevresel Etki Değerlendirmesi ile İlgili Yetkili Makamlar</w:t>
      </w:r>
    </w:p>
    <w:p w:rsidR="00A255F2" w:rsidRPr="00D623E6" w:rsidRDefault="00A255F2" w:rsidP="00A255F2">
      <w:pPr>
        <w:jc w:val="both"/>
        <w:rPr>
          <w:color w:val="000000"/>
          <w:sz w:val="26"/>
          <w:szCs w:val="26"/>
          <w:lang w:val="tr-TR"/>
        </w:rPr>
      </w:pPr>
      <w:r w:rsidRPr="00D623E6">
        <w:rPr>
          <w:color w:val="000000"/>
          <w:sz w:val="26"/>
          <w:szCs w:val="26"/>
          <w:lang w:val="tr-TR"/>
        </w:rPr>
        <w:t>Madde 52.</w:t>
      </w:r>
      <w:r w:rsidRPr="00D623E6">
        <w:rPr>
          <w:sz w:val="26"/>
          <w:szCs w:val="26"/>
          <w:lang w:val="tr-TR"/>
        </w:rPr>
        <w:t xml:space="preserve"> Çevresel Etki Değerlendirmesi ile İlgili Tüzük Yapma Yetkisi</w:t>
      </w:r>
    </w:p>
    <w:p w:rsidR="00A255F2" w:rsidRPr="00D623E6" w:rsidRDefault="00A255F2" w:rsidP="00A255F2">
      <w:pPr>
        <w:jc w:val="both"/>
        <w:rPr>
          <w:color w:val="000000"/>
          <w:sz w:val="26"/>
          <w:szCs w:val="26"/>
          <w:lang w:val="tr-TR"/>
        </w:rPr>
      </w:pPr>
      <w:r w:rsidRPr="00D623E6">
        <w:rPr>
          <w:color w:val="000000"/>
          <w:sz w:val="26"/>
          <w:szCs w:val="26"/>
          <w:lang w:val="tr-TR"/>
        </w:rPr>
        <w:t xml:space="preserve">Madde 53. </w:t>
      </w:r>
      <w:r w:rsidRPr="00D623E6">
        <w:rPr>
          <w:sz w:val="26"/>
          <w:szCs w:val="26"/>
          <w:lang w:val="tr-TR"/>
        </w:rPr>
        <w:t>Stratejik Çevresel Değerlendirme ile İlgili Yükümlülük ve Sorumluluklar</w:t>
      </w:r>
    </w:p>
    <w:p w:rsidR="00A255F2" w:rsidRPr="00D623E6" w:rsidRDefault="00A255F2" w:rsidP="00A255F2">
      <w:pPr>
        <w:jc w:val="both"/>
        <w:rPr>
          <w:sz w:val="26"/>
          <w:szCs w:val="26"/>
          <w:lang w:val="tr-TR"/>
        </w:rPr>
      </w:pPr>
      <w:r w:rsidRPr="00D623E6">
        <w:rPr>
          <w:color w:val="000000"/>
          <w:sz w:val="26"/>
          <w:szCs w:val="26"/>
          <w:lang w:val="tr-TR"/>
        </w:rPr>
        <w:t>Madde 54.</w:t>
      </w:r>
      <w:r w:rsidRPr="00D623E6">
        <w:rPr>
          <w:sz w:val="26"/>
          <w:szCs w:val="26"/>
          <w:lang w:val="tr-TR"/>
        </w:rPr>
        <w:t xml:space="preserve"> Stratejik Çevresel Değerlendirme ile İlgili Tüzük Yapma Yetkisi</w:t>
      </w:r>
    </w:p>
    <w:p w:rsidR="00A255F2" w:rsidRPr="00D623E6" w:rsidRDefault="00A255F2" w:rsidP="00A255F2">
      <w:pPr>
        <w:jc w:val="both"/>
        <w:rPr>
          <w:sz w:val="26"/>
          <w:szCs w:val="26"/>
          <w:lang w:val="tr-TR"/>
        </w:rPr>
      </w:pPr>
    </w:p>
    <w:p w:rsidR="00A255F2" w:rsidRPr="00D623E6" w:rsidRDefault="00A255F2" w:rsidP="00A255F2">
      <w:pPr>
        <w:jc w:val="both"/>
        <w:rPr>
          <w:sz w:val="26"/>
          <w:szCs w:val="26"/>
          <w:lang w:val="tr-TR"/>
        </w:rPr>
      </w:pPr>
    </w:p>
    <w:p w:rsidR="00A255F2" w:rsidRPr="00D623E6" w:rsidRDefault="00A255F2" w:rsidP="00A255F2">
      <w:pPr>
        <w:tabs>
          <w:tab w:val="left" w:pos="567"/>
        </w:tabs>
        <w:jc w:val="center"/>
        <w:rPr>
          <w:sz w:val="26"/>
          <w:szCs w:val="26"/>
          <w:lang w:val="tr-TR"/>
        </w:rPr>
      </w:pPr>
      <w:r w:rsidRPr="00D623E6">
        <w:rPr>
          <w:sz w:val="26"/>
          <w:szCs w:val="26"/>
          <w:lang w:val="tr-TR"/>
        </w:rPr>
        <w:t>ON</w:t>
      </w:r>
      <w:r>
        <w:rPr>
          <w:sz w:val="26"/>
          <w:szCs w:val="26"/>
          <w:lang w:val="tr-TR"/>
        </w:rPr>
        <w:t>BİR</w:t>
      </w:r>
      <w:r w:rsidRPr="00D623E6">
        <w:rPr>
          <w:sz w:val="26"/>
          <w:szCs w:val="26"/>
          <w:lang w:val="tr-TR"/>
        </w:rPr>
        <w:t>İNCİ KISIM</w:t>
      </w:r>
    </w:p>
    <w:p w:rsidR="00A255F2" w:rsidRPr="00D623E6" w:rsidRDefault="00A255F2" w:rsidP="00A255F2">
      <w:pPr>
        <w:tabs>
          <w:tab w:val="left" w:pos="567"/>
        </w:tabs>
        <w:jc w:val="center"/>
        <w:rPr>
          <w:sz w:val="26"/>
          <w:szCs w:val="26"/>
          <w:lang w:val="tr-TR"/>
        </w:rPr>
      </w:pPr>
      <w:r w:rsidRPr="00D623E6">
        <w:rPr>
          <w:sz w:val="26"/>
          <w:szCs w:val="26"/>
          <w:lang w:val="tr-TR"/>
        </w:rPr>
        <w:t>Çevresel Gürültü Yönetimi</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55. Çevresel Gürültü Yönetimi Genel İlkeleri</w:t>
      </w:r>
    </w:p>
    <w:p w:rsidR="00A255F2" w:rsidRPr="00D623E6" w:rsidRDefault="00A255F2" w:rsidP="00A255F2">
      <w:pPr>
        <w:jc w:val="both"/>
        <w:rPr>
          <w:color w:val="000000"/>
          <w:sz w:val="26"/>
          <w:szCs w:val="26"/>
          <w:lang w:val="tr-TR"/>
        </w:rPr>
      </w:pPr>
      <w:r w:rsidRPr="00D623E6">
        <w:rPr>
          <w:color w:val="000000"/>
          <w:sz w:val="26"/>
          <w:szCs w:val="26"/>
          <w:lang w:val="tr-TR"/>
        </w:rPr>
        <w:t>Madde 56.</w:t>
      </w:r>
      <w:r w:rsidRPr="00D623E6">
        <w:rPr>
          <w:sz w:val="26"/>
          <w:szCs w:val="26"/>
          <w:lang w:val="tr-TR"/>
        </w:rPr>
        <w:t xml:space="preserve"> </w:t>
      </w:r>
      <w:r w:rsidRPr="00D623E6">
        <w:rPr>
          <w:color w:val="000000"/>
          <w:sz w:val="26"/>
          <w:szCs w:val="26"/>
          <w:lang w:val="tr-TR"/>
        </w:rPr>
        <w:t xml:space="preserve">Çevresel Gürültü Yönetimi ile İlgili </w:t>
      </w:r>
      <w:r w:rsidRPr="00D623E6">
        <w:rPr>
          <w:sz w:val="26"/>
          <w:szCs w:val="26"/>
          <w:lang w:val="tr-TR"/>
        </w:rPr>
        <w:t>Yükümlülük ve Sorumluluklar</w:t>
      </w:r>
    </w:p>
    <w:p w:rsidR="00A255F2" w:rsidRPr="00D623E6" w:rsidRDefault="00A255F2" w:rsidP="00A255F2">
      <w:pPr>
        <w:jc w:val="both"/>
        <w:rPr>
          <w:color w:val="000000"/>
          <w:sz w:val="26"/>
          <w:szCs w:val="26"/>
          <w:lang w:val="tr-TR"/>
        </w:rPr>
      </w:pPr>
      <w:r w:rsidRPr="00D623E6">
        <w:rPr>
          <w:color w:val="000000"/>
          <w:sz w:val="26"/>
          <w:szCs w:val="26"/>
          <w:lang w:val="tr-TR"/>
        </w:rPr>
        <w:t>Madde 57.</w:t>
      </w:r>
      <w:r w:rsidRPr="00D623E6">
        <w:rPr>
          <w:sz w:val="26"/>
          <w:szCs w:val="26"/>
          <w:lang w:val="tr-TR"/>
        </w:rPr>
        <w:t xml:space="preserve"> Stratejik Gürültü Haritaları ve Gürültü Eylem Planları</w:t>
      </w:r>
    </w:p>
    <w:p w:rsidR="00A255F2" w:rsidRPr="00D623E6" w:rsidRDefault="00A255F2" w:rsidP="00A255F2">
      <w:pPr>
        <w:jc w:val="both"/>
        <w:rPr>
          <w:color w:val="000000"/>
          <w:sz w:val="26"/>
          <w:szCs w:val="26"/>
          <w:lang w:val="tr-TR"/>
        </w:rPr>
      </w:pPr>
      <w:r w:rsidRPr="00D623E6">
        <w:rPr>
          <w:color w:val="000000"/>
          <w:sz w:val="26"/>
          <w:szCs w:val="26"/>
          <w:lang w:val="tr-TR"/>
        </w:rPr>
        <w:t>Madde 58.</w:t>
      </w:r>
      <w:r w:rsidRPr="00D623E6">
        <w:rPr>
          <w:sz w:val="26"/>
          <w:szCs w:val="26"/>
          <w:lang w:val="tr-TR"/>
        </w:rPr>
        <w:t xml:space="preserve"> </w:t>
      </w:r>
      <w:r w:rsidRPr="00D623E6">
        <w:rPr>
          <w:color w:val="000000"/>
          <w:sz w:val="26"/>
          <w:szCs w:val="26"/>
          <w:lang w:val="tr-TR"/>
        </w:rPr>
        <w:t xml:space="preserve">Çevresel Gürültü Yönetimi ile İlgili </w:t>
      </w:r>
      <w:r w:rsidRPr="00D623E6">
        <w:rPr>
          <w:sz w:val="26"/>
          <w:szCs w:val="26"/>
          <w:lang w:val="tr-TR"/>
        </w:rPr>
        <w:t>Yetkili Makamlar</w:t>
      </w:r>
      <w:r w:rsidRPr="00D623E6">
        <w:rPr>
          <w:color w:val="000000"/>
          <w:sz w:val="26"/>
          <w:szCs w:val="26"/>
          <w:lang w:val="tr-TR"/>
        </w:rPr>
        <w:t xml:space="preserve"> </w:t>
      </w:r>
    </w:p>
    <w:p w:rsidR="00A255F2" w:rsidRPr="00D623E6" w:rsidRDefault="00A255F2" w:rsidP="00A255F2">
      <w:pPr>
        <w:jc w:val="both"/>
        <w:rPr>
          <w:color w:val="000000"/>
          <w:sz w:val="26"/>
          <w:szCs w:val="26"/>
          <w:lang w:val="tr-TR"/>
        </w:rPr>
      </w:pPr>
      <w:r w:rsidRPr="00D623E6">
        <w:rPr>
          <w:color w:val="000000"/>
          <w:sz w:val="26"/>
          <w:szCs w:val="26"/>
          <w:lang w:val="tr-TR"/>
        </w:rPr>
        <w:t>Madde 59. Çevresel Gürültü Yönetimi ile İlgili Tüzük Yapma Yetkisi</w:t>
      </w:r>
    </w:p>
    <w:p w:rsidR="00A255F2" w:rsidRPr="00D623E6" w:rsidRDefault="00A255F2" w:rsidP="00A255F2">
      <w:pPr>
        <w:jc w:val="center"/>
        <w:rPr>
          <w:color w:val="000000"/>
          <w:sz w:val="26"/>
          <w:szCs w:val="26"/>
          <w:lang w:val="tr-TR"/>
        </w:rPr>
      </w:pPr>
    </w:p>
    <w:p w:rsidR="00A255F2" w:rsidRPr="00D623E6" w:rsidRDefault="00A255F2" w:rsidP="00A255F2">
      <w:pPr>
        <w:jc w:val="center"/>
        <w:rPr>
          <w:color w:val="000000"/>
          <w:sz w:val="26"/>
          <w:szCs w:val="26"/>
          <w:lang w:val="tr-TR"/>
        </w:rPr>
      </w:pPr>
    </w:p>
    <w:p w:rsidR="00A255F2" w:rsidRPr="00D623E6" w:rsidRDefault="00A255F2" w:rsidP="00A255F2">
      <w:pPr>
        <w:tabs>
          <w:tab w:val="left" w:pos="567"/>
          <w:tab w:val="center" w:pos="5097"/>
        </w:tabs>
        <w:jc w:val="center"/>
        <w:rPr>
          <w:color w:val="000000"/>
          <w:sz w:val="26"/>
          <w:szCs w:val="26"/>
          <w:lang w:val="tr-TR"/>
        </w:rPr>
      </w:pPr>
      <w:r w:rsidRPr="00D623E6">
        <w:rPr>
          <w:color w:val="000000"/>
          <w:sz w:val="26"/>
          <w:szCs w:val="26"/>
          <w:lang w:val="tr-TR"/>
        </w:rPr>
        <w:t>ON</w:t>
      </w:r>
      <w:r>
        <w:rPr>
          <w:color w:val="000000"/>
          <w:sz w:val="26"/>
          <w:szCs w:val="26"/>
          <w:lang w:val="tr-TR"/>
        </w:rPr>
        <w:t>İKİNCİ</w:t>
      </w:r>
      <w:r w:rsidRPr="00D623E6">
        <w:rPr>
          <w:color w:val="000000"/>
          <w:sz w:val="26"/>
          <w:szCs w:val="26"/>
          <w:lang w:val="tr-TR"/>
        </w:rPr>
        <w:t xml:space="preserve"> KISIM</w:t>
      </w:r>
    </w:p>
    <w:p w:rsidR="00A255F2" w:rsidRPr="00D623E6" w:rsidRDefault="00A255F2" w:rsidP="00A255F2">
      <w:pPr>
        <w:tabs>
          <w:tab w:val="left" w:pos="567"/>
          <w:tab w:val="center" w:pos="5097"/>
        </w:tabs>
        <w:jc w:val="center"/>
        <w:rPr>
          <w:color w:val="000000"/>
          <w:sz w:val="26"/>
          <w:szCs w:val="26"/>
          <w:lang w:val="tr-TR"/>
        </w:rPr>
      </w:pPr>
      <w:r w:rsidRPr="00D623E6">
        <w:rPr>
          <w:color w:val="000000"/>
          <w:sz w:val="26"/>
          <w:szCs w:val="26"/>
          <w:lang w:val="tr-TR"/>
        </w:rPr>
        <w:t>Çevresel Estetik</w:t>
      </w:r>
    </w:p>
    <w:p w:rsidR="00A255F2" w:rsidRPr="00D623E6" w:rsidRDefault="00A255F2" w:rsidP="00A255F2">
      <w:pPr>
        <w:tabs>
          <w:tab w:val="left" w:pos="567"/>
          <w:tab w:val="center" w:pos="5097"/>
        </w:tabs>
        <w:jc w:val="center"/>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60. Çevresel Estetik Genel İlkeleri</w:t>
      </w:r>
    </w:p>
    <w:p w:rsidR="00A255F2" w:rsidRPr="00D623E6" w:rsidRDefault="00A255F2" w:rsidP="00A255F2">
      <w:pPr>
        <w:jc w:val="both"/>
        <w:rPr>
          <w:color w:val="000000"/>
          <w:sz w:val="26"/>
          <w:szCs w:val="26"/>
          <w:lang w:val="tr-TR"/>
        </w:rPr>
      </w:pPr>
      <w:r w:rsidRPr="00D623E6">
        <w:rPr>
          <w:color w:val="000000"/>
          <w:sz w:val="26"/>
          <w:szCs w:val="26"/>
          <w:lang w:val="tr-TR"/>
        </w:rPr>
        <w:t>Madde 61. Çevresel Estetik ile İlgili Yükümlülük ve Sorumluluklar</w:t>
      </w:r>
    </w:p>
    <w:p w:rsidR="00A255F2" w:rsidRPr="00D623E6" w:rsidRDefault="00A255F2" w:rsidP="00A255F2">
      <w:pPr>
        <w:jc w:val="both"/>
        <w:rPr>
          <w:color w:val="000000"/>
          <w:sz w:val="26"/>
          <w:szCs w:val="26"/>
          <w:lang w:val="tr-TR"/>
        </w:rPr>
      </w:pPr>
      <w:r w:rsidRPr="00D623E6">
        <w:rPr>
          <w:color w:val="000000"/>
          <w:sz w:val="26"/>
          <w:szCs w:val="26"/>
          <w:lang w:val="tr-TR"/>
        </w:rPr>
        <w:t>Madde 62. Çevresel Estetik ile İlgili Yetkili Makamlar</w:t>
      </w:r>
    </w:p>
    <w:p w:rsidR="00A255F2" w:rsidRPr="00D623E6" w:rsidRDefault="00A255F2" w:rsidP="00A255F2">
      <w:pPr>
        <w:jc w:val="both"/>
        <w:rPr>
          <w:color w:val="000000"/>
          <w:sz w:val="26"/>
          <w:szCs w:val="26"/>
          <w:lang w:val="tr-TR"/>
        </w:rPr>
      </w:pPr>
      <w:r w:rsidRPr="00D623E6">
        <w:rPr>
          <w:color w:val="000000"/>
          <w:sz w:val="26"/>
          <w:szCs w:val="26"/>
          <w:lang w:val="tr-TR"/>
        </w:rPr>
        <w:t>Madde 63. Çevresel Estetik ile İlgili Tüzük Yapma Yetkisi</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p>
    <w:p w:rsidR="00A255F2" w:rsidRPr="00D623E6" w:rsidRDefault="00A255F2" w:rsidP="00A255F2">
      <w:pPr>
        <w:tabs>
          <w:tab w:val="left" w:pos="567"/>
          <w:tab w:val="center" w:pos="5097"/>
        </w:tabs>
        <w:jc w:val="center"/>
        <w:rPr>
          <w:color w:val="000000"/>
          <w:sz w:val="26"/>
          <w:szCs w:val="26"/>
          <w:lang w:val="tr-TR"/>
        </w:rPr>
      </w:pPr>
      <w:r w:rsidRPr="00D623E6">
        <w:rPr>
          <w:color w:val="000000"/>
          <w:sz w:val="26"/>
          <w:szCs w:val="26"/>
          <w:lang w:val="tr-TR"/>
        </w:rPr>
        <w:t>ONÜ</w:t>
      </w:r>
      <w:r>
        <w:rPr>
          <w:color w:val="000000"/>
          <w:sz w:val="26"/>
          <w:szCs w:val="26"/>
          <w:lang w:val="tr-TR"/>
        </w:rPr>
        <w:t>ÇÜ</w:t>
      </w:r>
      <w:r w:rsidRPr="00D623E6">
        <w:rPr>
          <w:color w:val="000000"/>
          <w:sz w:val="26"/>
          <w:szCs w:val="26"/>
          <w:lang w:val="tr-TR"/>
        </w:rPr>
        <w:t>NCÜ KISIM</w:t>
      </w:r>
    </w:p>
    <w:p w:rsidR="00A255F2" w:rsidRPr="00D623E6" w:rsidRDefault="00A255F2" w:rsidP="00A255F2">
      <w:pPr>
        <w:tabs>
          <w:tab w:val="left" w:pos="567"/>
        </w:tabs>
        <w:jc w:val="center"/>
        <w:rPr>
          <w:color w:val="000000"/>
          <w:sz w:val="26"/>
          <w:szCs w:val="26"/>
          <w:lang w:val="tr-TR"/>
        </w:rPr>
      </w:pPr>
      <w:r w:rsidRPr="00D623E6">
        <w:rPr>
          <w:color w:val="000000"/>
          <w:sz w:val="26"/>
          <w:szCs w:val="26"/>
          <w:lang w:val="tr-TR"/>
        </w:rPr>
        <w:t>Çevre ile İlgili Bilgiler</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64. Çevreyle İlgili Bilgiler  ve Genel İlkeler</w:t>
      </w:r>
    </w:p>
    <w:p w:rsidR="00A255F2" w:rsidRPr="00D623E6" w:rsidRDefault="00A255F2" w:rsidP="00A255F2">
      <w:pPr>
        <w:jc w:val="both"/>
        <w:rPr>
          <w:color w:val="000000"/>
          <w:sz w:val="26"/>
          <w:szCs w:val="26"/>
          <w:lang w:val="tr-TR"/>
        </w:rPr>
      </w:pPr>
      <w:r w:rsidRPr="00D623E6">
        <w:rPr>
          <w:color w:val="000000"/>
          <w:sz w:val="26"/>
          <w:szCs w:val="26"/>
          <w:lang w:val="tr-TR"/>
        </w:rPr>
        <w:t>Madde 65. Çevreyle İlgili Bilgilerle İlgili Yükümlülük ve Sorumluluklar</w:t>
      </w:r>
    </w:p>
    <w:p w:rsidR="00A255F2" w:rsidRPr="00D623E6" w:rsidRDefault="00A255F2" w:rsidP="00A255F2">
      <w:pPr>
        <w:jc w:val="both"/>
        <w:rPr>
          <w:color w:val="000000"/>
          <w:sz w:val="26"/>
          <w:szCs w:val="26"/>
          <w:lang w:val="tr-TR"/>
        </w:rPr>
      </w:pPr>
      <w:r w:rsidRPr="00D623E6">
        <w:rPr>
          <w:color w:val="000000"/>
          <w:sz w:val="26"/>
          <w:szCs w:val="26"/>
          <w:lang w:val="tr-TR"/>
        </w:rPr>
        <w:lastRenderedPageBreak/>
        <w:t>Madde 66. Çevreyle İlgili Bilgilerle İlgili Yetkili Makamlar</w:t>
      </w:r>
    </w:p>
    <w:p w:rsidR="00A255F2" w:rsidRPr="00D623E6" w:rsidRDefault="00A255F2" w:rsidP="00A255F2">
      <w:pPr>
        <w:jc w:val="both"/>
        <w:rPr>
          <w:color w:val="000000"/>
          <w:sz w:val="26"/>
          <w:szCs w:val="26"/>
          <w:lang w:val="tr-TR"/>
        </w:rPr>
      </w:pPr>
      <w:r w:rsidRPr="00D623E6">
        <w:rPr>
          <w:color w:val="000000"/>
          <w:sz w:val="26"/>
          <w:szCs w:val="26"/>
          <w:lang w:val="tr-TR"/>
        </w:rPr>
        <w:t>Madde 67. Çevreyle İlgili Bilgilerle İlgili Tüzük Yapma Yetkisi</w:t>
      </w:r>
    </w:p>
    <w:p w:rsidR="00A255F2" w:rsidRPr="00D623E6" w:rsidRDefault="00A255F2" w:rsidP="00A255F2">
      <w:pPr>
        <w:jc w:val="both"/>
        <w:rPr>
          <w:color w:val="000000"/>
          <w:sz w:val="26"/>
          <w:szCs w:val="26"/>
          <w:lang w:val="tr-TR"/>
        </w:rPr>
      </w:pPr>
      <w:r w:rsidRPr="00D623E6">
        <w:rPr>
          <w:color w:val="000000"/>
          <w:sz w:val="26"/>
          <w:szCs w:val="26"/>
          <w:lang w:val="tr-TR"/>
        </w:rPr>
        <w:t>Madde 68. Çevreyle İlgili Bilgiye Erişimin Re</w:t>
      </w:r>
      <w:r>
        <w:rPr>
          <w:color w:val="000000"/>
          <w:sz w:val="26"/>
          <w:szCs w:val="26"/>
          <w:lang w:val="tr-TR"/>
        </w:rPr>
        <w:t>t</w:t>
      </w:r>
      <w:r w:rsidRPr="00D623E6">
        <w:rPr>
          <w:color w:val="000000"/>
          <w:sz w:val="26"/>
          <w:szCs w:val="26"/>
          <w:lang w:val="tr-TR"/>
        </w:rPr>
        <w:t xml:space="preserve"> Halleri</w:t>
      </w:r>
    </w:p>
    <w:p w:rsidR="00A255F2" w:rsidRPr="00D623E6" w:rsidRDefault="00A255F2" w:rsidP="00A255F2">
      <w:pPr>
        <w:jc w:val="both"/>
        <w:rPr>
          <w:sz w:val="26"/>
          <w:szCs w:val="26"/>
          <w:lang w:val="tr-TR"/>
        </w:rPr>
      </w:pPr>
    </w:p>
    <w:p w:rsidR="00A255F2" w:rsidRPr="00D623E6" w:rsidRDefault="00A255F2" w:rsidP="00A255F2">
      <w:pPr>
        <w:jc w:val="both"/>
        <w:rPr>
          <w:sz w:val="26"/>
          <w:szCs w:val="26"/>
          <w:lang w:val="tr-TR"/>
        </w:rPr>
      </w:pPr>
    </w:p>
    <w:p w:rsidR="00A255F2" w:rsidRPr="00D623E6" w:rsidRDefault="00A255F2" w:rsidP="00A255F2">
      <w:pPr>
        <w:tabs>
          <w:tab w:val="left" w:pos="567"/>
          <w:tab w:val="center" w:pos="5097"/>
        </w:tabs>
        <w:jc w:val="center"/>
        <w:rPr>
          <w:color w:val="000000"/>
          <w:sz w:val="26"/>
          <w:szCs w:val="26"/>
          <w:lang w:val="tr-TR"/>
        </w:rPr>
      </w:pPr>
      <w:r w:rsidRPr="00D623E6">
        <w:rPr>
          <w:color w:val="000000"/>
          <w:sz w:val="26"/>
          <w:szCs w:val="26"/>
          <w:lang w:val="tr-TR"/>
        </w:rPr>
        <w:t>ON</w:t>
      </w:r>
      <w:r>
        <w:rPr>
          <w:color w:val="000000"/>
          <w:sz w:val="26"/>
          <w:szCs w:val="26"/>
          <w:lang w:val="tr-TR"/>
        </w:rPr>
        <w:t>DÖRDÜNCÜ</w:t>
      </w:r>
      <w:r w:rsidRPr="00D623E6">
        <w:rPr>
          <w:color w:val="000000"/>
          <w:sz w:val="26"/>
          <w:szCs w:val="26"/>
          <w:lang w:val="tr-TR"/>
        </w:rPr>
        <w:t xml:space="preserve"> KISIM</w:t>
      </w:r>
    </w:p>
    <w:p w:rsidR="00A255F2" w:rsidRPr="00D623E6" w:rsidRDefault="00A255F2" w:rsidP="00A255F2">
      <w:pPr>
        <w:tabs>
          <w:tab w:val="left" w:pos="567"/>
        </w:tabs>
        <w:jc w:val="center"/>
        <w:rPr>
          <w:sz w:val="26"/>
          <w:szCs w:val="26"/>
          <w:lang w:val="tr-TR"/>
        </w:rPr>
      </w:pPr>
      <w:r w:rsidRPr="00D623E6">
        <w:rPr>
          <w:color w:val="000000"/>
          <w:sz w:val="26"/>
          <w:szCs w:val="26"/>
          <w:lang w:val="tr-TR"/>
        </w:rPr>
        <w:t>Çevre Eğitimi,</w:t>
      </w:r>
      <w:r w:rsidRPr="00D623E6">
        <w:rPr>
          <w:sz w:val="26"/>
          <w:szCs w:val="26"/>
          <w:lang w:val="tr-TR"/>
        </w:rPr>
        <w:t xml:space="preserve"> Denetimi ve Yaptırım</w:t>
      </w:r>
    </w:p>
    <w:p w:rsidR="00A255F2" w:rsidRPr="00D623E6" w:rsidRDefault="00A255F2" w:rsidP="00A255F2">
      <w:pPr>
        <w:tabs>
          <w:tab w:val="left" w:pos="567"/>
        </w:tabs>
        <w:jc w:val="center"/>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Madde 69. Çevre Eğitimi ile ilgili Yükümlülük ve Sorumluluklar</w:t>
      </w:r>
    </w:p>
    <w:p w:rsidR="00A255F2" w:rsidRPr="00D623E6" w:rsidRDefault="00A255F2" w:rsidP="00A255F2">
      <w:pPr>
        <w:jc w:val="both"/>
        <w:rPr>
          <w:sz w:val="26"/>
          <w:szCs w:val="26"/>
          <w:lang w:val="tr-TR"/>
        </w:rPr>
      </w:pPr>
      <w:r w:rsidRPr="00D623E6">
        <w:rPr>
          <w:color w:val="000000"/>
          <w:sz w:val="26"/>
          <w:szCs w:val="26"/>
          <w:lang w:val="tr-TR"/>
        </w:rPr>
        <w:t>Madde 70.</w:t>
      </w:r>
      <w:r w:rsidRPr="00D623E6">
        <w:rPr>
          <w:sz w:val="26"/>
          <w:szCs w:val="26"/>
          <w:lang w:val="tr-TR"/>
        </w:rPr>
        <w:t xml:space="preserve"> Çevre Denetimi ve Yaptırım Genel İlkeleri</w:t>
      </w:r>
    </w:p>
    <w:p w:rsidR="00A255F2" w:rsidRPr="00D623E6" w:rsidRDefault="00A255F2" w:rsidP="00A255F2">
      <w:pPr>
        <w:jc w:val="both"/>
        <w:rPr>
          <w:color w:val="000000"/>
          <w:sz w:val="26"/>
          <w:szCs w:val="26"/>
          <w:lang w:val="tr-TR"/>
        </w:rPr>
      </w:pPr>
      <w:r w:rsidRPr="00D623E6">
        <w:rPr>
          <w:color w:val="000000"/>
          <w:sz w:val="26"/>
          <w:szCs w:val="26"/>
          <w:lang w:val="tr-TR"/>
        </w:rPr>
        <w:t>Madde 71.</w:t>
      </w:r>
      <w:r w:rsidRPr="00D623E6">
        <w:rPr>
          <w:sz w:val="26"/>
          <w:szCs w:val="26"/>
          <w:lang w:val="tr-TR"/>
        </w:rPr>
        <w:t xml:space="preserve"> İşletmecilerin Denetimle İlgili Yükümlülük ve Sorumlulukları</w:t>
      </w:r>
    </w:p>
    <w:p w:rsidR="00A255F2" w:rsidRPr="00D623E6" w:rsidRDefault="00A255F2" w:rsidP="00A255F2">
      <w:pPr>
        <w:jc w:val="both"/>
        <w:rPr>
          <w:color w:val="000000"/>
          <w:sz w:val="26"/>
          <w:szCs w:val="26"/>
          <w:lang w:val="tr-TR"/>
        </w:rPr>
      </w:pPr>
      <w:r w:rsidRPr="00D623E6">
        <w:rPr>
          <w:color w:val="000000"/>
          <w:sz w:val="26"/>
          <w:szCs w:val="26"/>
          <w:lang w:val="tr-TR"/>
        </w:rPr>
        <w:t>Madde 72.</w:t>
      </w:r>
      <w:r w:rsidRPr="00D623E6">
        <w:rPr>
          <w:sz w:val="26"/>
          <w:szCs w:val="26"/>
          <w:lang w:val="tr-TR"/>
        </w:rPr>
        <w:t xml:space="preserve"> Rutin Çevre Denetimleri</w:t>
      </w:r>
    </w:p>
    <w:p w:rsidR="00A255F2" w:rsidRPr="00D623E6" w:rsidRDefault="00A255F2" w:rsidP="00A255F2">
      <w:pPr>
        <w:jc w:val="both"/>
        <w:rPr>
          <w:color w:val="000000"/>
          <w:sz w:val="26"/>
          <w:szCs w:val="26"/>
          <w:lang w:val="tr-TR"/>
        </w:rPr>
      </w:pPr>
      <w:r w:rsidRPr="00D623E6">
        <w:rPr>
          <w:color w:val="000000"/>
          <w:sz w:val="26"/>
          <w:szCs w:val="26"/>
          <w:lang w:val="tr-TR"/>
        </w:rPr>
        <w:t>Madde 73.</w:t>
      </w:r>
      <w:r w:rsidRPr="00D623E6">
        <w:rPr>
          <w:sz w:val="26"/>
          <w:szCs w:val="26"/>
          <w:lang w:val="tr-TR"/>
        </w:rPr>
        <w:t xml:space="preserve"> Rutin Olmayan Çevre Denetimi</w:t>
      </w:r>
    </w:p>
    <w:p w:rsidR="00A255F2" w:rsidRPr="00D623E6" w:rsidRDefault="00A255F2" w:rsidP="00A255F2">
      <w:pPr>
        <w:jc w:val="both"/>
        <w:rPr>
          <w:color w:val="000000"/>
          <w:sz w:val="26"/>
          <w:szCs w:val="26"/>
          <w:lang w:val="tr-TR"/>
        </w:rPr>
      </w:pPr>
      <w:r w:rsidRPr="00D623E6">
        <w:rPr>
          <w:color w:val="000000"/>
          <w:sz w:val="26"/>
          <w:szCs w:val="26"/>
          <w:lang w:val="tr-TR"/>
        </w:rPr>
        <w:t xml:space="preserve">Madde 74. </w:t>
      </w:r>
      <w:r w:rsidRPr="00D623E6">
        <w:rPr>
          <w:sz w:val="26"/>
          <w:szCs w:val="26"/>
          <w:lang w:val="tr-TR"/>
        </w:rPr>
        <w:t>Denetleme Makamları</w:t>
      </w:r>
    </w:p>
    <w:p w:rsidR="00A255F2" w:rsidRPr="00D623E6" w:rsidRDefault="00A255F2" w:rsidP="00A255F2">
      <w:pPr>
        <w:jc w:val="both"/>
        <w:rPr>
          <w:color w:val="000000"/>
          <w:sz w:val="26"/>
          <w:szCs w:val="26"/>
          <w:lang w:val="tr-TR"/>
        </w:rPr>
      </w:pPr>
      <w:r w:rsidRPr="00D623E6">
        <w:rPr>
          <w:color w:val="000000"/>
          <w:sz w:val="26"/>
          <w:szCs w:val="26"/>
          <w:lang w:val="tr-TR"/>
        </w:rPr>
        <w:t>Madde 75.</w:t>
      </w:r>
      <w:r w:rsidRPr="00D623E6">
        <w:rPr>
          <w:sz w:val="26"/>
          <w:szCs w:val="26"/>
          <w:lang w:val="tr-TR"/>
        </w:rPr>
        <w:t xml:space="preserve"> </w:t>
      </w:r>
      <w:r w:rsidRPr="00D623E6">
        <w:rPr>
          <w:color w:val="000000"/>
          <w:sz w:val="26"/>
          <w:szCs w:val="26"/>
          <w:lang w:val="tr-TR"/>
        </w:rPr>
        <w:t>Hizmet Biriminin Oluşumu ve Görevleri</w:t>
      </w:r>
    </w:p>
    <w:p w:rsidR="00A255F2" w:rsidRPr="00D623E6" w:rsidRDefault="00A255F2" w:rsidP="00A255F2">
      <w:pPr>
        <w:jc w:val="both"/>
        <w:rPr>
          <w:sz w:val="26"/>
          <w:szCs w:val="26"/>
          <w:lang w:val="tr-TR"/>
        </w:rPr>
      </w:pPr>
      <w:r w:rsidRPr="00D623E6">
        <w:rPr>
          <w:color w:val="000000"/>
          <w:sz w:val="26"/>
          <w:szCs w:val="26"/>
          <w:lang w:val="tr-TR"/>
        </w:rPr>
        <w:t>Madde 76.</w:t>
      </w:r>
      <w:r w:rsidRPr="00D623E6">
        <w:rPr>
          <w:sz w:val="26"/>
          <w:szCs w:val="26"/>
          <w:lang w:val="tr-TR"/>
        </w:rPr>
        <w:t xml:space="preserve"> Çevre Denetimi ile İlgili Tüzük Yapma Yetkisi</w:t>
      </w:r>
    </w:p>
    <w:p w:rsidR="00A255F2" w:rsidRPr="00D623E6" w:rsidRDefault="00A255F2" w:rsidP="00A255F2">
      <w:pPr>
        <w:jc w:val="both"/>
        <w:rPr>
          <w:color w:val="000000"/>
          <w:sz w:val="26"/>
          <w:szCs w:val="26"/>
          <w:lang w:val="tr-TR"/>
        </w:rPr>
      </w:pPr>
      <w:r w:rsidRPr="00D623E6">
        <w:rPr>
          <w:color w:val="000000"/>
          <w:sz w:val="26"/>
          <w:szCs w:val="26"/>
          <w:lang w:val="tr-TR"/>
        </w:rPr>
        <w:t>Madde 77. Fon Oluşumu, Yönetimi, Gelirleri ve Denetimi</w:t>
      </w:r>
    </w:p>
    <w:p w:rsidR="00A255F2" w:rsidRPr="00D623E6" w:rsidRDefault="00A255F2" w:rsidP="00A255F2">
      <w:pPr>
        <w:jc w:val="both"/>
        <w:rPr>
          <w:color w:val="000000"/>
          <w:sz w:val="26"/>
          <w:szCs w:val="26"/>
          <w:lang w:val="tr-TR"/>
        </w:rPr>
      </w:pPr>
    </w:p>
    <w:p w:rsidR="00A255F2" w:rsidRPr="00D623E6" w:rsidRDefault="00A255F2" w:rsidP="00A255F2">
      <w:pPr>
        <w:jc w:val="both"/>
        <w:rPr>
          <w:color w:val="000000"/>
          <w:sz w:val="26"/>
          <w:szCs w:val="26"/>
          <w:lang w:val="tr-TR"/>
        </w:rPr>
      </w:pPr>
    </w:p>
    <w:p w:rsidR="00A255F2" w:rsidRPr="00D623E6" w:rsidRDefault="00A255F2" w:rsidP="00A255F2">
      <w:pPr>
        <w:ind w:left="2820" w:firstLine="720"/>
        <w:rPr>
          <w:sz w:val="26"/>
          <w:szCs w:val="26"/>
          <w:lang w:val="tr-TR"/>
        </w:rPr>
      </w:pPr>
      <w:r w:rsidRPr="00D623E6">
        <w:rPr>
          <w:sz w:val="26"/>
          <w:szCs w:val="26"/>
          <w:lang w:val="tr-TR"/>
        </w:rPr>
        <w:t>ON</w:t>
      </w:r>
      <w:r>
        <w:rPr>
          <w:sz w:val="26"/>
          <w:szCs w:val="26"/>
          <w:lang w:val="tr-TR"/>
        </w:rPr>
        <w:t>BEŞİNCİ</w:t>
      </w:r>
      <w:r w:rsidRPr="00D623E6">
        <w:rPr>
          <w:sz w:val="26"/>
          <w:szCs w:val="26"/>
          <w:lang w:val="tr-TR"/>
        </w:rPr>
        <w:t xml:space="preserve"> KISIM</w:t>
      </w:r>
    </w:p>
    <w:p w:rsidR="00A255F2" w:rsidRPr="00D623E6" w:rsidRDefault="00A255F2" w:rsidP="00A255F2">
      <w:pPr>
        <w:tabs>
          <w:tab w:val="left" w:pos="567"/>
        </w:tabs>
        <w:jc w:val="center"/>
        <w:rPr>
          <w:sz w:val="26"/>
          <w:szCs w:val="26"/>
          <w:lang w:val="tr-TR"/>
        </w:rPr>
      </w:pPr>
      <w:r w:rsidRPr="00D623E6">
        <w:rPr>
          <w:sz w:val="26"/>
          <w:szCs w:val="26"/>
          <w:lang w:val="tr-TR"/>
        </w:rPr>
        <w:t>Suç ve Cezalar</w:t>
      </w:r>
    </w:p>
    <w:p w:rsidR="00A255F2" w:rsidRPr="00D623E6" w:rsidRDefault="00A255F2" w:rsidP="00A255F2">
      <w:pPr>
        <w:tabs>
          <w:tab w:val="left" w:pos="567"/>
        </w:tabs>
        <w:jc w:val="center"/>
        <w:rPr>
          <w:sz w:val="26"/>
          <w:szCs w:val="26"/>
          <w:lang w:val="tr-TR"/>
        </w:rPr>
      </w:pPr>
    </w:p>
    <w:p w:rsidR="00A255F2" w:rsidRDefault="00A255F2" w:rsidP="00A255F2">
      <w:pPr>
        <w:jc w:val="both"/>
        <w:rPr>
          <w:sz w:val="26"/>
          <w:szCs w:val="26"/>
        </w:rPr>
      </w:pPr>
      <w:r w:rsidRPr="00D623E6">
        <w:rPr>
          <w:color w:val="000000"/>
          <w:sz w:val="26"/>
          <w:szCs w:val="26"/>
          <w:lang w:val="tr-TR"/>
        </w:rPr>
        <w:t xml:space="preserve">Madde 78. </w:t>
      </w:r>
      <w:r w:rsidRPr="00D623E6">
        <w:rPr>
          <w:sz w:val="26"/>
          <w:szCs w:val="26"/>
        </w:rPr>
        <w:t xml:space="preserve">Cezalarda Yetki, Yöntem ve Tekerrür </w:t>
      </w:r>
    </w:p>
    <w:p w:rsidR="00A255F2" w:rsidRPr="00D623E6" w:rsidRDefault="00A255F2" w:rsidP="00A255F2">
      <w:pPr>
        <w:jc w:val="both"/>
        <w:rPr>
          <w:sz w:val="26"/>
          <w:szCs w:val="26"/>
        </w:rPr>
      </w:pPr>
      <w:r>
        <w:rPr>
          <w:sz w:val="26"/>
          <w:szCs w:val="26"/>
        </w:rPr>
        <w:t xml:space="preserve">                  CETVEL</w:t>
      </w:r>
    </w:p>
    <w:p w:rsidR="00A255F2" w:rsidRPr="00D623E6" w:rsidRDefault="00A255F2" w:rsidP="00A255F2">
      <w:pPr>
        <w:jc w:val="both"/>
        <w:rPr>
          <w:color w:val="000000"/>
          <w:sz w:val="26"/>
          <w:szCs w:val="26"/>
          <w:lang w:val="tr-TR"/>
        </w:rPr>
      </w:pPr>
      <w:r w:rsidRPr="00D623E6">
        <w:rPr>
          <w:sz w:val="26"/>
          <w:szCs w:val="26"/>
        </w:rPr>
        <w:t>Madde 79. Ceza Kuralları</w:t>
      </w:r>
    </w:p>
    <w:p w:rsidR="00A255F2" w:rsidRPr="00D623E6" w:rsidRDefault="00A255F2" w:rsidP="00A255F2">
      <w:pPr>
        <w:rPr>
          <w:sz w:val="26"/>
          <w:szCs w:val="26"/>
          <w:lang w:val="tr-TR"/>
        </w:rPr>
      </w:pPr>
      <w:r w:rsidRPr="00D623E6">
        <w:rPr>
          <w:sz w:val="26"/>
          <w:szCs w:val="26"/>
        </w:rPr>
        <w:t>Madde 80.</w:t>
      </w:r>
      <w:r w:rsidRPr="00D623E6">
        <w:rPr>
          <w:sz w:val="26"/>
          <w:szCs w:val="26"/>
          <w:lang w:val="tr-TR"/>
        </w:rPr>
        <w:t xml:space="preserve"> Çevreyi Kirleten Faaliyetlerin Durdurulması</w:t>
      </w:r>
      <w:r w:rsidRPr="00D623E6">
        <w:rPr>
          <w:sz w:val="26"/>
          <w:szCs w:val="26"/>
        </w:rPr>
        <w:t xml:space="preserve"> ve Diğer Ek Yaptırımlar</w:t>
      </w:r>
    </w:p>
    <w:p w:rsidR="00A255F2" w:rsidRPr="00D623E6" w:rsidRDefault="00A255F2" w:rsidP="00A255F2">
      <w:pPr>
        <w:tabs>
          <w:tab w:val="left" w:pos="567"/>
        </w:tabs>
        <w:jc w:val="both"/>
        <w:rPr>
          <w:sz w:val="26"/>
          <w:szCs w:val="26"/>
        </w:rPr>
      </w:pPr>
      <w:r w:rsidRPr="00D623E6">
        <w:rPr>
          <w:sz w:val="26"/>
          <w:szCs w:val="26"/>
        </w:rPr>
        <w:t>Madde 81.</w:t>
      </w:r>
      <w:r w:rsidRPr="00D623E6">
        <w:rPr>
          <w:sz w:val="26"/>
          <w:szCs w:val="26"/>
          <w:lang w:val="tr-TR"/>
        </w:rPr>
        <w:t xml:space="preserve"> </w:t>
      </w:r>
      <w:r w:rsidRPr="00D623E6">
        <w:rPr>
          <w:sz w:val="26"/>
          <w:szCs w:val="26"/>
        </w:rPr>
        <w:t>Mahkemenin Ek Yaptırım Yetkisi</w:t>
      </w:r>
    </w:p>
    <w:p w:rsidR="00A255F2" w:rsidRPr="00D623E6" w:rsidRDefault="00A255F2" w:rsidP="00A255F2">
      <w:pPr>
        <w:tabs>
          <w:tab w:val="left" w:pos="567"/>
        </w:tabs>
        <w:jc w:val="both"/>
        <w:rPr>
          <w:sz w:val="26"/>
          <w:szCs w:val="26"/>
          <w:lang w:val="tr-TR"/>
        </w:rPr>
      </w:pPr>
      <w:r w:rsidRPr="00D623E6">
        <w:rPr>
          <w:sz w:val="26"/>
          <w:szCs w:val="26"/>
        </w:rPr>
        <w:t xml:space="preserve">Madde 82. Diğer </w:t>
      </w:r>
      <w:r w:rsidRPr="00D623E6">
        <w:rPr>
          <w:sz w:val="26"/>
          <w:szCs w:val="26"/>
          <w:lang w:val="tr-TR"/>
        </w:rPr>
        <w:t>Cezalar</w:t>
      </w:r>
    </w:p>
    <w:p w:rsidR="00A255F2" w:rsidRPr="00D623E6" w:rsidRDefault="00A255F2" w:rsidP="00A255F2">
      <w:pPr>
        <w:jc w:val="both"/>
        <w:rPr>
          <w:sz w:val="26"/>
          <w:szCs w:val="26"/>
          <w:lang w:val="tr-TR"/>
        </w:rPr>
      </w:pPr>
    </w:p>
    <w:p w:rsidR="00A255F2" w:rsidRPr="00D623E6" w:rsidRDefault="00A255F2" w:rsidP="00A255F2">
      <w:pPr>
        <w:jc w:val="both"/>
        <w:rPr>
          <w:sz w:val="26"/>
          <w:szCs w:val="26"/>
          <w:lang w:val="tr-TR"/>
        </w:rPr>
      </w:pPr>
    </w:p>
    <w:p w:rsidR="00A255F2" w:rsidRPr="00D623E6" w:rsidRDefault="00A255F2" w:rsidP="00A255F2">
      <w:pPr>
        <w:tabs>
          <w:tab w:val="left" w:pos="567"/>
        </w:tabs>
        <w:jc w:val="center"/>
        <w:rPr>
          <w:sz w:val="26"/>
          <w:szCs w:val="26"/>
          <w:lang w:val="tr-TR"/>
        </w:rPr>
      </w:pPr>
      <w:r w:rsidRPr="00D623E6">
        <w:rPr>
          <w:sz w:val="26"/>
          <w:szCs w:val="26"/>
          <w:lang w:val="tr-TR"/>
        </w:rPr>
        <w:t>ON</w:t>
      </w:r>
      <w:r>
        <w:rPr>
          <w:sz w:val="26"/>
          <w:szCs w:val="26"/>
          <w:lang w:val="tr-TR"/>
        </w:rPr>
        <w:t>ALTINCI</w:t>
      </w:r>
      <w:r w:rsidRPr="00D623E6">
        <w:rPr>
          <w:sz w:val="26"/>
          <w:szCs w:val="26"/>
          <w:lang w:val="tr-TR"/>
        </w:rPr>
        <w:t xml:space="preserve"> KISIM</w:t>
      </w:r>
    </w:p>
    <w:p w:rsidR="00A255F2" w:rsidRPr="00D623E6" w:rsidRDefault="00A255F2" w:rsidP="00A255F2">
      <w:pPr>
        <w:jc w:val="both"/>
        <w:rPr>
          <w:sz w:val="26"/>
          <w:szCs w:val="26"/>
          <w:lang w:val="tr-TR"/>
        </w:rPr>
      </w:pPr>
      <w:r w:rsidRPr="00D623E6">
        <w:rPr>
          <w:sz w:val="26"/>
          <w:szCs w:val="26"/>
          <w:lang w:val="tr-TR"/>
        </w:rPr>
        <w:tab/>
      </w:r>
      <w:r w:rsidRPr="00D623E6">
        <w:rPr>
          <w:sz w:val="26"/>
          <w:szCs w:val="26"/>
          <w:lang w:val="tr-TR"/>
        </w:rPr>
        <w:tab/>
      </w:r>
      <w:r w:rsidRPr="00D623E6">
        <w:rPr>
          <w:sz w:val="26"/>
          <w:szCs w:val="26"/>
          <w:lang w:val="tr-TR"/>
        </w:rPr>
        <w:tab/>
      </w:r>
      <w:r w:rsidRPr="00D623E6">
        <w:rPr>
          <w:sz w:val="26"/>
          <w:szCs w:val="26"/>
          <w:lang w:val="tr-TR"/>
        </w:rPr>
        <w:tab/>
      </w:r>
      <w:r w:rsidRPr="00D623E6">
        <w:rPr>
          <w:sz w:val="26"/>
          <w:szCs w:val="26"/>
          <w:lang w:val="tr-TR"/>
        </w:rPr>
        <w:tab/>
        <w:t xml:space="preserve">   Geçici Kurallar</w:t>
      </w:r>
    </w:p>
    <w:p w:rsidR="00A255F2" w:rsidRPr="00D623E6" w:rsidRDefault="00A255F2" w:rsidP="00A255F2">
      <w:pPr>
        <w:jc w:val="both"/>
        <w:rPr>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 xml:space="preserve">Geçici Madde 1. Bu Yasanın Yürürlüğe Girdiği Tarihten Önce Verilen Ruhsat, İzin ve </w:t>
      </w:r>
    </w:p>
    <w:p w:rsidR="00A255F2" w:rsidRPr="00D623E6" w:rsidRDefault="00A255F2" w:rsidP="00A255F2">
      <w:pPr>
        <w:jc w:val="both"/>
        <w:rPr>
          <w:color w:val="000000"/>
          <w:sz w:val="26"/>
          <w:szCs w:val="26"/>
          <w:lang w:val="tr-TR"/>
        </w:rPr>
      </w:pPr>
      <w:r w:rsidRPr="00D623E6">
        <w:rPr>
          <w:color w:val="000000"/>
          <w:sz w:val="26"/>
          <w:szCs w:val="26"/>
          <w:lang w:val="tr-TR"/>
        </w:rPr>
        <w:t xml:space="preserve">                           Onayların Geçerliliği</w:t>
      </w:r>
    </w:p>
    <w:p w:rsidR="00A255F2" w:rsidRPr="00D623E6" w:rsidRDefault="00A255F2" w:rsidP="00A255F2">
      <w:pPr>
        <w:jc w:val="both"/>
        <w:rPr>
          <w:color w:val="000000"/>
          <w:sz w:val="26"/>
          <w:szCs w:val="26"/>
          <w:lang w:val="tr-TR"/>
        </w:rPr>
      </w:pPr>
      <w:r w:rsidRPr="00D623E6">
        <w:rPr>
          <w:color w:val="000000"/>
          <w:sz w:val="26"/>
          <w:szCs w:val="26"/>
          <w:lang w:val="tr-TR"/>
        </w:rPr>
        <w:t>Geçici Madde 2. Belediye ve Mev</w:t>
      </w:r>
      <w:r>
        <w:rPr>
          <w:color w:val="000000"/>
          <w:sz w:val="26"/>
          <w:szCs w:val="26"/>
          <w:lang w:val="tr-TR"/>
        </w:rPr>
        <w:t>c</w:t>
      </w:r>
      <w:r w:rsidRPr="00D623E6">
        <w:rPr>
          <w:color w:val="000000"/>
          <w:sz w:val="26"/>
          <w:szCs w:val="26"/>
          <w:lang w:val="tr-TR"/>
        </w:rPr>
        <w:t>ut İşletmelerin Atıkları Toplama Süresi</w:t>
      </w:r>
    </w:p>
    <w:p w:rsidR="00A255F2" w:rsidRPr="00D623E6" w:rsidRDefault="00A255F2" w:rsidP="00A255F2">
      <w:pPr>
        <w:ind w:left="708" w:hanging="708"/>
        <w:jc w:val="both"/>
        <w:rPr>
          <w:color w:val="000000"/>
          <w:sz w:val="26"/>
          <w:szCs w:val="26"/>
          <w:lang w:val="tr-TR"/>
        </w:rPr>
      </w:pPr>
      <w:r w:rsidRPr="00D623E6">
        <w:rPr>
          <w:color w:val="000000"/>
          <w:sz w:val="26"/>
          <w:szCs w:val="26"/>
          <w:lang w:val="tr-TR"/>
        </w:rPr>
        <w:t>Geçici Madde 3. Mevcut Septik Tankların Uyumlaştırılması</w:t>
      </w:r>
    </w:p>
    <w:p w:rsidR="00A255F2" w:rsidRDefault="00A255F2" w:rsidP="00A255F2">
      <w:pPr>
        <w:jc w:val="both"/>
        <w:rPr>
          <w:color w:val="000000"/>
          <w:sz w:val="26"/>
          <w:szCs w:val="26"/>
          <w:lang w:val="tr-TR"/>
        </w:rPr>
      </w:pPr>
      <w:r w:rsidRPr="00D623E6">
        <w:rPr>
          <w:color w:val="000000"/>
          <w:sz w:val="26"/>
          <w:szCs w:val="26"/>
          <w:lang w:val="tr-TR"/>
        </w:rPr>
        <w:t>Geçici Madde 4. Belediyelere Tanınacak Süre</w:t>
      </w:r>
    </w:p>
    <w:p w:rsidR="00A255F2" w:rsidRPr="00D623E6" w:rsidRDefault="00A255F2" w:rsidP="00A255F2">
      <w:pPr>
        <w:jc w:val="both"/>
        <w:rPr>
          <w:color w:val="000000"/>
          <w:sz w:val="26"/>
          <w:szCs w:val="26"/>
          <w:lang w:val="tr-TR"/>
        </w:rPr>
      </w:pPr>
      <w:r w:rsidRPr="00D623E6">
        <w:rPr>
          <w:color w:val="000000"/>
          <w:sz w:val="26"/>
          <w:szCs w:val="26"/>
          <w:lang w:val="tr-TR"/>
        </w:rPr>
        <w:t>Geçici Madde</w:t>
      </w:r>
      <w:r>
        <w:rPr>
          <w:color w:val="000000"/>
          <w:sz w:val="26"/>
          <w:szCs w:val="26"/>
          <w:lang w:val="tr-TR"/>
        </w:rPr>
        <w:t xml:space="preserve"> 5. Tüzüklerin Hazırlanmasına İlişkin Süre </w:t>
      </w:r>
    </w:p>
    <w:p w:rsidR="00A255F2" w:rsidRPr="00D623E6" w:rsidRDefault="00A255F2" w:rsidP="00A255F2">
      <w:pPr>
        <w:jc w:val="both"/>
        <w:rPr>
          <w:color w:val="000000"/>
          <w:sz w:val="26"/>
          <w:szCs w:val="26"/>
          <w:lang w:val="tr-TR"/>
        </w:rPr>
      </w:pPr>
    </w:p>
    <w:p w:rsidR="00A255F2" w:rsidRPr="00D623E6" w:rsidRDefault="00A255F2" w:rsidP="00A255F2">
      <w:pPr>
        <w:jc w:val="center"/>
        <w:rPr>
          <w:color w:val="000000"/>
          <w:sz w:val="26"/>
          <w:szCs w:val="26"/>
          <w:lang w:val="tr-TR"/>
        </w:rPr>
      </w:pPr>
    </w:p>
    <w:p w:rsidR="00A255F2" w:rsidRPr="00D623E6" w:rsidRDefault="00A255F2" w:rsidP="00A255F2">
      <w:pPr>
        <w:jc w:val="center"/>
        <w:rPr>
          <w:sz w:val="26"/>
          <w:szCs w:val="26"/>
          <w:lang w:val="tr-TR"/>
        </w:rPr>
      </w:pPr>
      <w:r w:rsidRPr="00D623E6">
        <w:rPr>
          <w:sz w:val="26"/>
          <w:szCs w:val="26"/>
          <w:lang w:val="tr-TR"/>
        </w:rPr>
        <w:t>ON</w:t>
      </w:r>
      <w:r>
        <w:rPr>
          <w:sz w:val="26"/>
          <w:szCs w:val="26"/>
          <w:lang w:val="tr-TR"/>
        </w:rPr>
        <w:t>YED</w:t>
      </w:r>
      <w:r w:rsidRPr="00D623E6">
        <w:rPr>
          <w:sz w:val="26"/>
          <w:szCs w:val="26"/>
          <w:lang w:val="tr-TR"/>
        </w:rPr>
        <w:t>İNCİ KISIM</w:t>
      </w:r>
    </w:p>
    <w:p w:rsidR="00A255F2" w:rsidRPr="00D623E6" w:rsidRDefault="00A255F2" w:rsidP="00A255F2">
      <w:pPr>
        <w:tabs>
          <w:tab w:val="left" w:pos="567"/>
          <w:tab w:val="center" w:pos="5097"/>
        </w:tabs>
        <w:jc w:val="center"/>
        <w:rPr>
          <w:color w:val="000000"/>
          <w:sz w:val="26"/>
          <w:szCs w:val="26"/>
          <w:lang w:val="tr-TR"/>
        </w:rPr>
      </w:pPr>
      <w:r w:rsidRPr="00D623E6">
        <w:rPr>
          <w:color w:val="000000"/>
          <w:sz w:val="26"/>
          <w:szCs w:val="26"/>
          <w:lang w:val="tr-TR"/>
        </w:rPr>
        <w:t>Son Kurallar</w:t>
      </w:r>
    </w:p>
    <w:p w:rsidR="00A255F2" w:rsidRPr="00D623E6" w:rsidRDefault="00A255F2" w:rsidP="00A255F2">
      <w:pPr>
        <w:tabs>
          <w:tab w:val="left" w:pos="567"/>
          <w:tab w:val="center" w:pos="5097"/>
        </w:tabs>
        <w:jc w:val="center"/>
        <w:rPr>
          <w:color w:val="000000"/>
          <w:sz w:val="26"/>
          <w:szCs w:val="26"/>
          <w:lang w:val="tr-TR"/>
        </w:rPr>
      </w:pPr>
    </w:p>
    <w:p w:rsidR="00A255F2" w:rsidRPr="00D623E6" w:rsidRDefault="00A255F2" w:rsidP="00A255F2">
      <w:pPr>
        <w:jc w:val="both"/>
        <w:rPr>
          <w:color w:val="000000"/>
          <w:sz w:val="26"/>
          <w:szCs w:val="26"/>
          <w:lang w:val="tr-TR"/>
        </w:rPr>
      </w:pPr>
      <w:r w:rsidRPr="00D623E6">
        <w:rPr>
          <w:color w:val="000000"/>
          <w:sz w:val="26"/>
          <w:szCs w:val="26"/>
          <w:lang w:val="tr-TR"/>
        </w:rPr>
        <w:t xml:space="preserve">Madde 83. Yürürlükten Kaldırma </w:t>
      </w:r>
    </w:p>
    <w:p w:rsidR="00A255F2" w:rsidRPr="00D623E6" w:rsidRDefault="00A255F2" w:rsidP="00A255F2">
      <w:pPr>
        <w:jc w:val="both"/>
        <w:rPr>
          <w:color w:val="000000"/>
          <w:sz w:val="26"/>
          <w:szCs w:val="26"/>
          <w:lang w:val="tr-TR"/>
        </w:rPr>
      </w:pPr>
      <w:r w:rsidRPr="00D623E6">
        <w:rPr>
          <w:color w:val="000000"/>
          <w:sz w:val="26"/>
          <w:szCs w:val="26"/>
          <w:lang w:val="tr-TR"/>
        </w:rPr>
        <w:t>Madde 84. Yürütme Yetkisi</w:t>
      </w:r>
    </w:p>
    <w:p w:rsidR="00871E5A" w:rsidRDefault="00A255F2" w:rsidP="00A255F2">
      <w:pPr>
        <w:rPr>
          <w:sz w:val="26"/>
          <w:szCs w:val="26"/>
          <w:lang w:val="tr-TR"/>
        </w:rPr>
      </w:pPr>
      <w:r w:rsidRPr="00D623E6">
        <w:rPr>
          <w:color w:val="000000"/>
          <w:sz w:val="26"/>
          <w:szCs w:val="26"/>
          <w:lang w:val="tr-TR"/>
        </w:rPr>
        <w:t>Madde 85.</w:t>
      </w:r>
      <w:r w:rsidRPr="00D623E6">
        <w:rPr>
          <w:sz w:val="26"/>
          <w:szCs w:val="26"/>
          <w:lang w:val="tr-TR"/>
        </w:rPr>
        <w:t xml:space="preserve"> Yürürlüğe Giriş</w:t>
      </w:r>
    </w:p>
    <w:p w:rsidR="00A255F2" w:rsidRDefault="00A255F2" w:rsidP="00A255F2">
      <w:pPr>
        <w:jc w:val="center"/>
        <w:rPr>
          <w:noProof/>
          <w:sz w:val="26"/>
          <w:szCs w:val="26"/>
          <w:lang w:val="tr-TR"/>
        </w:rPr>
      </w:pPr>
    </w:p>
    <w:p w:rsidR="00031ED5" w:rsidRDefault="00031ED5" w:rsidP="000702D4">
      <w:pPr>
        <w:jc w:val="center"/>
        <w:rPr>
          <w:noProof/>
          <w:sz w:val="26"/>
          <w:szCs w:val="26"/>
          <w:lang w:val="tr-TR"/>
        </w:rPr>
      </w:pPr>
      <w:r>
        <w:rPr>
          <w:noProof/>
          <w:sz w:val="26"/>
          <w:szCs w:val="26"/>
          <w:lang w:val="tr-TR"/>
        </w:rPr>
        <w:lastRenderedPageBreak/>
        <w:t>Sayı: 18/2012</w:t>
      </w:r>
    </w:p>
    <w:p w:rsidR="00031ED5" w:rsidRDefault="00031ED5" w:rsidP="000702D4">
      <w:pPr>
        <w:jc w:val="center"/>
        <w:rPr>
          <w:noProof/>
          <w:sz w:val="26"/>
          <w:szCs w:val="26"/>
          <w:lang w:val="tr-TR"/>
        </w:rPr>
      </w:pPr>
    </w:p>
    <w:p w:rsidR="000702D4" w:rsidRPr="00D623E6" w:rsidRDefault="000702D4" w:rsidP="000702D4">
      <w:pPr>
        <w:jc w:val="center"/>
        <w:rPr>
          <w:noProof/>
          <w:sz w:val="26"/>
          <w:szCs w:val="26"/>
          <w:lang w:val="tr-TR"/>
        </w:rPr>
      </w:pPr>
      <w:r w:rsidRPr="00D623E6">
        <w:rPr>
          <w:noProof/>
          <w:sz w:val="26"/>
          <w:szCs w:val="26"/>
          <w:lang w:val="tr-TR"/>
        </w:rPr>
        <w:t>ÇEVRE YASASI</w:t>
      </w:r>
    </w:p>
    <w:p w:rsidR="000702D4" w:rsidRPr="00D623E6" w:rsidRDefault="000702D4" w:rsidP="000702D4">
      <w:pPr>
        <w:rPr>
          <w:noProof/>
          <w:sz w:val="26"/>
          <w:szCs w:val="26"/>
          <w:lang w:val="tr-TR"/>
        </w:rPr>
      </w:pPr>
    </w:p>
    <w:tbl>
      <w:tblPr>
        <w:tblW w:w="0" w:type="auto"/>
        <w:tblLayout w:type="fixed"/>
        <w:tblLook w:val="0000"/>
      </w:tblPr>
      <w:tblGrid>
        <w:gridCol w:w="1728"/>
        <w:gridCol w:w="7311"/>
      </w:tblGrid>
      <w:tr w:rsidR="000702D4" w:rsidRPr="00D623E6">
        <w:tc>
          <w:tcPr>
            <w:tcW w:w="1728" w:type="dxa"/>
          </w:tcPr>
          <w:p w:rsidR="000702D4" w:rsidRPr="00D623E6" w:rsidRDefault="000702D4">
            <w:pPr>
              <w:rPr>
                <w:noProof/>
                <w:sz w:val="26"/>
                <w:szCs w:val="26"/>
                <w:lang w:val="tr-TR"/>
              </w:rPr>
            </w:pPr>
          </w:p>
        </w:tc>
        <w:tc>
          <w:tcPr>
            <w:tcW w:w="7311" w:type="dxa"/>
          </w:tcPr>
          <w:p w:rsidR="000702D4" w:rsidRPr="00D623E6" w:rsidRDefault="000702D4">
            <w:pPr>
              <w:pStyle w:val="GvdeMetni"/>
              <w:rPr>
                <w:noProof/>
                <w:sz w:val="26"/>
                <w:szCs w:val="26"/>
              </w:rPr>
            </w:pPr>
            <w:r w:rsidRPr="00D623E6">
              <w:rPr>
                <w:noProof/>
                <w:sz w:val="26"/>
                <w:szCs w:val="26"/>
              </w:rPr>
              <w:t xml:space="preserve">       Kuzey Kıbrıs Türk Cumhuriyeti Cumhuriyet Meclisi aşağıdaki Yasayı yapar:</w:t>
            </w:r>
          </w:p>
          <w:p w:rsidR="000702D4" w:rsidRPr="00D623E6" w:rsidRDefault="000702D4">
            <w:pPr>
              <w:jc w:val="both"/>
              <w:rPr>
                <w:noProof/>
                <w:sz w:val="26"/>
                <w:szCs w:val="26"/>
                <w:lang w:val="tr-TR"/>
              </w:rPr>
            </w:pPr>
          </w:p>
        </w:tc>
      </w:tr>
      <w:tr w:rsidR="000702D4" w:rsidRPr="00D623E6">
        <w:tc>
          <w:tcPr>
            <w:tcW w:w="1728" w:type="dxa"/>
          </w:tcPr>
          <w:p w:rsidR="000702D4" w:rsidRPr="00D623E6" w:rsidRDefault="000702D4">
            <w:pPr>
              <w:rPr>
                <w:noProof/>
                <w:sz w:val="26"/>
                <w:szCs w:val="26"/>
                <w:lang w:val="tr-TR"/>
              </w:rPr>
            </w:pPr>
            <w:r w:rsidRPr="00D623E6">
              <w:rPr>
                <w:noProof/>
                <w:sz w:val="26"/>
                <w:szCs w:val="26"/>
                <w:lang w:val="tr-TR"/>
              </w:rPr>
              <w:t>Kısa İsim</w:t>
            </w:r>
          </w:p>
        </w:tc>
        <w:tc>
          <w:tcPr>
            <w:tcW w:w="7311" w:type="dxa"/>
          </w:tcPr>
          <w:p w:rsidR="000702D4" w:rsidRPr="00D623E6" w:rsidRDefault="000702D4">
            <w:pPr>
              <w:jc w:val="both"/>
              <w:rPr>
                <w:noProof/>
                <w:sz w:val="26"/>
                <w:szCs w:val="26"/>
                <w:lang w:val="tr-TR"/>
              </w:rPr>
            </w:pPr>
            <w:r w:rsidRPr="00D623E6">
              <w:rPr>
                <w:noProof/>
                <w:sz w:val="26"/>
                <w:szCs w:val="26"/>
                <w:lang w:val="tr-TR"/>
              </w:rPr>
              <w:t xml:space="preserve">1. Bu Yasa, Çevre </w:t>
            </w:r>
            <w:r w:rsidRPr="00D623E6">
              <w:rPr>
                <w:noProof/>
                <w:color w:val="000000"/>
                <w:sz w:val="26"/>
                <w:szCs w:val="26"/>
                <w:lang w:val="tr-TR"/>
              </w:rPr>
              <w:t>Yasası</w:t>
            </w:r>
            <w:r w:rsidRPr="00D623E6">
              <w:rPr>
                <w:noProof/>
                <w:sz w:val="26"/>
                <w:szCs w:val="26"/>
                <w:lang w:val="tr-TR"/>
              </w:rPr>
              <w:t xml:space="preserve"> olarak isimlendirilir.</w:t>
            </w:r>
          </w:p>
        </w:tc>
      </w:tr>
      <w:tr w:rsidR="000702D4" w:rsidRPr="00D623E6">
        <w:tc>
          <w:tcPr>
            <w:tcW w:w="1728" w:type="dxa"/>
          </w:tcPr>
          <w:p w:rsidR="000702D4" w:rsidRPr="00D623E6" w:rsidRDefault="000702D4">
            <w:pPr>
              <w:rPr>
                <w:noProof/>
                <w:sz w:val="26"/>
                <w:szCs w:val="26"/>
                <w:lang w:val="tr-TR"/>
              </w:rPr>
            </w:pPr>
          </w:p>
        </w:tc>
        <w:tc>
          <w:tcPr>
            <w:tcW w:w="7311" w:type="dxa"/>
          </w:tcPr>
          <w:p w:rsidR="000702D4" w:rsidRPr="00D623E6" w:rsidRDefault="000702D4">
            <w:pPr>
              <w:jc w:val="both"/>
              <w:rPr>
                <w:noProof/>
                <w:sz w:val="26"/>
                <w:szCs w:val="26"/>
                <w:lang w:val="tr-TR"/>
              </w:rPr>
            </w:pPr>
          </w:p>
        </w:tc>
      </w:tr>
      <w:tr w:rsidR="000702D4" w:rsidRPr="00D623E6">
        <w:tc>
          <w:tcPr>
            <w:tcW w:w="1728" w:type="dxa"/>
          </w:tcPr>
          <w:p w:rsidR="000702D4" w:rsidRPr="00D623E6" w:rsidRDefault="000702D4">
            <w:pPr>
              <w:rPr>
                <w:noProof/>
                <w:sz w:val="26"/>
                <w:szCs w:val="26"/>
                <w:lang w:val="tr-TR"/>
              </w:rPr>
            </w:pPr>
          </w:p>
        </w:tc>
        <w:tc>
          <w:tcPr>
            <w:tcW w:w="7311" w:type="dxa"/>
          </w:tcPr>
          <w:p w:rsidR="000702D4" w:rsidRPr="00D623E6" w:rsidRDefault="000702D4">
            <w:pPr>
              <w:jc w:val="center"/>
              <w:rPr>
                <w:noProof/>
                <w:sz w:val="26"/>
                <w:szCs w:val="26"/>
                <w:lang w:val="tr-TR"/>
              </w:rPr>
            </w:pPr>
            <w:r w:rsidRPr="00D623E6">
              <w:rPr>
                <w:noProof/>
                <w:sz w:val="26"/>
                <w:szCs w:val="26"/>
                <w:lang w:val="tr-TR"/>
              </w:rPr>
              <w:t>BİRİNCİ KISIM</w:t>
            </w:r>
          </w:p>
          <w:p w:rsidR="000702D4" w:rsidRPr="00D623E6" w:rsidRDefault="000702D4">
            <w:pPr>
              <w:jc w:val="center"/>
              <w:rPr>
                <w:noProof/>
                <w:sz w:val="26"/>
                <w:szCs w:val="26"/>
                <w:lang w:val="tr-TR"/>
              </w:rPr>
            </w:pPr>
            <w:r w:rsidRPr="00D623E6">
              <w:rPr>
                <w:noProof/>
                <w:sz w:val="26"/>
                <w:szCs w:val="26"/>
                <w:lang w:val="tr-TR"/>
              </w:rPr>
              <w:t>Genel Kurallar</w:t>
            </w:r>
          </w:p>
          <w:p w:rsidR="000702D4" w:rsidRPr="00D623E6" w:rsidRDefault="000702D4">
            <w:pPr>
              <w:jc w:val="center"/>
              <w:rPr>
                <w:noProof/>
                <w:sz w:val="26"/>
                <w:szCs w:val="26"/>
                <w:lang w:val="tr-TR"/>
              </w:rPr>
            </w:pPr>
          </w:p>
        </w:tc>
      </w:tr>
      <w:tr w:rsidR="000702D4" w:rsidRPr="00D623E6">
        <w:tc>
          <w:tcPr>
            <w:tcW w:w="1728" w:type="dxa"/>
          </w:tcPr>
          <w:p w:rsidR="000702D4" w:rsidRPr="00D623E6" w:rsidRDefault="000702D4">
            <w:pPr>
              <w:jc w:val="both"/>
              <w:rPr>
                <w:noProof/>
                <w:sz w:val="26"/>
                <w:szCs w:val="26"/>
                <w:lang w:val="tr-TR"/>
              </w:rPr>
            </w:pPr>
            <w:r w:rsidRPr="00D623E6">
              <w:rPr>
                <w:noProof/>
                <w:sz w:val="26"/>
                <w:szCs w:val="26"/>
                <w:lang w:val="tr-TR"/>
              </w:rPr>
              <w:t>Tefsir</w:t>
            </w:r>
          </w:p>
        </w:tc>
        <w:tc>
          <w:tcPr>
            <w:tcW w:w="7311" w:type="dxa"/>
          </w:tcPr>
          <w:p w:rsidR="000702D4" w:rsidRPr="00D623E6" w:rsidRDefault="000702D4">
            <w:pPr>
              <w:jc w:val="both"/>
              <w:rPr>
                <w:noProof/>
                <w:sz w:val="26"/>
                <w:szCs w:val="26"/>
                <w:lang w:val="tr-TR"/>
              </w:rPr>
            </w:pPr>
            <w:r w:rsidRPr="00D623E6">
              <w:rPr>
                <w:noProof/>
                <w:sz w:val="26"/>
                <w:szCs w:val="26"/>
                <w:lang w:val="tr-TR"/>
              </w:rPr>
              <w:t>2. Bu Yasada metin başka türlü gerektirmedikçe;</w:t>
            </w:r>
          </w:p>
        </w:tc>
      </w:tr>
      <w:tr w:rsidR="005402F2" w:rsidRPr="00D623E6">
        <w:tc>
          <w:tcPr>
            <w:tcW w:w="1728" w:type="dxa"/>
          </w:tcPr>
          <w:p w:rsidR="005402F2" w:rsidRPr="00D623E6" w:rsidRDefault="005402F2">
            <w:pPr>
              <w:jc w:val="both"/>
              <w:rPr>
                <w:noProof/>
                <w:sz w:val="26"/>
                <w:szCs w:val="26"/>
                <w:lang w:val="tr-TR"/>
              </w:rPr>
            </w:pPr>
          </w:p>
        </w:tc>
        <w:tc>
          <w:tcPr>
            <w:tcW w:w="7311" w:type="dxa"/>
          </w:tcPr>
          <w:p w:rsidR="005402F2" w:rsidRPr="00D623E6" w:rsidRDefault="005402F2" w:rsidP="000702D4">
            <w:pPr>
              <w:jc w:val="both"/>
              <w:rPr>
                <w:sz w:val="26"/>
                <w:szCs w:val="26"/>
                <w:lang w:val="tr-TR"/>
              </w:rPr>
            </w:pPr>
            <w:r w:rsidRPr="00D623E6">
              <w:rPr>
                <w:sz w:val="26"/>
                <w:szCs w:val="26"/>
                <w:lang w:val="tr-TR"/>
              </w:rPr>
              <w:t xml:space="preserve">“1 Nüfus Eşdeğeri (1 n.e.) ”, eşdeğer nüfus günlük 60 gram oksijenden, beş günlük biyokimyasal oksijen ihtiyacı (BOİ5) bulunan organik biyolojik olarak çözünebilir atık su yükünü anlatır. </w:t>
            </w:r>
          </w:p>
        </w:tc>
      </w:tr>
      <w:tr w:rsidR="005402F2" w:rsidRPr="00D623E6">
        <w:tc>
          <w:tcPr>
            <w:tcW w:w="1728" w:type="dxa"/>
          </w:tcPr>
          <w:p w:rsidR="005402F2" w:rsidRPr="00D623E6" w:rsidRDefault="005402F2">
            <w:pPr>
              <w:jc w:val="both"/>
              <w:rPr>
                <w:noProof/>
                <w:sz w:val="26"/>
                <w:szCs w:val="26"/>
                <w:lang w:val="tr-TR"/>
              </w:rPr>
            </w:pPr>
          </w:p>
        </w:tc>
        <w:tc>
          <w:tcPr>
            <w:tcW w:w="7311" w:type="dxa"/>
          </w:tcPr>
          <w:p w:rsidR="005402F2" w:rsidRPr="00D623E6" w:rsidRDefault="005402F2" w:rsidP="000702D4">
            <w:pPr>
              <w:jc w:val="both"/>
              <w:rPr>
                <w:sz w:val="26"/>
                <w:szCs w:val="26"/>
                <w:lang w:val="tr-TR"/>
              </w:rPr>
            </w:pPr>
            <w:r w:rsidRPr="00D623E6">
              <w:rPr>
                <w:sz w:val="26"/>
                <w:szCs w:val="26"/>
                <w:lang w:val="tr-TR"/>
              </w:rPr>
              <w:t>“Akustik Planlama”, arazi kullanım planlaması, trafik için sistem mühendisliği, trafik planlaması, ses yalıtım önlemleri ve kaynakta gürültü kontrolüyle azaltma gibi planlanacak önlemlerle gelecekte ortaya çıkacak gürültünün kontrol edilmesini anlatır.</w:t>
            </w:r>
          </w:p>
        </w:tc>
      </w:tr>
      <w:tr w:rsidR="005402F2" w:rsidRPr="00D623E6">
        <w:tc>
          <w:tcPr>
            <w:tcW w:w="1728" w:type="dxa"/>
          </w:tcPr>
          <w:p w:rsidR="005402F2" w:rsidRPr="00D623E6" w:rsidRDefault="005402F2">
            <w:pPr>
              <w:jc w:val="both"/>
              <w:rPr>
                <w:noProof/>
                <w:sz w:val="26"/>
                <w:szCs w:val="26"/>
                <w:lang w:val="tr-TR"/>
              </w:rPr>
            </w:pPr>
          </w:p>
        </w:tc>
        <w:tc>
          <w:tcPr>
            <w:tcW w:w="7311" w:type="dxa"/>
          </w:tcPr>
          <w:p w:rsidR="005402F2" w:rsidRPr="00D623E6" w:rsidRDefault="005402F2" w:rsidP="000702D4">
            <w:pPr>
              <w:jc w:val="both"/>
              <w:rPr>
                <w:color w:val="000000"/>
                <w:sz w:val="26"/>
                <w:szCs w:val="26"/>
                <w:lang w:val="tr-TR"/>
              </w:rPr>
            </w:pPr>
            <w:r w:rsidRPr="00D623E6">
              <w:rPr>
                <w:color w:val="000000"/>
                <w:sz w:val="26"/>
                <w:szCs w:val="26"/>
                <w:lang w:val="tr-TR"/>
              </w:rPr>
              <w:t>“Alarm Eşikleri”, aşılması halinde kısa süreli maruziyetler neticesinde toplumun geneli için insan sağlığı açısından risk oluşturan ve ilgili mercilerce derhal önlemlerin alınacağı dış ortam havasındaki kirletici seviyelerini anlatır.</w:t>
            </w:r>
          </w:p>
        </w:tc>
      </w:tr>
      <w:tr w:rsidR="000702D4" w:rsidRPr="00D623E6">
        <w:tc>
          <w:tcPr>
            <w:tcW w:w="1728" w:type="dxa"/>
          </w:tcPr>
          <w:p w:rsidR="000702D4" w:rsidRPr="00D623E6" w:rsidRDefault="000702D4">
            <w:pPr>
              <w:jc w:val="both"/>
              <w:rPr>
                <w:noProof/>
                <w:sz w:val="26"/>
                <w:szCs w:val="26"/>
                <w:lang w:val="tr-TR"/>
              </w:rPr>
            </w:pPr>
          </w:p>
        </w:tc>
        <w:tc>
          <w:tcPr>
            <w:tcW w:w="7311" w:type="dxa"/>
          </w:tcPr>
          <w:p w:rsidR="000702D4" w:rsidRPr="00D623E6" w:rsidRDefault="005402F2" w:rsidP="005402F2">
            <w:pPr>
              <w:tabs>
                <w:tab w:val="left" w:pos="567"/>
              </w:tabs>
              <w:jc w:val="both"/>
              <w:rPr>
                <w:color w:val="000000"/>
                <w:sz w:val="26"/>
                <w:szCs w:val="26"/>
                <w:lang w:val="tr-TR"/>
              </w:rPr>
            </w:pPr>
            <w:r w:rsidRPr="00D623E6">
              <w:rPr>
                <w:color w:val="000000"/>
                <w:sz w:val="26"/>
                <w:szCs w:val="26"/>
                <w:lang w:val="tr-TR"/>
              </w:rPr>
              <w:t>“Alıcı Ortam”, hava, toprak ve su ortamları ile ilgili ekosistemleri anlatır.</w:t>
            </w:r>
          </w:p>
        </w:tc>
      </w:tr>
      <w:tr w:rsidR="000702D4" w:rsidRPr="00D623E6">
        <w:tc>
          <w:tcPr>
            <w:tcW w:w="1728" w:type="dxa"/>
          </w:tcPr>
          <w:p w:rsidR="000702D4" w:rsidRPr="00D623E6" w:rsidRDefault="000702D4">
            <w:pPr>
              <w:jc w:val="both"/>
              <w:rPr>
                <w:noProof/>
                <w:sz w:val="26"/>
                <w:szCs w:val="26"/>
                <w:lang w:val="tr-TR"/>
              </w:rPr>
            </w:pPr>
          </w:p>
        </w:tc>
        <w:tc>
          <w:tcPr>
            <w:tcW w:w="7311" w:type="dxa"/>
          </w:tcPr>
          <w:p w:rsidR="000702D4" w:rsidRPr="00D623E6" w:rsidRDefault="00EF1568">
            <w:pPr>
              <w:jc w:val="both"/>
              <w:rPr>
                <w:color w:val="000000"/>
                <w:sz w:val="26"/>
                <w:szCs w:val="26"/>
                <w:lang w:val="tr-TR"/>
              </w:rPr>
            </w:pPr>
            <w:r w:rsidRPr="00D623E6">
              <w:rPr>
                <w:color w:val="000000"/>
                <w:sz w:val="26"/>
                <w:szCs w:val="26"/>
                <w:lang w:val="tr-TR"/>
              </w:rPr>
              <w:t xml:space="preserve">“Atığın Bertaraf Edilmesi ”, atığın toprağın içine veya çöp alan dahil üzerine bırakılması, derine enjeksiyon, yüzeylerin </w:t>
            </w:r>
            <w:r w:rsidRPr="00D623E6">
              <w:rPr>
                <w:sz w:val="26"/>
                <w:szCs w:val="26"/>
                <w:lang w:val="tr-TR"/>
              </w:rPr>
              <w:t>doldurulması, yakılması, kalıcı</w:t>
            </w:r>
            <w:r w:rsidRPr="00D623E6">
              <w:rPr>
                <w:color w:val="000000"/>
                <w:sz w:val="26"/>
                <w:szCs w:val="26"/>
                <w:lang w:val="tr-TR"/>
              </w:rPr>
              <w:t xml:space="preserve"> olarak depolanması gibi nihai bertarafının yapılması amacına hizmet eden veya nihai bertarafının yapılmasına yönelik herhangi bir atık yönetim işlemini anlatır.</w:t>
            </w:r>
          </w:p>
        </w:tc>
      </w:tr>
      <w:tr w:rsidR="000702D4" w:rsidRPr="00D623E6">
        <w:tc>
          <w:tcPr>
            <w:tcW w:w="1728" w:type="dxa"/>
          </w:tcPr>
          <w:p w:rsidR="000702D4" w:rsidRPr="00D623E6" w:rsidRDefault="000702D4">
            <w:pPr>
              <w:jc w:val="both"/>
              <w:rPr>
                <w:noProof/>
                <w:sz w:val="26"/>
                <w:szCs w:val="26"/>
                <w:lang w:val="tr-TR"/>
              </w:rPr>
            </w:pPr>
          </w:p>
        </w:tc>
        <w:tc>
          <w:tcPr>
            <w:tcW w:w="7311" w:type="dxa"/>
          </w:tcPr>
          <w:p w:rsidR="000702D4" w:rsidRPr="00D623E6" w:rsidRDefault="00EF1568">
            <w:pPr>
              <w:jc w:val="both"/>
              <w:rPr>
                <w:noProof/>
                <w:sz w:val="26"/>
                <w:szCs w:val="26"/>
                <w:lang w:val="tr-TR"/>
              </w:rPr>
            </w:pPr>
            <w:r w:rsidRPr="00D623E6">
              <w:rPr>
                <w:sz w:val="26"/>
                <w:szCs w:val="26"/>
                <w:lang w:val="tr-TR"/>
              </w:rPr>
              <w:t>“Atık”, sahibinin bertaraf ettiği veya bertaraf etmek niyetinde olduğu veya bertaraf etmesi gereken herhangi bir madde veya cismi anlatır.</w:t>
            </w:r>
          </w:p>
        </w:tc>
      </w:tr>
      <w:tr w:rsidR="004216F8" w:rsidRPr="00D623E6">
        <w:tc>
          <w:tcPr>
            <w:tcW w:w="1728" w:type="dxa"/>
          </w:tcPr>
          <w:p w:rsidR="004216F8" w:rsidRPr="00D623E6" w:rsidRDefault="004216F8">
            <w:pPr>
              <w:jc w:val="both"/>
              <w:rPr>
                <w:noProof/>
                <w:sz w:val="26"/>
                <w:szCs w:val="26"/>
                <w:lang w:val="tr-TR"/>
              </w:rPr>
            </w:pPr>
          </w:p>
        </w:tc>
        <w:tc>
          <w:tcPr>
            <w:tcW w:w="7311" w:type="dxa"/>
          </w:tcPr>
          <w:p w:rsidR="004216F8" w:rsidRPr="00D623E6" w:rsidRDefault="008D0CF0">
            <w:pPr>
              <w:jc w:val="both"/>
              <w:rPr>
                <w:noProof/>
                <w:sz w:val="26"/>
                <w:szCs w:val="26"/>
                <w:lang w:val="tr-TR"/>
              </w:rPr>
            </w:pPr>
            <w:r w:rsidRPr="00D623E6">
              <w:rPr>
                <w:noProof/>
                <w:color w:val="000000"/>
                <w:sz w:val="26"/>
                <w:szCs w:val="26"/>
                <w:lang w:val="tr-TR"/>
              </w:rPr>
              <w:t xml:space="preserve">“Atık Sahibi”, </w:t>
            </w:r>
            <w:r w:rsidRPr="00D623E6">
              <w:rPr>
                <w:noProof/>
                <w:sz w:val="26"/>
                <w:szCs w:val="26"/>
                <w:lang w:val="tr-TR"/>
              </w:rPr>
              <w:t>atık üreticisini veya atığı fiilen elinde bulunduran gerçek veya tüzel kişiyi anlatır.</w:t>
            </w:r>
          </w:p>
        </w:tc>
      </w:tr>
      <w:tr w:rsidR="004216F8" w:rsidRPr="00D623E6">
        <w:tc>
          <w:tcPr>
            <w:tcW w:w="1728" w:type="dxa"/>
          </w:tcPr>
          <w:p w:rsidR="004216F8" w:rsidRPr="00D623E6" w:rsidRDefault="004216F8">
            <w:pPr>
              <w:jc w:val="both"/>
              <w:rPr>
                <w:noProof/>
                <w:sz w:val="26"/>
                <w:szCs w:val="26"/>
                <w:lang w:val="tr-TR"/>
              </w:rPr>
            </w:pPr>
          </w:p>
        </w:tc>
        <w:tc>
          <w:tcPr>
            <w:tcW w:w="7311" w:type="dxa"/>
          </w:tcPr>
          <w:p w:rsidR="004216F8" w:rsidRPr="00D623E6" w:rsidRDefault="004B3EEF">
            <w:pPr>
              <w:jc w:val="both"/>
              <w:rPr>
                <w:sz w:val="26"/>
                <w:szCs w:val="26"/>
                <w:lang w:val="tr-TR"/>
              </w:rPr>
            </w:pPr>
            <w:r w:rsidRPr="00D623E6">
              <w:rPr>
                <w:color w:val="000000"/>
                <w:sz w:val="26"/>
                <w:szCs w:val="26"/>
                <w:lang w:val="tr-TR"/>
              </w:rPr>
              <w:t>“</w:t>
            </w:r>
            <w:r w:rsidRPr="00D623E6">
              <w:rPr>
                <w:noProof/>
                <w:color w:val="000000"/>
                <w:sz w:val="26"/>
                <w:szCs w:val="26"/>
                <w:lang w:val="tr-TR"/>
              </w:rPr>
              <w:t xml:space="preserve">Atık Üretici”, </w:t>
            </w:r>
            <w:r w:rsidRPr="00D623E6">
              <w:rPr>
                <w:noProof/>
                <w:sz w:val="26"/>
                <w:szCs w:val="26"/>
                <w:lang w:val="tr-TR"/>
              </w:rPr>
              <w:t>faaliyetleri sonucu atık oluşumuna neden olan asıl üretici kişi  ve/veya atığın bileşiminde veya yapısında bir değişikliğe neden olacak ön işleme, karıştırma veya diğer işlemleri yapan gerçek veya tüzel kişiyi anlatır.</w:t>
            </w:r>
          </w:p>
        </w:tc>
      </w:tr>
      <w:tr w:rsidR="004216F8" w:rsidRPr="00D623E6">
        <w:tc>
          <w:tcPr>
            <w:tcW w:w="1728" w:type="dxa"/>
          </w:tcPr>
          <w:p w:rsidR="004216F8" w:rsidRPr="00D623E6" w:rsidRDefault="004216F8">
            <w:pPr>
              <w:jc w:val="both"/>
              <w:rPr>
                <w:noProof/>
                <w:sz w:val="26"/>
                <w:szCs w:val="26"/>
                <w:lang w:val="tr-TR"/>
              </w:rPr>
            </w:pPr>
          </w:p>
        </w:tc>
        <w:tc>
          <w:tcPr>
            <w:tcW w:w="7311" w:type="dxa"/>
          </w:tcPr>
          <w:p w:rsidR="004216F8" w:rsidRPr="00D623E6" w:rsidRDefault="001C18BE">
            <w:pPr>
              <w:jc w:val="both"/>
              <w:rPr>
                <w:color w:val="000000"/>
                <w:sz w:val="26"/>
                <w:szCs w:val="26"/>
                <w:lang w:val="tr-TR"/>
              </w:rPr>
            </w:pPr>
            <w:r w:rsidRPr="00D623E6">
              <w:rPr>
                <w:color w:val="000000"/>
                <w:sz w:val="26"/>
                <w:szCs w:val="26"/>
                <w:lang w:val="tr-TR"/>
              </w:rPr>
              <w:t>“Atık Yönetimi”, atığın toplanması, taşınması, geri kazanımı ve bertaraf edilmesiyle birlikte bu tarz işlemlerin izlenmesi, denetlenmesi ve bertaraf alanlarının işlem sonrası bakımı ve aracıların gerçekleştirdikleri eylemleri anlatır.</w:t>
            </w:r>
          </w:p>
        </w:tc>
      </w:tr>
      <w:tr w:rsidR="004518D1" w:rsidRPr="00D623E6">
        <w:tc>
          <w:tcPr>
            <w:tcW w:w="1728" w:type="dxa"/>
          </w:tcPr>
          <w:p w:rsidR="004518D1" w:rsidRPr="00D623E6" w:rsidRDefault="004518D1" w:rsidP="004518D1">
            <w:pPr>
              <w:jc w:val="both"/>
              <w:rPr>
                <w:noProof/>
                <w:sz w:val="26"/>
                <w:szCs w:val="26"/>
                <w:lang w:val="tr-TR"/>
              </w:rPr>
            </w:pPr>
          </w:p>
        </w:tc>
        <w:tc>
          <w:tcPr>
            <w:tcW w:w="7311" w:type="dxa"/>
          </w:tcPr>
          <w:p w:rsidR="004518D1" w:rsidRPr="00D623E6" w:rsidRDefault="004518D1" w:rsidP="004518D1">
            <w:pPr>
              <w:jc w:val="both"/>
              <w:rPr>
                <w:color w:val="000000"/>
                <w:sz w:val="26"/>
                <w:szCs w:val="26"/>
                <w:lang w:val="tr-TR"/>
              </w:rPr>
            </w:pPr>
            <w:r w:rsidRPr="00D623E6">
              <w:rPr>
                <w:color w:val="000000"/>
                <w:sz w:val="26"/>
                <w:szCs w:val="26"/>
                <w:lang w:val="tr-TR"/>
              </w:rPr>
              <w:t xml:space="preserve">“Bakanlık”, </w:t>
            </w:r>
            <w:r w:rsidR="003356C7" w:rsidRPr="00D623E6">
              <w:rPr>
                <w:sz w:val="26"/>
                <w:szCs w:val="26"/>
                <w:lang w:val="tr-TR"/>
              </w:rPr>
              <w:t>Çevre Koruma Dairesi</w:t>
            </w:r>
            <w:r w:rsidRPr="00D623E6">
              <w:rPr>
                <w:sz w:val="26"/>
                <w:szCs w:val="26"/>
                <w:lang w:val="tr-TR"/>
              </w:rPr>
              <w:t>nin bağlı olduğu Bakanlığı anlatır.</w:t>
            </w:r>
          </w:p>
        </w:tc>
      </w:tr>
      <w:tr w:rsidR="00CD7985" w:rsidRPr="00D623E6">
        <w:tc>
          <w:tcPr>
            <w:tcW w:w="1728" w:type="dxa"/>
          </w:tcPr>
          <w:p w:rsidR="00CD7985" w:rsidRPr="00D623E6" w:rsidRDefault="00CD7985" w:rsidP="00CD7985">
            <w:pPr>
              <w:jc w:val="both"/>
              <w:rPr>
                <w:noProof/>
                <w:sz w:val="26"/>
                <w:szCs w:val="26"/>
                <w:lang w:val="tr-TR"/>
              </w:rPr>
            </w:pPr>
          </w:p>
        </w:tc>
        <w:tc>
          <w:tcPr>
            <w:tcW w:w="7311" w:type="dxa"/>
          </w:tcPr>
          <w:p w:rsidR="00CD7985" w:rsidRPr="00D623E6" w:rsidRDefault="00CD7985" w:rsidP="00CD7985">
            <w:pPr>
              <w:jc w:val="both"/>
              <w:rPr>
                <w:color w:val="000000"/>
                <w:sz w:val="26"/>
                <w:szCs w:val="26"/>
                <w:lang w:val="tr-TR"/>
              </w:rPr>
            </w:pPr>
            <w:r w:rsidRPr="00D623E6">
              <w:rPr>
                <w:color w:val="000000"/>
                <w:sz w:val="26"/>
                <w:szCs w:val="26"/>
                <w:lang w:val="tr-TR"/>
              </w:rPr>
              <w:t xml:space="preserve">“Belediye Atığı”, hem evlerden gelen atıkları, hem de doğası veya bileşiminden dolayı evsel atıklara benzeyen diğer atıkları anlatır. </w:t>
            </w:r>
          </w:p>
        </w:tc>
      </w:tr>
    </w:tbl>
    <w:p w:rsidR="0084652C" w:rsidRPr="00D623E6" w:rsidRDefault="0084652C">
      <w:r w:rsidRPr="00D623E6">
        <w:br w:type="page"/>
      </w:r>
    </w:p>
    <w:tbl>
      <w:tblPr>
        <w:tblW w:w="0" w:type="auto"/>
        <w:tblLayout w:type="fixed"/>
        <w:tblLook w:val="0000"/>
      </w:tblPr>
      <w:tblGrid>
        <w:gridCol w:w="1728"/>
        <w:gridCol w:w="7311"/>
      </w:tblGrid>
      <w:tr w:rsidR="00CD7985" w:rsidRPr="00D623E6">
        <w:tc>
          <w:tcPr>
            <w:tcW w:w="1728" w:type="dxa"/>
          </w:tcPr>
          <w:p w:rsidR="00CD7985" w:rsidRPr="00D623E6" w:rsidRDefault="00CD7985" w:rsidP="00CD7985">
            <w:pPr>
              <w:jc w:val="both"/>
              <w:rPr>
                <w:noProof/>
                <w:sz w:val="26"/>
                <w:szCs w:val="26"/>
                <w:lang w:val="tr-TR"/>
              </w:rPr>
            </w:pPr>
          </w:p>
        </w:tc>
        <w:tc>
          <w:tcPr>
            <w:tcW w:w="7311" w:type="dxa"/>
          </w:tcPr>
          <w:p w:rsidR="00CD7985" w:rsidRPr="00D623E6" w:rsidRDefault="00A20403" w:rsidP="00A20403">
            <w:pPr>
              <w:keepNext/>
              <w:keepLines/>
              <w:tabs>
                <w:tab w:val="left" w:pos="567"/>
              </w:tabs>
              <w:jc w:val="both"/>
              <w:rPr>
                <w:sz w:val="26"/>
                <w:szCs w:val="26"/>
                <w:lang w:val="tr-TR"/>
              </w:rPr>
            </w:pPr>
            <w:r w:rsidRPr="00D623E6">
              <w:rPr>
                <w:sz w:val="26"/>
                <w:szCs w:val="26"/>
                <w:lang w:val="tr-TR"/>
              </w:rPr>
              <w:t>“Birleşik Yaklaşım”, bu Yasa uyarınca belirlenen kalite hedefine veya kalite standardına uyulması gereken durumlarda, yüzey sularına yapılacak deşarj ve emisyonların kontrolü için mevcut en iyi tekniklerin de ötesinde daha katı emisyon kontrolleri yapılacağını anlatır.</w:t>
            </w:r>
          </w:p>
        </w:tc>
      </w:tr>
      <w:tr w:rsidR="00CD7985" w:rsidRPr="00D623E6">
        <w:tc>
          <w:tcPr>
            <w:tcW w:w="1728" w:type="dxa"/>
          </w:tcPr>
          <w:p w:rsidR="00CD7985" w:rsidRPr="00D623E6" w:rsidRDefault="00CD7985" w:rsidP="00CD7985">
            <w:pPr>
              <w:jc w:val="both"/>
              <w:rPr>
                <w:noProof/>
                <w:sz w:val="26"/>
                <w:szCs w:val="26"/>
                <w:lang w:val="tr-TR"/>
              </w:rPr>
            </w:pPr>
          </w:p>
        </w:tc>
        <w:tc>
          <w:tcPr>
            <w:tcW w:w="7311" w:type="dxa"/>
          </w:tcPr>
          <w:p w:rsidR="00CD7985" w:rsidRPr="00D623E6" w:rsidRDefault="002D37B9" w:rsidP="00CD7985">
            <w:pPr>
              <w:jc w:val="both"/>
              <w:rPr>
                <w:sz w:val="26"/>
                <w:szCs w:val="26"/>
                <w:lang w:val="tr-TR"/>
              </w:rPr>
            </w:pPr>
            <w:r w:rsidRPr="00D623E6">
              <w:rPr>
                <w:color w:val="000000"/>
                <w:sz w:val="26"/>
                <w:szCs w:val="26"/>
                <w:lang w:val="tr-TR"/>
              </w:rPr>
              <w:t>“Biyolojik Çeşitlilik”,</w:t>
            </w:r>
            <w:r w:rsidRPr="00D623E6">
              <w:rPr>
                <w:sz w:val="26"/>
                <w:szCs w:val="26"/>
                <w:lang w:val="tr-TR"/>
              </w:rPr>
              <w:t xml:space="preserve"> kara, deniz ve diğer su ekosistemleri ile bu ekosistemlerin bir parçası olduğu ekolojik kompleksler de dahil olmak üzere tüm kaynaklardan canlı organizmalar arasındaki farklılıkları anlatır. Türlerin kendi içindeki ve türler arasındaki çeşitlilik ve ekosistem çeşitliliği de buna dahildir.</w:t>
            </w:r>
          </w:p>
        </w:tc>
      </w:tr>
      <w:tr w:rsidR="00464BEE" w:rsidRPr="00D623E6">
        <w:tc>
          <w:tcPr>
            <w:tcW w:w="1728" w:type="dxa"/>
          </w:tcPr>
          <w:p w:rsidR="00464BEE" w:rsidRPr="00D623E6" w:rsidRDefault="00464BEE" w:rsidP="00CD7985">
            <w:pPr>
              <w:jc w:val="both"/>
              <w:rPr>
                <w:noProof/>
                <w:sz w:val="26"/>
                <w:szCs w:val="26"/>
                <w:lang w:val="tr-TR"/>
              </w:rPr>
            </w:pPr>
          </w:p>
        </w:tc>
        <w:tc>
          <w:tcPr>
            <w:tcW w:w="7311" w:type="dxa"/>
          </w:tcPr>
          <w:p w:rsidR="00464BEE" w:rsidRPr="00D623E6" w:rsidRDefault="00464BEE" w:rsidP="00CD7985">
            <w:pPr>
              <w:jc w:val="both"/>
              <w:rPr>
                <w:color w:val="000000"/>
                <w:sz w:val="26"/>
                <w:szCs w:val="26"/>
                <w:lang w:val="tr-TR"/>
              </w:rPr>
            </w:pPr>
            <w:r w:rsidRPr="00D623E6">
              <w:rPr>
                <w:color w:val="000000"/>
                <w:sz w:val="26"/>
                <w:szCs w:val="26"/>
                <w:lang w:val="tr-TR"/>
              </w:rPr>
              <w:t>“Biyota”, belirli bir bölgede ya da çevrede bulunan bitki ve hayvan yaşamının bütününü anlatır.</w:t>
            </w:r>
          </w:p>
        </w:tc>
      </w:tr>
      <w:tr w:rsidR="00CD7985" w:rsidRPr="00D623E6">
        <w:tc>
          <w:tcPr>
            <w:tcW w:w="1728" w:type="dxa"/>
          </w:tcPr>
          <w:p w:rsidR="00CD7985" w:rsidRPr="00D623E6" w:rsidRDefault="00CD7985" w:rsidP="00CD7985">
            <w:pPr>
              <w:jc w:val="both"/>
              <w:rPr>
                <w:noProof/>
                <w:sz w:val="26"/>
                <w:szCs w:val="26"/>
                <w:lang w:val="tr-TR"/>
              </w:rPr>
            </w:pPr>
          </w:p>
        </w:tc>
        <w:tc>
          <w:tcPr>
            <w:tcW w:w="7311" w:type="dxa"/>
          </w:tcPr>
          <w:p w:rsidR="00CD7985" w:rsidRPr="00D623E6" w:rsidRDefault="00AC7814" w:rsidP="00CD7985">
            <w:pPr>
              <w:jc w:val="both"/>
              <w:rPr>
                <w:sz w:val="26"/>
                <w:szCs w:val="26"/>
                <w:lang w:val="tr-TR"/>
              </w:rPr>
            </w:pPr>
            <w:r w:rsidRPr="00D623E6">
              <w:rPr>
                <w:color w:val="000000"/>
                <w:sz w:val="26"/>
                <w:szCs w:val="26"/>
                <w:lang w:val="tr-TR"/>
              </w:rPr>
              <w:t>“Ceza İhbarnamesi”, yaptırım gücüne sahip herhangi bir kurum tarafından, izin koşullarını veya bu Yasa veya bu Yasa uyarınca çıkarılması öngörülen diğer herhangi bir tüzükte ve/veya düzenlemede belirtilen herhangi bir koşulu ihlal etmiş olan gerçek veya tüzel</w:t>
            </w:r>
            <w:r w:rsidR="007414E2" w:rsidRPr="00D623E6">
              <w:rPr>
                <w:color w:val="000000"/>
                <w:sz w:val="26"/>
                <w:szCs w:val="26"/>
                <w:lang w:val="tr-TR"/>
              </w:rPr>
              <w:t xml:space="preserve"> kişilere verilen ve bu Yasaya ekli</w:t>
            </w:r>
            <w:r w:rsidRPr="00D623E6">
              <w:rPr>
                <w:color w:val="000000"/>
                <w:sz w:val="26"/>
                <w:szCs w:val="26"/>
                <w:lang w:val="tr-TR"/>
              </w:rPr>
              <w:t xml:space="preserve"> Cetvelde belirtilen ve uygulanan cezayı belirten belgeyi anlatır.</w:t>
            </w:r>
          </w:p>
        </w:tc>
      </w:tr>
      <w:tr w:rsidR="000F4F1B" w:rsidRPr="00D623E6">
        <w:tc>
          <w:tcPr>
            <w:tcW w:w="1728" w:type="dxa"/>
          </w:tcPr>
          <w:p w:rsidR="000F4F1B" w:rsidRPr="00D623E6" w:rsidRDefault="000F4F1B" w:rsidP="00CD7985">
            <w:pPr>
              <w:jc w:val="both"/>
              <w:rPr>
                <w:noProof/>
                <w:sz w:val="26"/>
                <w:szCs w:val="26"/>
                <w:lang w:val="tr-TR"/>
              </w:rPr>
            </w:pPr>
          </w:p>
        </w:tc>
        <w:tc>
          <w:tcPr>
            <w:tcW w:w="7311" w:type="dxa"/>
          </w:tcPr>
          <w:p w:rsidR="000F4F1B" w:rsidRPr="00D623E6" w:rsidRDefault="00B819BE" w:rsidP="00CD7985">
            <w:pPr>
              <w:jc w:val="both"/>
              <w:rPr>
                <w:sz w:val="26"/>
                <w:szCs w:val="26"/>
                <w:lang w:val="tr-TR"/>
              </w:rPr>
            </w:pPr>
            <w:r w:rsidRPr="00D623E6">
              <w:rPr>
                <w:sz w:val="26"/>
                <w:szCs w:val="26"/>
                <w:lang w:val="tr-TR"/>
              </w:rPr>
              <w:t>“Çevre”, canlıların yaşamları boyunca ilişkilerini sürdürdüğü fiziksel, biyolojik ve sosyo-kültürel ortamı anlatır.</w:t>
            </w:r>
          </w:p>
        </w:tc>
      </w:tr>
      <w:tr w:rsidR="000F4F1B" w:rsidRPr="00D623E6">
        <w:tc>
          <w:tcPr>
            <w:tcW w:w="1728" w:type="dxa"/>
          </w:tcPr>
          <w:p w:rsidR="000F4F1B" w:rsidRPr="00D623E6" w:rsidRDefault="000F4F1B" w:rsidP="00CD7985">
            <w:pPr>
              <w:jc w:val="both"/>
              <w:rPr>
                <w:noProof/>
                <w:sz w:val="26"/>
                <w:szCs w:val="26"/>
                <w:lang w:val="tr-TR"/>
              </w:rPr>
            </w:pPr>
          </w:p>
        </w:tc>
        <w:tc>
          <w:tcPr>
            <w:tcW w:w="7311" w:type="dxa"/>
          </w:tcPr>
          <w:p w:rsidR="000F4F1B" w:rsidRPr="00D623E6" w:rsidRDefault="003077D1" w:rsidP="00CD7985">
            <w:pPr>
              <w:jc w:val="both"/>
              <w:rPr>
                <w:color w:val="000000"/>
                <w:sz w:val="26"/>
                <w:szCs w:val="26"/>
                <w:lang w:val="tr-TR"/>
              </w:rPr>
            </w:pPr>
            <w:r w:rsidRPr="00D623E6">
              <w:rPr>
                <w:color w:val="000000"/>
                <w:sz w:val="26"/>
                <w:szCs w:val="26"/>
                <w:lang w:val="tr-TR"/>
              </w:rPr>
              <w:t>“Çevresel Etki Değerlendirmesi</w:t>
            </w:r>
            <w:r w:rsidR="000F52C4" w:rsidRPr="00D623E6">
              <w:rPr>
                <w:color w:val="000000"/>
                <w:sz w:val="26"/>
                <w:szCs w:val="26"/>
                <w:lang w:val="tr-TR"/>
              </w:rPr>
              <w:t xml:space="preserve"> (ÇED)</w:t>
            </w:r>
            <w:r w:rsidRPr="00D623E6">
              <w:rPr>
                <w:color w:val="000000"/>
                <w:sz w:val="26"/>
                <w:szCs w:val="26"/>
                <w:lang w:val="tr-TR"/>
              </w:rPr>
              <w:t>”, önerilen projelerin çevre üzerinde yaratabilecekleri önemli etkiler ile yapılan istişarelerin sonuçlarının sözkonusu projeye herhangi bir onay verilmeden önce dikkate alınmalarını sağlayacak katılımcı bir yaklaşım çerçevesinde gerçekleştirilen çevre değerlendirme çalışmasıyla beraber hazırlanan yazılı bir raporu da içeren çevresel değerlendirme sürecini anlatır.</w:t>
            </w:r>
          </w:p>
        </w:tc>
      </w:tr>
      <w:tr w:rsidR="000F4F1B" w:rsidRPr="00D623E6">
        <w:tc>
          <w:tcPr>
            <w:tcW w:w="1728" w:type="dxa"/>
          </w:tcPr>
          <w:p w:rsidR="000F4F1B" w:rsidRPr="00D623E6" w:rsidRDefault="000F4F1B" w:rsidP="00CD7985">
            <w:pPr>
              <w:jc w:val="both"/>
              <w:rPr>
                <w:noProof/>
                <w:sz w:val="26"/>
                <w:szCs w:val="26"/>
                <w:lang w:val="tr-TR"/>
              </w:rPr>
            </w:pPr>
          </w:p>
        </w:tc>
        <w:tc>
          <w:tcPr>
            <w:tcW w:w="7311" w:type="dxa"/>
          </w:tcPr>
          <w:p w:rsidR="000F4F1B" w:rsidRPr="00D623E6" w:rsidRDefault="00237E4C" w:rsidP="00CD7985">
            <w:pPr>
              <w:jc w:val="both"/>
              <w:rPr>
                <w:color w:val="000000"/>
                <w:sz w:val="26"/>
                <w:szCs w:val="26"/>
                <w:lang w:val="tr-TR"/>
              </w:rPr>
            </w:pPr>
            <w:r w:rsidRPr="00D623E6">
              <w:rPr>
                <w:sz w:val="26"/>
                <w:szCs w:val="26"/>
                <w:lang w:val="tr-TR"/>
              </w:rPr>
              <w:t>“Çevresel Gürültü”, taşımacılık araçları, kara trafiği, demiryolu trafiği, hava trafiği, deniz trafiği, rekreasyonal araçlardan ve sanayi faaliyetleri alanlarının da dahil olduğu, insan faaliyetlerinden kaynaklanan</w:t>
            </w:r>
            <w:r w:rsidR="005612B1" w:rsidRPr="00D623E6">
              <w:rPr>
                <w:sz w:val="26"/>
                <w:szCs w:val="26"/>
                <w:lang w:val="tr-TR"/>
              </w:rPr>
              <w:t>,</w:t>
            </w:r>
            <w:r w:rsidRPr="00D623E6">
              <w:rPr>
                <w:sz w:val="26"/>
                <w:szCs w:val="26"/>
                <w:lang w:val="tr-TR"/>
              </w:rPr>
              <w:t xml:space="preserve"> istenmeyen veya zararlı dış mekan sesini anlatır.</w:t>
            </w:r>
          </w:p>
        </w:tc>
      </w:tr>
      <w:tr w:rsidR="00CD7985" w:rsidRPr="00D623E6">
        <w:tc>
          <w:tcPr>
            <w:tcW w:w="1728" w:type="dxa"/>
          </w:tcPr>
          <w:p w:rsidR="00CD7985" w:rsidRPr="00D623E6" w:rsidRDefault="00CD7985" w:rsidP="00CD7985">
            <w:pPr>
              <w:jc w:val="both"/>
              <w:rPr>
                <w:noProof/>
                <w:sz w:val="26"/>
                <w:szCs w:val="26"/>
                <w:lang w:val="tr-TR"/>
              </w:rPr>
            </w:pPr>
          </w:p>
        </w:tc>
        <w:tc>
          <w:tcPr>
            <w:tcW w:w="7311" w:type="dxa"/>
          </w:tcPr>
          <w:p w:rsidR="00CD7985" w:rsidRPr="00D623E6" w:rsidRDefault="00177378" w:rsidP="00CD7985">
            <w:pPr>
              <w:jc w:val="both"/>
              <w:rPr>
                <w:sz w:val="26"/>
                <w:szCs w:val="26"/>
                <w:lang w:val="tr-TR"/>
              </w:rPr>
            </w:pPr>
            <w:r w:rsidRPr="00D623E6">
              <w:rPr>
                <w:sz w:val="26"/>
                <w:szCs w:val="26"/>
                <w:lang w:val="tr-TR"/>
              </w:rPr>
              <w:t xml:space="preserve">“Çevresel Kalite Standardı”, insan sağlığını ve çevreyi korumak için aşılmaması gereken sudaki belli bir kirletici veya kirleticiler grubu, çökelti veya </w:t>
            </w:r>
            <w:r w:rsidR="00E372D7" w:rsidRPr="00D623E6">
              <w:rPr>
                <w:sz w:val="26"/>
                <w:szCs w:val="26"/>
                <w:lang w:val="tr-TR"/>
              </w:rPr>
              <w:t>belirli bir bölgede veya çevrede bulunan bitki ve hayvan yaşamının bütününün</w:t>
            </w:r>
            <w:r w:rsidRPr="00D623E6">
              <w:rPr>
                <w:color w:val="000000"/>
                <w:sz w:val="26"/>
                <w:szCs w:val="26"/>
                <w:lang w:val="tr-TR"/>
              </w:rPr>
              <w:t xml:space="preserve"> </w:t>
            </w:r>
            <w:r w:rsidRPr="00D623E6">
              <w:rPr>
                <w:sz w:val="26"/>
                <w:szCs w:val="26"/>
                <w:lang w:val="tr-TR"/>
              </w:rPr>
              <w:t>yoğunluğunu anlatır.</w:t>
            </w:r>
          </w:p>
        </w:tc>
      </w:tr>
      <w:tr w:rsidR="00E90909" w:rsidRPr="00D623E6">
        <w:tc>
          <w:tcPr>
            <w:tcW w:w="1728" w:type="dxa"/>
          </w:tcPr>
          <w:p w:rsidR="00E90909" w:rsidRPr="00D623E6" w:rsidRDefault="00E90909" w:rsidP="00E90909">
            <w:pPr>
              <w:jc w:val="both"/>
              <w:rPr>
                <w:noProof/>
                <w:sz w:val="26"/>
                <w:szCs w:val="26"/>
                <w:lang w:val="tr-TR"/>
              </w:rPr>
            </w:pPr>
          </w:p>
        </w:tc>
        <w:tc>
          <w:tcPr>
            <w:tcW w:w="7311" w:type="dxa"/>
          </w:tcPr>
          <w:p w:rsidR="00E90909" w:rsidRPr="00D623E6" w:rsidRDefault="00E90909" w:rsidP="00E90909">
            <w:pPr>
              <w:tabs>
                <w:tab w:val="left" w:pos="567"/>
              </w:tabs>
              <w:jc w:val="both"/>
              <w:rPr>
                <w:sz w:val="26"/>
                <w:szCs w:val="26"/>
                <w:lang w:val="tr-TR"/>
              </w:rPr>
            </w:pPr>
            <w:r w:rsidRPr="00D623E6">
              <w:rPr>
                <w:color w:val="000000"/>
                <w:sz w:val="26"/>
                <w:szCs w:val="26"/>
                <w:lang w:val="tr-TR"/>
              </w:rPr>
              <w:t>“Dış Ortam Havası”, çalışma mekânları haricinde troposferde bulunan havayı anlatır.</w:t>
            </w:r>
          </w:p>
        </w:tc>
      </w:tr>
      <w:tr w:rsidR="00A00C4B" w:rsidRPr="00D623E6">
        <w:tc>
          <w:tcPr>
            <w:tcW w:w="1728" w:type="dxa"/>
          </w:tcPr>
          <w:p w:rsidR="00A00C4B" w:rsidRPr="00D623E6" w:rsidRDefault="00A00C4B" w:rsidP="00E90909">
            <w:pPr>
              <w:jc w:val="both"/>
              <w:rPr>
                <w:noProof/>
                <w:sz w:val="26"/>
                <w:szCs w:val="26"/>
                <w:lang w:val="tr-TR"/>
              </w:rPr>
            </w:pPr>
          </w:p>
        </w:tc>
        <w:tc>
          <w:tcPr>
            <w:tcW w:w="7311" w:type="dxa"/>
          </w:tcPr>
          <w:p w:rsidR="00A00C4B" w:rsidRPr="00D623E6" w:rsidRDefault="00A00C4B" w:rsidP="00E90909">
            <w:pPr>
              <w:tabs>
                <w:tab w:val="left" w:pos="567"/>
              </w:tabs>
              <w:jc w:val="both"/>
              <w:rPr>
                <w:color w:val="000000"/>
                <w:sz w:val="26"/>
                <w:szCs w:val="26"/>
                <w:lang w:val="tr-TR"/>
              </w:rPr>
            </w:pPr>
            <w:r w:rsidRPr="00D623E6">
              <w:rPr>
                <w:color w:val="000000"/>
                <w:sz w:val="26"/>
                <w:szCs w:val="26"/>
                <w:lang w:val="tr-TR"/>
              </w:rPr>
              <w:t>“Ekolojik Etki Değerlendirmesi”, biyolojik  çeşitlilik ağı içerisinde yapılacak her türlü plan, proje ve her türlü faaliyetin ekosistem üzerindeki etkilerinin değerlendirilmesini anlatır.</w:t>
            </w:r>
          </w:p>
        </w:tc>
      </w:tr>
      <w:tr w:rsidR="00302FFF" w:rsidRPr="00D623E6">
        <w:tc>
          <w:tcPr>
            <w:tcW w:w="1728" w:type="dxa"/>
          </w:tcPr>
          <w:p w:rsidR="00302FFF" w:rsidRPr="00D623E6" w:rsidRDefault="00302FFF" w:rsidP="00302FFF">
            <w:pPr>
              <w:jc w:val="both"/>
              <w:rPr>
                <w:noProof/>
                <w:sz w:val="26"/>
                <w:szCs w:val="26"/>
                <w:lang w:val="tr-TR"/>
              </w:rPr>
            </w:pPr>
          </w:p>
        </w:tc>
        <w:tc>
          <w:tcPr>
            <w:tcW w:w="7311" w:type="dxa"/>
          </w:tcPr>
          <w:p w:rsidR="00302FFF" w:rsidRPr="00D623E6" w:rsidRDefault="00302FFF" w:rsidP="00302FFF">
            <w:pPr>
              <w:jc w:val="both"/>
              <w:rPr>
                <w:sz w:val="26"/>
                <w:szCs w:val="26"/>
                <w:lang w:val="tr-TR"/>
              </w:rPr>
            </w:pPr>
            <w:r w:rsidRPr="00D623E6">
              <w:rPr>
                <w:sz w:val="26"/>
                <w:szCs w:val="26"/>
                <w:lang w:val="tr-TR"/>
              </w:rPr>
              <w:t>“Emisyon”, tesis içindeki tek bir veya yaygın kaynağın neden olduğu maddelerin salınımı veya gürültünün, havaya, suya veya toprağa doğrudan veya dolaylı yoldan bırakılmasını anlatır.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311"/>
      </w:tblGrid>
      <w:tr w:rsidR="00302FFF" w:rsidRPr="00D623E6">
        <w:tc>
          <w:tcPr>
            <w:tcW w:w="1728" w:type="dxa"/>
          </w:tcPr>
          <w:p w:rsidR="00302FFF" w:rsidRPr="00D623E6" w:rsidRDefault="00302FFF" w:rsidP="00302FFF">
            <w:pPr>
              <w:jc w:val="both"/>
              <w:rPr>
                <w:noProof/>
                <w:sz w:val="26"/>
                <w:szCs w:val="26"/>
                <w:lang w:val="tr-TR"/>
              </w:rPr>
            </w:pPr>
          </w:p>
        </w:tc>
        <w:tc>
          <w:tcPr>
            <w:tcW w:w="7311" w:type="dxa"/>
          </w:tcPr>
          <w:p w:rsidR="00302FFF" w:rsidRPr="00D623E6" w:rsidRDefault="00631CB5" w:rsidP="00302FFF">
            <w:pPr>
              <w:jc w:val="both"/>
              <w:rPr>
                <w:sz w:val="26"/>
                <w:szCs w:val="26"/>
                <w:lang w:val="tr-TR"/>
              </w:rPr>
            </w:pPr>
            <w:r w:rsidRPr="00D623E6">
              <w:rPr>
                <w:sz w:val="26"/>
                <w:szCs w:val="26"/>
                <w:lang w:val="tr-TR"/>
              </w:rPr>
              <w:t>“Emisyon Sınır Değerleri</w:t>
            </w:r>
            <w:r w:rsidR="000F52C4" w:rsidRPr="00D623E6">
              <w:rPr>
                <w:sz w:val="26"/>
                <w:szCs w:val="26"/>
                <w:lang w:val="tr-TR"/>
              </w:rPr>
              <w:t>”</w:t>
            </w:r>
            <w:r w:rsidRPr="00D623E6">
              <w:rPr>
                <w:sz w:val="26"/>
                <w:szCs w:val="26"/>
                <w:lang w:val="tr-TR"/>
              </w:rPr>
              <w:t>, bir veya daha fazla zaman aralığında</w:t>
            </w:r>
            <w:r w:rsidR="000F52C4" w:rsidRPr="00D623E6">
              <w:rPr>
                <w:sz w:val="26"/>
                <w:szCs w:val="26"/>
                <w:lang w:val="tr-TR"/>
              </w:rPr>
              <w:t xml:space="preserve"> aşılmayacak olan bir emisyonun</w:t>
            </w:r>
            <w:r w:rsidRPr="00D623E6">
              <w:rPr>
                <w:sz w:val="26"/>
                <w:szCs w:val="26"/>
                <w:lang w:val="tr-TR"/>
              </w:rPr>
              <w:t xml:space="preserve"> belirli özel parametreler, konsantrasyon ve/veya seviye olarak tanımlanan miktarını</w:t>
            </w:r>
            <w:r w:rsidR="00CF1CCD" w:rsidRPr="00D623E6">
              <w:rPr>
                <w:sz w:val="26"/>
                <w:szCs w:val="26"/>
                <w:lang w:val="tr-TR"/>
              </w:rPr>
              <w:t xml:space="preserve"> anlatır.</w:t>
            </w:r>
            <w:r w:rsidRPr="00D623E6">
              <w:rPr>
                <w:sz w:val="26"/>
                <w:szCs w:val="26"/>
                <w:lang w:val="tr-TR"/>
              </w:rPr>
              <w:t xml:space="preserve"> Emisyon sınır değerleri, belirli grup, aile veya kategorideki maddeler için de ortaya konabilir.</w:t>
            </w:r>
          </w:p>
        </w:tc>
      </w:tr>
      <w:tr w:rsidR="00845909" w:rsidRPr="00D623E6">
        <w:tc>
          <w:tcPr>
            <w:tcW w:w="1728" w:type="dxa"/>
          </w:tcPr>
          <w:p w:rsidR="00845909" w:rsidRPr="00D623E6" w:rsidRDefault="00845909" w:rsidP="00302FFF">
            <w:pPr>
              <w:jc w:val="both"/>
              <w:rPr>
                <w:noProof/>
                <w:sz w:val="26"/>
                <w:szCs w:val="26"/>
                <w:lang w:val="tr-TR"/>
              </w:rPr>
            </w:pPr>
          </w:p>
        </w:tc>
        <w:tc>
          <w:tcPr>
            <w:tcW w:w="7311" w:type="dxa"/>
          </w:tcPr>
          <w:p w:rsidR="00845909" w:rsidRPr="00D623E6" w:rsidRDefault="00631CB5" w:rsidP="00302FFF">
            <w:pPr>
              <w:jc w:val="both"/>
              <w:rPr>
                <w:sz w:val="26"/>
                <w:szCs w:val="26"/>
                <w:lang w:val="tr-TR"/>
              </w:rPr>
            </w:pPr>
            <w:r w:rsidRPr="00D623E6">
              <w:rPr>
                <w:sz w:val="26"/>
                <w:szCs w:val="26"/>
                <w:lang w:val="tr-TR"/>
              </w:rPr>
              <w:t>“Endüstriyel Atık Su”, evsel atık su veya sızan yağmur suyu olmayan, herhangi bir ticaret veya endüstrinin yürütülmesinde kullanılan binalardan boşaltılan herhangi bir atık suyu anlatır.</w:t>
            </w:r>
          </w:p>
        </w:tc>
      </w:tr>
      <w:tr w:rsidR="00845909" w:rsidRPr="00D623E6">
        <w:tc>
          <w:tcPr>
            <w:tcW w:w="1728" w:type="dxa"/>
          </w:tcPr>
          <w:p w:rsidR="00845909" w:rsidRPr="00D623E6" w:rsidRDefault="00845909" w:rsidP="00302FFF">
            <w:pPr>
              <w:jc w:val="both"/>
              <w:rPr>
                <w:noProof/>
                <w:sz w:val="26"/>
                <w:szCs w:val="26"/>
                <w:lang w:val="tr-TR"/>
              </w:rPr>
            </w:pPr>
          </w:p>
        </w:tc>
        <w:tc>
          <w:tcPr>
            <w:tcW w:w="7311" w:type="dxa"/>
          </w:tcPr>
          <w:p w:rsidR="00845909" w:rsidRPr="00D623E6" w:rsidRDefault="00631CB5" w:rsidP="00302FFF">
            <w:pPr>
              <w:jc w:val="both"/>
              <w:rPr>
                <w:sz w:val="26"/>
                <w:szCs w:val="26"/>
                <w:lang w:val="tr-TR"/>
              </w:rPr>
            </w:pPr>
            <w:r w:rsidRPr="00D623E6">
              <w:rPr>
                <w:sz w:val="26"/>
                <w:szCs w:val="26"/>
                <w:lang w:val="tr-TR"/>
              </w:rPr>
              <w:t>“Evsel Atık Su”, yerleşim alanları ile hizmetlerden gelen ve ağırlıklı olarak insan metabolizması ile evsel faaliyetlerden kaynaklanan atık suyu anlatır.</w:t>
            </w:r>
          </w:p>
        </w:tc>
      </w:tr>
      <w:tr w:rsidR="00E60DE4" w:rsidRPr="00D623E6">
        <w:tc>
          <w:tcPr>
            <w:tcW w:w="1728" w:type="dxa"/>
          </w:tcPr>
          <w:p w:rsidR="00E60DE4" w:rsidRPr="00D623E6" w:rsidRDefault="00E60DE4" w:rsidP="00302FFF">
            <w:pPr>
              <w:jc w:val="both"/>
              <w:rPr>
                <w:noProof/>
                <w:sz w:val="26"/>
                <w:szCs w:val="26"/>
                <w:lang w:val="tr-TR"/>
              </w:rPr>
            </w:pPr>
          </w:p>
        </w:tc>
        <w:tc>
          <w:tcPr>
            <w:tcW w:w="7311" w:type="dxa"/>
          </w:tcPr>
          <w:p w:rsidR="00E60DE4" w:rsidRPr="00D623E6" w:rsidRDefault="00D05F2B" w:rsidP="00302FFF">
            <w:pPr>
              <w:jc w:val="both"/>
              <w:rPr>
                <w:color w:val="000000"/>
                <w:sz w:val="26"/>
                <w:szCs w:val="26"/>
                <w:lang w:val="tr-TR"/>
              </w:rPr>
            </w:pPr>
            <w:r w:rsidRPr="00D623E6">
              <w:rPr>
                <w:color w:val="000000"/>
                <w:sz w:val="26"/>
                <w:szCs w:val="26"/>
                <w:lang w:val="tr-TR"/>
              </w:rPr>
              <w:t>“Genetiği Değiştirilmiş Organizmalar</w:t>
            </w:r>
            <w:r w:rsidR="000F52C4" w:rsidRPr="00D623E6">
              <w:rPr>
                <w:color w:val="000000"/>
                <w:sz w:val="26"/>
                <w:szCs w:val="26"/>
                <w:lang w:val="tr-TR"/>
              </w:rPr>
              <w:t xml:space="preserve"> (GDO)</w:t>
            </w:r>
            <w:r w:rsidRPr="00D623E6">
              <w:rPr>
                <w:color w:val="000000"/>
                <w:sz w:val="26"/>
                <w:szCs w:val="26"/>
                <w:lang w:val="tr-TR"/>
              </w:rPr>
              <w:t>”, çiftleşme ve/veya doğal rekombinasyon yoluyla doğal olarak meydana gelmeyecek bir şekilde genetik materyali değiştirilmiş olan, insan haricindeki bir organizmayı anlatır.</w:t>
            </w:r>
          </w:p>
        </w:tc>
      </w:tr>
      <w:tr w:rsidR="00E60DE4" w:rsidRPr="00D623E6">
        <w:tc>
          <w:tcPr>
            <w:tcW w:w="1728" w:type="dxa"/>
          </w:tcPr>
          <w:p w:rsidR="00E60DE4" w:rsidRPr="00D623E6" w:rsidRDefault="00E60DE4" w:rsidP="00302FFF">
            <w:pPr>
              <w:jc w:val="both"/>
              <w:rPr>
                <w:noProof/>
                <w:sz w:val="26"/>
                <w:szCs w:val="26"/>
                <w:lang w:val="tr-TR"/>
              </w:rPr>
            </w:pPr>
          </w:p>
        </w:tc>
        <w:tc>
          <w:tcPr>
            <w:tcW w:w="7311" w:type="dxa"/>
          </w:tcPr>
          <w:p w:rsidR="00E60DE4" w:rsidRPr="00D623E6" w:rsidRDefault="00CF678B" w:rsidP="00302FFF">
            <w:pPr>
              <w:jc w:val="both"/>
              <w:rPr>
                <w:color w:val="000000"/>
                <w:sz w:val="26"/>
                <w:szCs w:val="26"/>
                <w:lang w:val="tr-TR"/>
              </w:rPr>
            </w:pPr>
            <w:r w:rsidRPr="00D623E6">
              <w:rPr>
                <w:color w:val="000000"/>
                <w:sz w:val="26"/>
                <w:szCs w:val="26"/>
                <w:lang w:val="tr-TR"/>
              </w:rPr>
              <w:t>“Geri (Yeniden) Kazanım”, sonucunda, esas olarak, belli bir fonksiyonu yerine getirmekte kullanılacak bir madde yerine geçerek yararlı bir amaca hizmet edecek atığın ortaya çıkmasını sağlayan işlemi anlatır.</w:t>
            </w:r>
          </w:p>
        </w:tc>
      </w:tr>
      <w:tr w:rsidR="00A00C4B" w:rsidRPr="00D623E6">
        <w:tc>
          <w:tcPr>
            <w:tcW w:w="1728" w:type="dxa"/>
          </w:tcPr>
          <w:p w:rsidR="00A00C4B" w:rsidRPr="00D623E6" w:rsidRDefault="00A00C4B" w:rsidP="00302FFF">
            <w:pPr>
              <w:jc w:val="both"/>
              <w:rPr>
                <w:noProof/>
                <w:sz w:val="26"/>
                <w:szCs w:val="26"/>
                <w:lang w:val="tr-TR"/>
              </w:rPr>
            </w:pPr>
          </w:p>
        </w:tc>
        <w:tc>
          <w:tcPr>
            <w:tcW w:w="7311" w:type="dxa"/>
          </w:tcPr>
          <w:p w:rsidR="00A00C4B" w:rsidRPr="00D623E6" w:rsidRDefault="00A00C4B" w:rsidP="00302FFF">
            <w:pPr>
              <w:jc w:val="both"/>
              <w:rPr>
                <w:color w:val="000000"/>
                <w:sz w:val="26"/>
                <w:szCs w:val="26"/>
                <w:lang w:val="tr-TR"/>
              </w:rPr>
            </w:pPr>
            <w:r w:rsidRPr="00D623E6">
              <w:rPr>
                <w:color w:val="000000"/>
                <w:sz w:val="26"/>
                <w:szCs w:val="26"/>
                <w:lang w:val="tr-TR"/>
              </w:rPr>
              <w:t>“Habitat”,</w:t>
            </w:r>
            <w:r w:rsidR="00B91D67" w:rsidRPr="00D623E6">
              <w:rPr>
                <w:color w:val="000000"/>
                <w:sz w:val="26"/>
                <w:szCs w:val="26"/>
                <w:lang w:val="tr-TR"/>
              </w:rPr>
              <w:t xml:space="preserve"> canlıla</w:t>
            </w:r>
            <w:r w:rsidR="008C28AF" w:rsidRPr="00D623E6">
              <w:rPr>
                <w:color w:val="000000"/>
                <w:sz w:val="26"/>
                <w:szCs w:val="26"/>
                <w:lang w:val="tr-TR"/>
              </w:rPr>
              <w:t>rın tabi olarak yaşadığı alan</w:t>
            </w:r>
            <w:r w:rsidR="00B91D67" w:rsidRPr="00D623E6">
              <w:rPr>
                <w:color w:val="000000"/>
                <w:sz w:val="26"/>
                <w:szCs w:val="26"/>
                <w:lang w:val="tr-TR"/>
              </w:rPr>
              <w:t>ı anlatır.</w:t>
            </w:r>
          </w:p>
        </w:tc>
      </w:tr>
      <w:tr w:rsidR="005D50C8" w:rsidRPr="00D623E6">
        <w:tc>
          <w:tcPr>
            <w:tcW w:w="1728" w:type="dxa"/>
          </w:tcPr>
          <w:p w:rsidR="005D50C8" w:rsidRPr="00D623E6" w:rsidRDefault="005D50C8" w:rsidP="00302FFF">
            <w:pPr>
              <w:jc w:val="both"/>
              <w:rPr>
                <w:noProof/>
                <w:sz w:val="26"/>
                <w:szCs w:val="26"/>
                <w:lang w:val="tr-TR"/>
              </w:rPr>
            </w:pPr>
          </w:p>
        </w:tc>
        <w:tc>
          <w:tcPr>
            <w:tcW w:w="7311" w:type="dxa"/>
          </w:tcPr>
          <w:p w:rsidR="005D50C8" w:rsidRPr="00D623E6" w:rsidRDefault="009337C9" w:rsidP="00302FFF">
            <w:pPr>
              <w:jc w:val="both"/>
              <w:rPr>
                <w:color w:val="000000"/>
                <w:sz w:val="26"/>
                <w:szCs w:val="26"/>
                <w:lang w:val="tr-TR"/>
              </w:rPr>
            </w:pPr>
            <w:r w:rsidRPr="00D623E6">
              <w:rPr>
                <w:sz w:val="26"/>
                <w:szCs w:val="26"/>
                <w:lang w:val="tr-TR"/>
              </w:rPr>
              <w:t>“İstilacı Yabancı Türler”, doğal veya yarı doğal ekosistem veya yaşam ortamlarına yerleşen ve girişi ve/veya yayılımı yerli biyolojik çeşitliliği tehdit eden, yerli olmayan türleri anlatır.</w:t>
            </w:r>
          </w:p>
        </w:tc>
      </w:tr>
      <w:tr w:rsidR="005D50C8" w:rsidRPr="00D623E6">
        <w:tc>
          <w:tcPr>
            <w:tcW w:w="1728" w:type="dxa"/>
          </w:tcPr>
          <w:p w:rsidR="005D50C8" w:rsidRPr="00D623E6" w:rsidRDefault="005D50C8" w:rsidP="00302FFF">
            <w:pPr>
              <w:jc w:val="both"/>
              <w:rPr>
                <w:noProof/>
                <w:sz w:val="26"/>
                <w:szCs w:val="26"/>
                <w:lang w:val="tr-TR"/>
              </w:rPr>
            </w:pPr>
          </w:p>
        </w:tc>
        <w:tc>
          <w:tcPr>
            <w:tcW w:w="7311" w:type="dxa"/>
          </w:tcPr>
          <w:p w:rsidR="005D50C8" w:rsidRPr="00D623E6" w:rsidRDefault="009337C9" w:rsidP="00302FFF">
            <w:pPr>
              <w:jc w:val="both"/>
              <w:rPr>
                <w:color w:val="000000"/>
                <w:sz w:val="26"/>
                <w:szCs w:val="26"/>
                <w:lang w:val="tr-TR"/>
              </w:rPr>
            </w:pPr>
            <w:r w:rsidRPr="00D623E6">
              <w:rPr>
                <w:color w:val="000000"/>
                <w:sz w:val="26"/>
                <w:szCs w:val="26"/>
                <w:lang w:val="tr-TR"/>
              </w:rPr>
              <w:t>“İşletmeci”, bir tesisi işleten veya kontrol eden veya tesisin teknik olarak işlemesiyle ilgili ekonomik karar verme gücünün verildiği gerçek veya tüzel kişileri anlatır.</w:t>
            </w:r>
          </w:p>
        </w:tc>
      </w:tr>
      <w:tr w:rsidR="005D50C8" w:rsidRPr="00D623E6">
        <w:tc>
          <w:tcPr>
            <w:tcW w:w="1728" w:type="dxa"/>
          </w:tcPr>
          <w:p w:rsidR="005D50C8" w:rsidRPr="00D623E6" w:rsidRDefault="005D50C8" w:rsidP="00302FFF">
            <w:pPr>
              <w:jc w:val="both"/>
              <w:rPr>
                <w:noProof/>
                <w:sz w:val="26"/>
                <w:szCs w:val="26"/>
                <w:lang w:val="tr-TR"/>
              </w:rPr>
            </w:pPr>
          </w:p>
        </w:tc>
        <w:tc>
          <w:tcPr>
            <w:tcW w:w="7311" w:type="dxa"/>
          </w:tcPr>
          <w:p w:rsidR="005D50C8" w:rsidRPr="00D623E6" w:rsidRDefault="009337C9" w:rsidP="00302FFF">
            <w:pPr>
              <w:jc w:val="both"/>
              <w:rPr>
                <w:color w:val="000000"/>
                <w:sz w:val="26"/>
                <w:szCs w:val="26"/>
                <w:lang w:val="tr-TR"/>
              </w:rPr>
            </w:pPr>
            <w:r w:rsidRPr="00D623E6">
              <w:rPr>
                <w:sz w:val="26"/>
                <w:szCs w:val="26"/>
                <w:lang w:val="tr-TR"/>
              </w:rPr>
              <w:t>“İzin”, bu Yasa ve bu Yasa uyarınca çıkarılması öngörülen tüzüklerin gerekleri ile uyumlu belirli şartlara tabi bir faaliyetin tümünü veya bir kısmını yürütebilmek için yetki sağlayan, yazılı bir kararın tümünü veya o kısmı veya buna benzer çeşitli kararları anlatır.</w:t>
            </w:r>
          </w:p>
        </w:tc>
      </w:tr>
      <w:tr w:rsidR="00E60DE4" w:rsidRPr="00D623E6">
        <w:tc>
          <w:tcPr>
            <w:tcW w:w="1728" w:type="dxa"/>
          </w:tcPr>
          <w:p w:rsidR="00E60DE4" w:rsidRPr="00D623E6" w:rsidRDefault="00E60DE4" w:rsidP="00302FFF">
            <w:pPr>
              <w:jc w:val="both"/>
              <w:rPr>
                <w:noProof/>
                <w:sz w:val="26"/>
                <w:szCs w:val="26"/>
                <w:lang w:val="tr-TR"/>
              </w:rPr>
            </w:pPr>
          </w:p>
        </w:tc>
        <w:tc>
          <w:tcPr>
            <w:tcW w:w="7311" w:type="dxa"/>
          </w:tcPr>
          <w:p w:rsidR="00E60DE4" w:rsidRPr="00D623E6" w:rsidRDefault="009337C9" w:rsidP="00302FFF">
            <w:pPr>
              <w:jc w:val="both"/>
              <w:rPr>
                <w:sz w:val="26"/>
                <w:szCs w:val="26"/>
                <w:lang w:val="tr-TR"/>
              </w:rPr>
            </w:pPr>
            <w:r w:rsidRPr="00D623E6">
              <w:rPr>
                <w:color w:val="000000"/>
                <w:sz w:val="26"/>
                <w:szCs w:val="26"/>
                <w:lang w:val="tr-TR"/>
              </w:rPr>
              <w:t>“Kamu”, bir veya daha fazla gerçek veya tüzel kişi veya kişileri ve onların oluşturdukları birlikleri, kuruluşları veya gruplarını anlatır.</w:t>
            </w:r>
          </w:p>
        </w:tc>
      </w:tr>
      <w:tr w:rsidR="00980DAD" w:rsidRPr="00D623E6">
        <w:tc>
          <w:tcPr>
            <w:tcW w:w="1728" w:type="dxa"/>
          </w:tcPr>
          <w:p w:rsidR="00980DAD" w:rsidRPr="00D623E6" w:rsidRDefault="00980DAD" w:rsidP="00302FFF">
            <w:pPr>
              <w:jc w:val="both"/>
              <w:rPr>
                <w:noProof/>
                <w:sz w:val="26"/>
                <w:szCs w:val="26"/>
                <w:lang w:val="tr-TR"/>
              </w:rPr>
            </w:pPr>
          </w:p>
        </w:tc>
        <w:tc>
          <w:tcPr>
            <w:tcW w:w="7311" w:type="dxa"/>
          </w:tcPr>
          <w:p w:rsidR="00980DAD" w:rsidRPr="00D623E6" w:rsidRDefault="00980DAD" w:rsidP="00302FFF">
            <w:pPr>
              <w:jc w:val="both"/>
              <w:rPr>
                <w:color w:val="000000"/>
                <w:sz w:val="26"/>
                <w:szCs w:val="26"/>
                <w:lang w:val="tr-TR"/>
              </w:rPr>
            </w:pPr>
            <w:r w:rsidRPr="00D623E6">
              <w:rPr>
                <w:color w:val="000000"/>
                <w:sz w:val="26"/>
                <w:szCs w:val="26"/>
                <w:lang w:val="tr-TR"/>
              </w:rPr>
              <w:t>“Kasıtlı Salmak”, genel nüfus ve çevre ile temasta bulunmasını sınırlamak ve genel nüfus ve çevre için yüksek seviyede güvenlik sağlamak için belirli hiçbir kısıtlama önleminin kullanılmad</w:t>
            </w:r>
            <w:r w:rsidR="000F52C4" w:rsidRPr="00D623E6">
              <w:rPr>
                <w:color w:val="000000"/>
                <w:sz w:val="26"/>
                <w:szCs w:val="26"/>
                <w:lang w:val="tr-TR"/>
              </w:rPr>
              <w:t>ığı bir  g</w:t>
            </w:r>
            <w:r w:rsidRPr="00D623E6">
              <w:rPr>
                <w:color w:val="000000"/>
                <w:sz w:val="26"/>
                <w:szCs w:val="26"/>
                <w:lang w:val="tr-TR"/>
              </w:rPr>
              <w:t xml:space="preserve">enetiği </w:t>
            </w:r>
            <w:r w:rsidR="000F52C4" w:rsidRPr="00D623E6">
              <w:rPr>
                <w:color w:val="000000"/>
                <w:sz w:val="26"/>
                <w:szCs w:val="26"/>
                <w:lang w:val="tr-TR"/>
              </w:rPr>
              <w:t>d</w:t>
            </w:r>
            <w:r w:rsidRPr="00D623E6">
              <w:rPr>
                <w:color w:val="000000"/>
                <w:sz w:val="26"/>
                <w:szCs w:val="26"/>
                <w:lang w:val="tr-TR"/>
              </w:rPr>
              <w:t xml:space="preserve">eğiştirilmiş </w:t>
            </w:r>
            <w:r w:rsidR="000F52C4" w:rsidRPr="00D623E6">
              <w:rPr>
                <w:color w:val="000000"/>
                <w:sz w:val="26"/>
                <w:szCs w:val="26"/>
                <w:lang w:val="tr-TR"/>
              </w:rPr>
              <w:t>o</w:t>
            </w:r>
            <w:r w:rsidRPr="00D623E6">
              <w:rPr>
                <w:color w:val="000000"/>
                <w:sz w:val="26"/>
                <w:szCs w:val="26"/>
                <w:lang w:val="tr-TR"/>
              </w:rPr>
              <w:t xml:space="preserve">rganizmanın veya  </w:t>
            </w:r>
            <w:r w:rsidR="000F52C4" w:rsidRPr="00D623E6">
              <w:rPr>
                <w:color w:val="000000"/>
                <w:sz w:val="26"/>
                <w:szCs w:val="26"/>
                <w:lang w:val="tr-TR"/>
              </w:rPr>
              <w:t>g</w:t>
            </w:r>
            <w:r w:rsidRPr="00D623E6">
              <w:rPr>
                <w:color w:val="000000"/>
                <w:sz w:val="26"/>
                <w:szCs w:val="26"/>
                <w:lang w:val="tr-TR"/>
              </w:rPr>
              <w:t xml:space="preserve">enetiği </w:t>
            </w:r>
            <w:r w:rsidR="000F52C4" w:rsidRPr="00D623E6">
              <w:rPr>
                <w:color w:val="000000"/>
                <w:sz w:val="26"/>
                <w:szCs w:val="26"/>
                <w:lang w:val="tr-TR"/>
              </w:rPr>
              <w:t>d</w:t>
            </w:r>
            <w:r w:rsidRPr="00D623E6">
              <w:rPr>
                <w:color w:val="000000"/>
                <w:sz w:val="26"/>
                <w:szCs w:val="26"/>
                <w:lang w:val="tr-TR"/>
              </w:rPr>
              <w:t xml:space="preserve">eğiştirilmiş </w:t>
            </w:r>
            <w:r w:rsidR="000F52C4" w:rsidRPr="00D623E6">
              <w:rPr>
                <w:color w:val="000000"/>
                <w:sz w:val="26"/>
                <w:szCs w:val="26"/>
                <w:lang w:val="tr-TR"/>
              </w:rPr>
              <w:t>o</w:t>
            </w:r>
            <w:r w:rsidRPr="00D623E6">
              <w:rPr>
                <w:color w:val="000000"/>
                <w:sz w:val="26"/>
                <w:szCs w:val="26"/>
                <w:lang w:val="tr-TR"/>
              </w:rPr>
              <w:t>rganizmalar bileşiminin çevreye bilinçli olarak sunulmasını anlatır</w:t>
            </w:r>
            <w:r w:rsidR="000F52C4" w:rsidRPr="00D623E6">
              <w:rPr>
                <w:color w:val="000000"/>
                <w:sz w:val="26"/>
                <w:szCs w:val="26"/>
                <w:lang w:val="tr-TR"/>
              </w:rPr>
              <w:t>.</w:t>
            </w:r>
          </w:p>
        </w:tc>
      </w:tr>
      <w:tr w:rsidR="00980DAD" w:rsidRPr="00D623E6">
        <w:tc>
          <w:tcPr>
            <w:tcW w:w="1728" w:type="dxa"/>
          </w:tcPr>
          <w:p w:rsidR="00980DAD" w:rsidRPr="00D623E6" w:rsidRDefault="00980DAD" w:rsidP="00302FFF">
            <w:pPr>
              <w:jc w:val="both"/>
              <w:rPr>
                <w:noProof/>
                <w:sz w:val="26"/>
                <w:szCs w:val="26"/>
                <w:lang w:val="tr-TR"/>
              </w:rPr>
            </w:pPr>
          </w:p>
        </w:tc>
        <w:tc>
          <w:tcPr>
            <w:tcW w:w="7311" w:type="dxa"/>
          </w:tcPr>
          <w:p w:rsidR="00980DAD" w:rsidRPr="00D623E6" w:rsidRDefault="002D6493" w:rsidP="00302FFF">
            <w:pPr>
              <w:jc w:val="both"/>
              <w:rPr>
                <w:sz w:val="26"/>
                <w:szCs w:val="26"/>
                <w:lang w:val="tr-TR"/>
              </w:rPr>
            </w:pPr>
            <w:r w:rsidRPr="00D623E6">
              <w:rPr>
                <w:sz w:val="26"/>
                <w:szCs w:val="26"/>
                <w:lang w:val="tr-TR"/>
              </w:rPr>
              <w:t>“Kentsel Atık Su”, evsel atık su veya evsel atık ve/veya sızan yağmur suyu karışımını anlatır.</w:t>
            </w:r>
          </w:p>
        </w:tc>
      </w:tr>
      <w:tr w:rsidR="00980DAD" w:rsidRPr="00D623E6">
        <w:tc>
          <w:tcPr>
            <w:tcW w:w="1728" w:type="dxa"/>
          </w:tcPr>
          <w:p w:rsidR="00980DAD" w:rsidRPr="00D623E6" w:rsidRDefault="00980DAD" w:rsidP="00302FFF">
            <w:pPr>
              <w:jc w:val="both"/>
              <w:rPr>
                <w:noProof/>
                <w:sz w:val="26"/>
                <w:szCs w:val="26"/>
                <w:lang w:val="tr-TR"/>
              </w:rPr>
            </w:pPr>
          </w:p>
        </w:tc>
        <w:tc>
          <w:tcPr>
            <w:tcW w:w="7311" w:type="dxa"/>
          </w:tcPr>
          <w:p w:rsidR="00980DAD" w:rsidRPr="00D623E6" w:rsidRDefault="00395553" w:rsidP="00302FFF">
            <w:pPr>
              <w:jc w:val="both"/>
              <w:rPr>
                <w:color w:val="000000"/>
                <w:sz w:val="26"/>
                <w:szCs w:val="26"/>
                <w:lang w:val="tr-TR"/>
              </w:rPr>
            </w:pPr>
            <w:r w:rsidRPr="00D623E6">
              <w:rPr>
                <w:color w:val="000000"/>
                <w:sz w:val="26"/>
                <w:szCs w:val="26"/>
                <w:lang w:val="tr-TR"/>
              </w:rPr>
              <w:t>“Kirletici”, dış ortam havası, toprak veya suda bulunan ve insan sağlığı ve/veya bir bütün olarak çevre üzerinde zararlı etkileri olabilecek maddeleri anlatır.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311"/>
      </w:tblGrid>
      <w:tr w:rsidR="00980DAD" w:rsidRPr="00D623E6">
        <w:tc>
          <w:tcPr>
            <w:tcW w:w="1728" w:type="dxa"/>
          </w:tcPr>
          <w:p w:rsidR="00980DAD" w:rsidRPr="00D623E6" w:rsidRDefault="00980DAD" w:rsidP="00302FFF">
            <w:pPr>
              <w:jc w:val="both"/>
              <w:rPr>
                <w:noProof/>
                <w:sz w:val="26"/>
                <w:szCs w:val="26"/>
                <w:lang w:val="tr-TR"/>
              </w:rPr>
            </w:pPr>
          </w:p>
        </w:tc>
        <w:tc>
          <w:tcPr>
            <w:tcW w:w="7311" w:type="dxa"/>
          </w:tcPr>
          <w:p w:rsidR="00980DAD" w:rsidRPr="00D623E6" w:rsidRDefault="001942B4" w:rsidP="001942B4">
            <w:pPr>
              <w:tabs>
                <w:tab w:val="left" w:pos="567"/>
              </w:tabs>
              <w:jc w:val="both"/>
              <w:rPr>
                <w:bCs/>
                <w:color w:val="000000"/>
                <w:sz w:val="26"/>
                <w:szCs w:val="26"/>
                <w:lang w:val="tr-TR"/>
              </w:rPr>
            </w:pPr>
            <w:r w:rsidRPr="00D623E6">
              <w:rPr>
                <w:bCs/>
                <w:color w:val="000000"/>
                <w:sz w:val="26"/>
                <w:szCs w:val="26"/>
                <w:lang w:val="tr-TR"/>
              </w:rPr>
              <w:t>“Kirletici Salınım ve Transfer Kaydı”, her bir sanayi tesisinin ve diğer tesislerin çevreye yapmış oldukları salınımlarla ilgili verilerin toplanmasını ve dağıtılmasını ve daha sonra da kamunun erişimine sözkonusu bilgilerin açılmasını sağlayacak sistemi anlatır.</w:t>
            </w:r>
          </w:p>
        </w:tc>
      </w:tr>
      <w:tr w:rsidR="00E5724C" w:rsidRPr="00D623E6">
        <w:tc>
          <w:tcPr>
            <w:tcW w:w="1728" w:type="dxa"/>
          </w:tcPr>
          <w:p w:rsidR="00E5724C" w:rsidRPr="00D623E6" w:rsidRDefault="00E5724C" w:rsidP="00302FFF">
            <w:pPr>
              <w:jc w:val="both"/>
              <w:rPr>
                <w:noProof/>
                <w:sz w:val="26"/>
                <w:szCs w:val="26"/>
                <w:lang w:val="tr-TR"/>
              </w:rPr>
            </w:pPr>
          </w:p>
        </w:tc>
        <w:tc>
          <w:tcPr>
            <w:tcW w:w="7311" w:type="dxa"/>
          </w:tcPr>
          <w:p w:rsidR="00E5724C" w:rsidRPr="00D623E6" w:rsidRDefault="00FC7BC2" w:rsidP="00302FFF">
            <w:pPr>
              <w:jc w:val="both"/>
              <w:rPr>
                <w:color w:val="000000"/>
                <w:sz w:val="26"/>
                <w:szCs w:val="26"/>
                <w:lang w:val="tr-TR"/>
              </w:rPr>
            </w:pPr>
            <w:r w:rsidRPr="00D623E6">
              <w:rPr>
                <w:sz w:val="26"/>
                <w:szCs w:val="26"/>
                <w:lang w:val="tr-TR"/>
              </w:rPr>
              <w:t>“Kirlilik”, insan faaliyetleri neticesinde, su ekosistemleri veya karasal ekosistemler de dahil olmak üzere insan sağlığına veya çevre kalitesine zararlı olabilecek veya önemli malların zarara uğramasına veya kaynaklar ve çevrenin diğer meşru kullanımlarının sekdeye uğramasına neden olacak maddeler, titreşimler, ısı veya gürültünün hava, su veya karaya doğrudan veya dolaylı yoldan geçmesini anlatır.</w:t>
            </w:r>
          </w:p>
        </w:tc>
      </w:tr>
      <w:tr w:rsidR="00E5724C" w:rsidRPr="00D623E6">
        <w:tc>
          <w:tcPr>
            <w:tcW w:w="1728" w:type="dxa"/>
          </w:tcPr>
          <w:p w:rsidR="00E5724C" w:rsidRPr="00D623E6" w:rsidRDefault="00E5724C" w:rsidP="00302FFF">
            <w:pPr>
              <w:jc w:val="both"/>
              <w:rPr>
                <w:noProof/>
                <w:sz w:val="26"/>
                <w:szCs w:val="26"/>
                <w:lang w:val="tr-TR"/>
              </w:rPr>
            </w:pPr>
          </w:p>
        </w:tc>
        <w:tc>
          <w:tcPr>
            <w:tcW w:w="7311" w:type="dxa"/>
          </w:tcPr>
          <w:p w:rsidR="00E5724C" w:rsidRPr="00D623E6" w:rsidRDefault="00571D46" w:rsidP="00302FFF">
            <w:pPr>
              <w:jc w:val="both"/>
              <w:rPr>
                <w:color w:val="000000"/>
                <w:sz w:val="26"/>
                <w:szCs w:val="26"/>
                <w:lang w:val="tr-TR"/>
              </w:rPr>
            </w:pPr>
            <w:r w:rsidRPr="00D623E6">
              <w:rPr>
                <w:color w:val="000000"/>
                <w:sz w:val="26"/>
                <w:szCs w:val="26"/>
                <w:lang w:val="tr-TR"/>
              </w:rPr>
              <w:t>“Kompostlama”, biyolojik olarak bozunabilir maddelerin, bakteri veya başka mikro organizmaların faaliyetleri aracılığıyla çözünüp, toprağa uygulanması halinde toprak yapısını iyileştiren ve besleyici içeriğini zenginleştiren bir maddeye dönüşme sürecini anlatır.</w:t>
            </w:r>
          </w:p>
        </w:tc>
      </w:tr>
      <w:tr w:rsidR="002414EF" w:rsidRPr="00D623E6">
        <w:tc>
          <w:tcPr>
            <w:tcW w:w="1728" w:type="dxa"/>
          </w:tcPr>
          <w:p w:rsidR="002414EF" w:rsidRPr="00D623E6" w:rsidRDefault="002414EF" w:rsidP="00302FFF">
            <w:pPr>
              <w:jc w:val="both"/>
              <w:rPr>
                <w:noProof/>
                <w:sz w:val="26"/>
                <w:szCs w:val="26"/>
                <w:lang w:val="tr-TR"/>
              </w:rPr>
            </w:pPr>
          </w:p>
        </w:tc>
        <w:tc>
          <w:tcPr>
            <w:tcW w:w="7311" w:type="dxa"/>
          </w:tcPr>
          <w:p w:rsidR="002414EF" w:rsidRPr="00D623E6" w:rsidRDefault="00791580" w:rsidP="00302FFF">
            <w:pPr>
              <w:jc w:val="both"/>
              <w:rPr>
                <w:color w:val="000000"/>
                <w:sz w:val="26"/>
                <w:szCs w:val="26"/>
                <w:lang w:val="tr-TR"/>
              </w:rPr>
            </w:pPr>
            <w:r w:rsidRPr="00D623E6">
              <w:rPr>
                <w:sz w:val="26"/>
                <w:szCs w:val="26"/>
                <w:lang w:val="tr-TR"/>
              </w:rPr>
              <w:t>“Koruma Alanları”, kirletici faaliyetlerden korunması gerekli olan, içme suyu sağlamak için kullanılan yeraltı kaynaklarının çevresindeki alanları anlatır.</w:t>
            </w:r>
          </w:p>
        </w:tc>
      </w:tr>
      <w:tr w:rsidR="009337C9" w:rsidRPr="00D623E6">
        <w:tc>
          <w:tcPr>
            <w:tcW w:w="1728" w:type="dxa"/>
          </w:tcPr>
          <w:p w:rsidR="009337C9" w:rsidRPr="00D623E6" w:rsidRDefault="009337C9" w:rsidP="00302FFF">
            <w:pPr>
              <w:jc w:val="both"/>
              <w:rPr>
                <w:noProof/>
                <w:sz w:val="26"/>
                <w:szCs w:val="26"/>
                <w:lang w:val="tr-TR"/>
              </w:rPr>
            </w:pPr>
          </w:p>
        </w:tc>
        <w:tc>
          <w:tcPr>
            <w:tcW w:w="7311" w:type="dxa"/>
          </w:tcPr>
          <w:p w:rsidR="009337C9" w:rsidRPr="00D623E6" w:rsidRDefault="00C54C68" w:rsidP="00302FFF">
            <w:pPr>
              <w:jc w:val="both"/>
              <w:rPr>
                <w:sz w:val="26"/>
                <w:szCs w:val="26"/>
                <w:lang w:val="tr-TR"/>
              </w:rPr>
            </w:pPr>
            <w:r w:rsidRPr="00D623E6">
              <w:rPr>
                <w:color w:val="000000"/>
                <w:sz w:val="26"/>
                <w:szCs w:val="26"/>
                <w:lang w:val="tr-TR"/>
              </w:rPr>
              <w:t>“Mevcut En İyi Teknikler”, emisyonları engellemek ve bunun mümkün olmadığı durumlarda, genellikle emisyonları ve bir bütün olarak çevre üzerindeki etkilerini azaltmak için tasarlanmış olan emisyon limit değerlerinin temelini oluşturan bazı özel tekniklerin uygulamadaki uygunluğunu gösteren ve sanayi faaliyetlerinin gelişimindeki ve işletme yöntemlerindeki en etkin ve gelişmiş olan aşamayı anlatır.</w:t>
            </w:r>
          </w:p>
        </w:tc>
      </w:tr>
      <w:tr w:rsidR="00F84678" w:rsidRPr="00D623E6">
        <w:tc>
          <w:tcPr>
            <w:tcW w:w="1728" w:type="dxa"/>
          </w:tcPr>
          <w:p w:rsidR="00F84678" w:rsidRPr="00D623E6" w:rsidRDefault="00F84678" w:rsidP="00302FFF">
            <w:pPr>
              <w:jc w:val="both"/>
              <w:rPr>
                <w:noProof/>
                <w:sz w:val="26"/>
                <w:szCs w:val="26"/>
                <w:lang w:val="tr-TR"/>
              </w:rPr>
            </w:pPr>
          </w:p>
        </w:tc>
        <w:tc>
          <w:tcPr>
            <w:tcW w:w="7311" w:type="dxa"/>
          </w:tcPr>
          <w:p w:rsidR="00F84678" w:rsidRPr="00D623E6" w:rsidRDefault="004A1B2F" w:rsidP="00302FFF">
            <w:pPr>
              <w:jc w:val="both"/>
              <w:rPr>
                <w:color w:val="000000"/>
                <w:sz w:val="26"/>
                <w:szCs w:val="26"/>
                <w:lang w:val="tr-TR"/>
              </w:rPr>
            </w:pPr>
            <w:r w:rsidRPr="00D623E6">
              <w:rPr>
                <w:color w:val="000000"/>
                <w:sz w:val="26"/>
                <w:szCs w:val="26"/>
                <w:lang w:val="tr-TR"/>
              </w:rPr>
              <w:t>“Onay”, bir projenin devam etmesini sağlayacak planlama onayını, inşaat izni veya diğer herhangi bir izni veya onayı anlatır.</w:t>
            </w:r>
          </w:p>
        </w:tc>
      </w:tr>
      <w:tr w:rsidR="005B3DA8" w:rsidRPr="00D623E6">
        <w:tc>
          <w:tcPr>
            <w:tcW w:w="1728" w:type="dxa"/>
          </w:tcPr>
          <w:p w:rsidR="005B3DA8" w:rsidRPr="00D623E6" w:rsidRDefault="005B3DA8" w:rsidP="00302FFF">
            <w:pPr>
              <w:jc w:val="both"/>
              <w:rPr>
                <w:noProof/>
                <w:sz w:val="26"/>
                <w:szCs w:val="26"/>
                <w:lang w:val="tr-TR"/>
              </w:rPr>
            </w:pPr>
          </w:p>
        </w:tc>
        <w:tc>
          <w:tcPr>
            <w:tcW w:w="7311" w:type="dxa"/>
          </w:tcPr>
          <w:p w:rsidR="005B3DA8" w:rsidRPr="00D623E6" w:rsidRDefault="005B3DA8" w:rsidP="00302FFF">
            <w:pPr>
              <w:jc w:val="both"/>
              <w:rPr>
                <w:color w:val="000000"/>
                <w:sz w:val="26"/>
                <w:szCs w:val="26"/>
                <w:lang w:val="tr-TR"/>
              </w:rPr>
            </w:pPr>
            <w:r w:rsidRPr="00D623E6">
              <w:rPr>
                <w:color w:val="000000"/>
                <w:sz w:val="26"/>
                <w:szCs w:val="26"/>
                <w:lang w:val="tr-TR"/>
              </w:rPr>
              <w:t>“Organize Sanayi Bölgesi”, Sanayi Bölgesi ve küçük sanayi sitesini anlatır.</w:t>
            </w:r>
          </w:p>
        </w:tc>
      </w:tr>
      <w:tr w:rsidR="00F84678" w:rsidRPr="00D623E6">
        <w:tc>
          <w:tcPr>
            <w:tcW w:w="1728" w:type="dxa"/>
          </w:tcPr>
          <w:p w:rsidR="00F84678" w:rsidRPr="00D623E6" w:rsidRDefault="00F84678" w:rsidP="00302FFF">
            <w:pPr>
              <w:jc w:val="both"/>
              <w:rPr>
                <w:noProof/>
                <w:sz w:val="26"/>
                <w:szCs w:val="26"/>
                <w:lang w:val="tr-TR"/>
              </w:rPr>
            </w:pPr>
          </w:p>
        </w:tc>
        <w:tc>
          <w:tcPr>
            <w:tcW w:w="7311" w:type="dxa"/>
          </w:tcPr>
          <w:p w:rsidR="00F84678" w:rsidRPr="00D623E6" w:rsidRDefault="009F1E26" w:rsidP="00302FFF">
            <w:pPr>
              <w:jc w:val="both"/>
              <w:rPr>
                <w:color w:val="000000"/>
                <w:sz w:val="26"/>
                <w:szCs w:val="26"/>
                <w:lang w:val="tk-TM"/>
              </w:rPr>
            </w:pPr>
            <w:r w:rsidRPr="00D623E6">
              <w:rPr>
                <w:sz w:val="26"/>
                <w:szCs w:val="26"/>
                <w:lang w:val="tk-TM"/>
              </w:rPr>
              <w:t>“Önemli Değişiklik”, bir tesiste yapılan ve yetkili makamların değerlendirmesinde, insan sağlığı veya çevre üzerinde önemli olumsuz etkileri olabilecek bir değişikliği anlatır.</w:t>
            </w:r>
          </w:p>
        </w:tc>
      </w:tr>
      <w:tr w:rsidR="009F1E26" w:rsidRPr="00D623E6">
        <w:tc>
          <w:tcPr>
            <w:tcW w:w="1728" w:type="dxa"/>
          </w:tcPr>
          <w:p w:rsidR="009F1E26" w:rsidRPr="00D623E6" w:rsidRDefault="009F1E26" w:rsidP="00302FFF">
            <w:pPr>
              <w:jc w:val="both"/>
              <w:rPr>
                <w:noProof/>
                <w:sz w:val="26"/>
                <w:szCs w:val="26"/>
                <w:lang w:val="tr-TR"/>
              </w:rPr>
            </w:pPr>
          </w:p>
        </w:tc>
        <w:tc>
          <w:tcPr>
            <w:tcW w:w="7311" w:type="dxa"/>
          </w:tcPr>
          <w:p w:rsidR="009F1E26" w:rsidRPr="00D623E6" w:rsidRDefault="00087307" w:rsidP="00302FFF">
            <w:pPr>
              <w:jc w:val="both"/>
              <w:rPr>
                <w:sz w:val="26"/>
                <w:szCs w:val="26"/>
                <w:lang w:val="tr-TR"/>
              </w:rPr>
            </w:pPr>
            <w:r w:rsidRPr="00D623E6">
              <w:rPr>
                <w:color w:val="000000"/>
                <w:sz w:val="26"/>
                <w:szCs w:val="26"/>
                <w:lang w:val="tr-TR"/>
              </w:rPr>
              <w:t xml:space="preserve">“Plan </w:t>
            </w:r>
            <w:r w:rsidR="007C65D0" w:rsidRPr="00D623E6">
              <w:rPr>
                <w:color w:val="000000"/>
                <w:sz w:val="26"/>
                <w:szCs w:val="26"/>
                <w:lang w:val="tr-TR"/>
              </w:rPr>
              <w:t>ve Programlar”, Avrupa Topluluğu</w:t>
            </w:r>
            <w:r w:rsidRPr="00D623E6">
              <w:rPr>
                <w:color w:val="000000"/>
                <w:sz w:val="26"/>
                <w:szCs w:val="26"/>
                <w:lang w:val="tr-TR"/>
              </w:rPr>
              <w:t xml:space="preserve">nun eş finansman sağladıkları da dahil olmak üzere Kuzey Kıbrıs Türk Cumhuriyetinin herhangi bir </w:t>
            </w:r>
            <w:r w:rsidR="000970BB" w:rsidRPr="00D623E6">
              <w:rPr>
                <w:color w:val="000000"/>
                <w:sz w:val="26"/>
                <w:szCs w:val="26"/>
                <w:lang w:val="tr-TR"/>
              </w:rPr>
              <w:t>yetkili makamı</w:t>
            </w:r>
            <w:r w:rsidRPr="00D623E6">
              <w:rPr>
                <w:color w:val="000000"/>
                <w:sz w:val="26"/>
                <w:szCs w:val="26"/>
                <w:lang w:val="tr-TR"/>
              </w:rPr>
              <w:t xml:space="preserve"> tarafından hazırlanan ve/veya onaylanan veya yasal mevzuat veya idari kurallar tarafından gerekli kılınan plan ve programlarla beraber bunlar üzerindeki değişiklikleri anlatır.</w:t>
            </w:r>
          </w:p>
        </w:tc>
      </w:tr>
      <w:tr w:rsidR="009F1E26" w:rsidRPr="00D623E6">
        <w:tc>
          <w:tcPr>
            <w:tcW w:w="1728" w:type="dxa"/>
          </w:tcPr>
          <w:p w:rsidR="009F1E26" w:rsidRPr="00D623E6" w:rsidRDefault="009F1E26" w:rsidP="00302FFF">
            <w:pPr>
              <w:jc w:val="both"/>
              <w:rPr>
                <w:noProof/>
                <w:sz w:val="26"/>
                <w:szCs w:val="26"/>
                <w:lang w:val="tr-TR"/>
              </w:rPr>
            </w:pPr>
          </w:p>
        </w:tc>
        <w:tc>
          <w:tcPr>
            <w:tcW w:w="7311" w:type="dxa"/>
          </w:tcPr>
          <w:p w:rsidR="009F1E26" w:rsidRPr="00D623E6" w:rsidRDefault="00692F05" w:rsidP="00302FFF">
            <w:pPr>
              <w:jc w:val="both"/>
              <w:rPr>
                <w:sz w:val="26"/>
                <w:szCs w:val="26"/>
                <w:lang w:val="tr-TR"/>
              </w:rPr>
            </w:pPr>
            <w:r w:rsidRPr="00D623E6">
              <w:rPr>
                <w:color w:val="000000"/>
                <w:sz w:val="26"/>
                <w:szCs w:val="26"/>
                <w:lang w:val="tr-TR"/>
              </w:rPr>
              <w:t>“Sınır Değer”,  dış ortam havası ile ilgili olarak, bilimsel bilgiler çerçevesinde insan sağlığına ve/veya bir bütün olarak çevreye gelebilecek zararlı etkilerden kaçınmak, bunları engellemek veya onları azaltmak amacıyla sabitlenen ve belli bir süre içinde ulaşılacak ve ulaşıldıktan sonra da aşılmayacak olan kirletici sınırı anlatır.</w:t>
            </w:r>
          </w:p>
        </w:tc>
      </w:tr>
      <w:tr w:rsidR="004131ED" w:rsidRPr="00D623E6">
        <w:tc>
          <w:tcPr>
            <w:tcW w:w="1728" w:type="dxa"/>
          </w:tcPr>
          <w:p w:rsidR="004131ED" w:rsidRPr="00D623E6" w:rsidRDefault="004131ED" w:rsidP="00302FFF">
            <w:pPr>
              <w:jc w:val="both"/>
              <w:rPr>
                <w:noProof/>
                <w:sz w:val="26"/>
                <w:szCs w:val="26"/>
                <w:lang w:val="tr-TR"/>
              </w:rPr>
            </w:pPr>
          </w:p>
        </w:tc>
        <w:tc>
          <w:tcPr>
            <w:tcW w:w="7311" w:type="dxa"/>
          </w:tcPr>
          <w:p w:rsidR="004131ED" w:rsidRPr="00D623E6" w:rsidRDefault="00692F05" w:rsidP="00692F05">
            <w:pPr>
              <w:tabs>
                <w:tab w:val="left" w:pos="567"/>
              </w:tabs>
              <w:jc w:val="both"/>
              <w:rPr>
                <w:color w:val="000000"/>
                <w:sz w:val="26"/>
                <w:szCs w:val="26"/>
                <w:lang w:val="tr-TR"/>
              </w:rPr>
            </w:pPr>
            <w:r w:rsidRPr="00D623E6">
              <w:rPr>
                <w:color w:val="000000"/>
                <w:sz w:val="26"/>
                <w:szCs w:val="26"/>
                <w:lang w:val="tr-TR"/>
              </w:rPr>
              <w:t>“Stratejik Çevresel Değerlendirme”, Kuzey Kıbrıs Türk Cumhuriyetinin</w:t>
            </w:r>
            <w:r w:rsidR="000970BB" w:rsidRPr="00D623E6">
              <w:rPr>
                <w:color w:val="000000"/>
                <w:sz w:val="26"/>
                <w:szCs w:val="26"/>
                <w:lang w:val="tr-TR"/>
              </w:rPr>
              <w:t xml:space="preserve"> herhangi bir yetkili makamı tarafından </w:t>
            </w:r>
            <w:r w:rsidRPr="00D623E6">
              <w:rPr>
                <w:color w:val="000000"/>
                <w:sz w:val="26"/>
                <w:szCs w:val="26"/>
                <w:lang w:val="tr-TR"/>
              </w:rPr>
              <w:t xml:space="preserve">önerilen plan ve programların çevre üzerinde yaratabilecekleri önemli etkiler </w:t>
            </w:r>
            <w:r w:rsidRPr="00D623E6">
              <w:rPr>
                <w:color w:val="000000"/>
                <w:sz w:val="26"/>
                <w:szCs w:val="26"/>
                <w:lang w:val="tr-TR"/>
              </w:rPr>
              <w:lastRenderedPageBreak/>
              <w:t>ile yapılan istişarelerin sonuçlarının sözkonusu plan ve programlarla ilgili karar alınırken dikkate alınmalarını sağlayacak katılımcı bir yaklaşım çerçevesinde gerçekleştirilen çevre değerlendirme çalışmasıyla beraber hazırlanan yazılı bir raporu da içeren çevresel değerlendirme sürecini anlatır.</w:t>
            </w:r>
          </w:p>
        </w:tc>
      </w:tr>
      <w:tr w:rsidR="004131ED" w:rsidRPr="00D623E6">
        <w:tc>
          <w:tcPr>
            <w:tcW w:w="1728" w:type="dxa"/>
          </w:tcPr>
          <w:p w:rsidR="004131ED" w:rsidRPr="00D623E6" w:rsidRDefault="004131ED" w:rsidP="00302FFF">
            <w:pPr>
              <w:jc w:val="both"/>
              <w:rPr>
                <w:noProof/>
                <w:sz w:val="26"/>
                <w:szCs w:val="26"/>
                <w:lang w:val="tr-TR"/>
              </w:rPr>
            </w:pPr>
          </w:p>
        </w:tc>
        <w:tc>
          <w:tcPr>
            <w:tcW w:w="7311" w:type="dxa"/>
          </w:tcPr>
          <w:p w:rsidR="004131ED" w:rsidRPr="00D623E6" w:rsidRDefault="00692F05" w:rsidP="00302FFF">
            <w:pPr>
              <w:jc w:val="both"/>
              <w:rPr>
                <w:sz w:val="26"/>
                <w:szCs w:val="26"/>
                <w:lang w:val="tr-TR"/>
              </w:rPr>
            </w:pPr>
            <w:r w:rsidRPr="00D623E6">
              <w:rPr>
                <w:sz w:val="26"/>
                <w:szCs w:val="26"/>
                <w:lang w:val="tr-TR"/>
              </w:rPr>
              <w:t>“Stratejik Gürültü Haritası”, belli bir alanda farklı gürültü kaynakları nedeniyle genel gürültü maruziyet değerlendirmesi yapmak veya sözkonusu bölge ile ilgili genel öngörülerde bulunmak için tasarlanmış haritayı anlatır.</w:t>
            </w:r>
          </w:p>
        </w:tc>
      </w:tr>
      <w:tr w:rsidR="00692F05" w:rsidRPr="00D623E6">
        <w:tc>
          <w:tcPr>
            <w:tcW w:w="1728" w:type="dxa"/>
          </w:tcPr>
          <w:p w:rsidR="00692F05" w:rsidRPr="00D623E6" w:rsidRDefault="00692F05" w:rsidP="00302FFF">
            <w:pPr>
              <w:jc w:val="both"/>
              <w:rPr>
                <w:noProof/>
                <w:sz w:val="26"/>
                <w:szCs w:val="26"/>
                <w:lang w:val="tr-TR"/>
              </w:rPr>
            </w:pPr>
          </w:p>
        </w:tc>
        <w:tc>
          <w:tcPr>
            <w:tcW w:w="7311" w:type="dxa"/>
          </w:tcPr>
          <w:p w:rsidR="00692F05" w:rsidRPr="00D623E6" w:rsidRDefault="00692F05" w:rsidP="00302FFF">
            <w:pPr>
              <w:jc w:val="both"/>
              <w:rPr>
                <w:sz w:val="26"/>
                <w:szCs w:val="26"/>
                <w:lang w:val="tr-TR"/>
              </w:rPr>
            </w:pPr>
            <w:r w:rsidRPr="00D623E6">
              <w:rPr>
                <w:sz w:val="26"/>
                <w:szCs w:val="26"/>
                <w:lang w:val="tr-TR"/>
              </w:rPr>
              <w:t>“Su Havzası”, yüzeye çıkan tüm suların dere, nehir, muhtemelen gölet olarak tek bir nehir ağzından, haliçten veya deltadan denize aktığı karayı anlatır.</w:t>
            </w:r>
          </w:p>
        </w:tc>
      </w:tr>
      <w:tr w:rsidR="00692F05" w:rsidRPr="00D623E6">
        <w:tc>
          <w:tcPr>
            <w:tcW w:w="1728" w:type="dxa"/>
          </w:tcPr>
          <w:p w:rsidR="00692F05" w:rsidRPr="00D623E6" w:rsidRDefault="00692F05" w:rsidP="00302FFF">
            <w:pPr>
              <w:jc w:val="both"/>
              <w:rPr>
                <w:noProof/>
                <w:sz w:val="26"/>
                <w:szCs w:val="26"/>
                <w:lang w:val="tr-TR"/>
              </w:rPr>
            </w:pPr>
          </w:p>
        </w:tc>
        <w:tc>
          <w:tcPr>
            <w:tcW w:w="7311" w:type="dxa"/>
          </w:tcPr>
          <w:p w:rsidR="00692F05" w:rsidRPr="00D623E6" w:rsidRDefault="009D0746" w:rsidP="009D0746">
            <w:pPr>
              <w:keepNext/>
              <w:keepLines/>
              <w:tabs>
                <w:tab w:val="left" w:pos="567"/>
              </w:tabs>
              <w:jc w:val="both"/>
              <w:rPr>
                <w:sz w:val="26"/>
                <w:szCs w:val="26"/>
                <w:lang w:val="tr-TR"/>
              </w:rPr>
            </w:pPr>
            <w:r w:rsidRPr="00D623E6">
              <w:rPr>
                <w:sz w:val="26"/>
                <w:szCs w:val="26"/>
                <w:lang w:val="tr-TR"/>
              </w:rPr>
              <w:t>“Su Kullanımı”, su üzerinde önemli bir etkisi olan su havzasının nitelendirme aşamasında tespit edilen insan faaliyetiyle beraber su hizmetlerini anlatır.</w:t>
            </w:r>
          </w:p>
        </w:tc>
      </w:tr>
      <w:tr w:rsidR="00692F05" w:rsidRPr="00D623E6">
        <w:tc>
          <w:tcPr>
            <w:tcW w:w="1728" w:type="dxa"/>
          </w:tcPr>
          <w:p w:rsidR="00692F05" w:rsidRPr="00D623E6" w:rsidRDefault="00692F05" w:rsidP="00302FFF">
            <w:pPr>
              <w:jc w:val="both"/>
              <w:rPr>
                <w:noProof/>
                <w:sz w:val="26"/>
                <w:szCs w:val="26"/>
                <w:lang w:val="tr-TR"/>
              </w:rPr>
            </w:pPr>
          </w:p>
        </w:tc>
        <w:tc>
          <w:tcPr>
            <w:tcW w:w="7311" w:type="dxa"/>
          </w:tcPr>
          <w:p w:rsidR="00692F05" w:rsidRPr="00D623E6" w:rsidRDefault="009D0746" w:rsidP="009D0746">
            <w:pPr>
              <w:keepNext/>
              <w:keepLines/>
              <w:tabs>
                <w:tab w:val="left" w:pos="567"/>
              </w:tabs>
              <w:jc w:val="both"/>
              <w:rPr>
                <w:sz w:val="26"/>
                <w:szCs w:val="26"/>
                <w:lang w:val="tr-TR"/>
              </w:rPr>
            </w:pPr>
            <w:r w:rsidRPr="00D623E6">
              <w:rPr>
                <w:sz w:val="26"/>
                <w:szCs w:val="26"/>
                <w:lang w:val="tr-TR"/>
              </w:rPr>
              <w:t>“Sulak Alan”, denizlerin gelgit hareketlerinin çekilme devresinde altı metreyi geçmeyen derinliklerdeki deniz suyu da dahil olmak üzere, doğal veya yapay, devamlı veya geçici, suları durgun veya akıntılı, tatlı, acı veya tuzlu, sular, bataklık, sazlık veya benzeri alanları anlatır.</w:t>
            </w:r>
          </w:p>
        </w:tc>
      </w:tr>
      <w:tr w:rsidR="00692F05" w:rsidRPr="00D623E6">
        <w:tc>
          <w:tcPr>
            <w:tcW w:w="1728" w:type="dxa"/>
          </w:tcPr>
          <w:p w:rsidR="00692F05" w:rsidRPr="00D623E6" w:rsidRDefault="00692F05" w:rsidP="00302FFF">
            <w:pPr>
              <w:jc w:val="both"/>
              <w:rPr>
                <w:noProof/>
                <w:sz w:val="26"/>
                <w:szCs w:val="26"/>
                <w:lang w:val="tr-TR"/>
              </w:rPr>
            </w:pPr>
          </w:p>
        </w:tc>
        <w:tc>
          <w:tcPr>
            <w:tcW w:w="7311" w:type="dxa"/>
          </w:tcPr>
          <w:p w:rsidR="00692F05" w:rsidRPr="00D623E6" w:rsidRDefault="009D0746" w:rsidP="009D0746">
            <w:pPr>
              <w:keepNext/>
              <w:keepLines/>
              <w:tabs>
                <w:tab w:val="left" w:pos="567"/>
              </w:tabs>
              <w:jc w:val="both"/>
              <w:rPr>
                <w:color w:val="000000"/>
                <w:sz w:val="26"/>
                <w:szCs w:val="26"/>
                <w:lang w:val="tr-TR"/>
              </w:rPr>
            </w:pPr>
            <w:r w:rsidRPr="00D623E6">
              <w:rPr>
                <w:color w:val="000000"/>
                <w:sz w:val="26"/>
                <w:szCs w:val="26"/>
                <w:lang w:val="tr-TR"/>
              </w:rPr>
              <w:t>“Süre İhbarnamesi”, Çevre Koruma Dairesi tarafından izin koşullarını veya bu Yasada veya bu Yasa uyarınca çıkarılması öngörülen herhangi bir tüzükte ve/veya düzenlemede belirtilen herhangi bir kuralı ihlal etmiş veya ihlal etme olasılığı olan gerçek veya tüzel kişilere verilen ve belirlenen düzeltici adımı atmaları için belirli süre tanıyan bildirim belgesini anlatır.</w:t>
            </w:r>
          </w:p>
        </w:tc>
      </w:tr>
      <w:tr w:rsidR="00692F05" w:rsidRPr="00D623E6">
        <w:tc>
          <w:tcPr>
            <w:tcW w:w="1728" w:type="dxa"/>
          </w:tcPr>
          <w:p w:rsidR="00692F05" w:rsidRPr="00D623E6" w:rsidRDefault="00692F05" w:rsidP="00302FFF">
            <w:pPr>
              <w:jc w:val="both"/>
              <w:rPr>
                <w:noProof/>
                <w:sz w:val="26"/>
                <w:szCs w:val="26"/>
                <w:lang w:val="tr-TR"/>
              </w:rPr>
            </w:pPr>
          </w:p>
        </w:tc>
        <w:tc>
          <w:tcPr>
            <w:tcW w:w="7311" w:type="dxa"/>
          </w:tcPr>
          <w:p w:rsidR="00692F05" w:rsidRPr="00D623E6" w:rsidRDefault="009D0746" w:rsidP="00302FFF">
            <w:pPr>
              <w:jc w:val="both"/>
              <w:rPr>
                <w:sz w:val="26"/>
                <w:szCs w:val="26"/>
                <w:lang w:val="tr-TR"/>
              </w:rPr>
            </w:pPr>
            <w:r w:rsidRPr="00D623E6">
              <w:rPr>
                <w:color w:val="000000"/>
                <w:sz w:val="26"/>
                <w:szCs w:val="26"/>
                <w:lang w:val="tr-TR"/>
              </w:rPr>
              <w:t>“Sürdürülebilir Kalkınma”, insanların ve gelecek nesillerin yaşamlarını sağlıklı bir çevrede koruyacak şekilde çevre, ekonomik ve sosyal hedefleri dengeleme prensibine dayanarak gelecek nesillerin kendi ihtiyaçlarını karşılayabilme kabiliyetlerini tehlikeye atmadan mevcut nesillerin ihtiyaçlarını karşılamayı amaçlayan kalkınmayı anlatır.</w:t>
            </w:r>
          </w:p>
        </w:tc>
      </w:tr>
      <w:tr w:rsidR="009D0746" w:rsidRPr="00D623E6">
        <w:tc>
          <w:tcPr>
            <w:tcW w:w="1728" w:type="dxa"/>
          </w:tcPr>
          <w:p w:rsidR="009D0746" w:rsidRPr="00D623E6" w:rsidRDefault="009D0746" w:rsidP="009D0746">
            <w:pPr>
              <w:jc w:val="both"/>
              <w:rPr>
                <w:noProof/>
                <w:sz w:val="26"/>
                <w:szCs w:val="26"/>
                <w:lang w:val="tr-TR"/>
              </w:rPr>
            </w:pPr>
          </w:p>
        </w:tc>
        <w:tc>
          <w:tcPr>
            <w:tcW w:w="7311" w:type="dxa"/>
          </w:tcPr>
          <w:p w:rsidR="009D0746" w:rsidRPr="00D623E6" w:rsidRDefault="009D0746" w:rsidP="009D0746">
            <w:pPr>
              <w:keepNext/>
              <w:keepLines/>
              <w:tabs>
                <w:tab w:val="left" w:pos="567"/>
              </w:tabs>
              <w:jc w:val="both"/>
              <w:rPr>
                <w:sz w:val="26"/>
                <w:szCs w:val="26"/>
                <w:lang w:val="tr-TR"/>
              </w:rPr>
            </w:pPr>
            <w:r w:rsidRPr="00D623E6">
              <w:rPr>
                <w:sz w:val="26"/>
                <w:szCs w:val="26"/>
                <w:lang w:val="tr-TR"/>
              </w:rPr>
              <w:t xml:space="preserve">“Talep Yönetimi”, su ve enerji gibi çevreye duyarlı veya zararlı maddeler ile ilgili tüketici talebini kontrol etmek ile ilgili politika ve önlemleri anlatır.  </w:t>
            </w:r>
          </w:p>
        </w:tc>
      </w:tr>
      <w:tr w:rsidR="009D0746" w:rsidRPr="00D623E6">
        <w:tc>
          <w:tcPr>
            <w:tcW w:w="1728" w:type="dxa"/>
          </w:tcPr>
          <w:p w:rsidR="009D0746" w:rsidRPr="00D623E6" w:rsidRDefault="009D0746" w:rsidP="009D0746">
            <w:pPr>
              <w:jc w:val="both"/>
              <w:rPr>
                <w:noProof/>
                <w:sz w:val="26"/>
                <w:szCs w:val="26"/>
                <w:lang w:val="tr-TR"/>
              </w:rPr>
            </w:pPr>
          </w:p>
        </w:tc>
        <w:tc>
          <w:tcPr>
            <w:tcW w:w="7311" w:type="dxa"/>
          </w:tcPr>
          <w:p w:rsidR="009D0746" w:rsidRPr="00D623E6" w:rsidRDefault="009D0746" w:rsidP="009D0746">
            <w:pPr>
              <w:jc w:val="both"/>
              <w:rPr>
                <w:color w:val="000000"/>
                <w:sz w:val="26"/>
                <w:szCs w:val="26"/>
                <w:lang w:val="tr-TR"/>
              </w:rPr>
            </w:pPr>
            <w:r w:rsidRPr="00D623E6">
              <w:rPr>
                <w:color w:val="000000"/>
                <w:sz w:val="26"/>
                <w:szCs w:val="26"/>
                <w:lang w:val="tr-TR"/>
              </w:rPr>
              <w:t xml:space="preserve">“Tehlikeli Atık”, zehirli, zararlı, aşındırıcı, tahriş edici, karsinojenik, üreme açısından zehirleyici, genetik mütasyona yol açabilecek ve eko-toksik olma gibi tehlikeli özelliklerden bir veya daha fazlasına sahip atıkları anlatır. </w:t>
            </w:r>
          </w:p>
        </w:tc>
      </w:tr>
    </w:tbl>
    <w:p w:rsidR="00E31FF4" w:rsidRPr="00D623E6" w:rsidRDefault="00E31FF4">
      <w:pPr>
        <w:rPr>
          <w:sz w:val="26"/>
          <w:szCs w:val="26"/>
        </w:rPr>
      </w:pPr>
      <w:r w:rsidRPr="00D623E6">
        <w:rPr>
          <w:sz w:val="26"/>
          <w:szCs w:val="26"/>
        </w:rPr>
        <w:br w:type="page"/>
      </w:r>
    </w:p>
    <w:tbl>
      <w:tblPr>
        <w:tblW w:w="0" w:type="auto"/>
        <w:tblLayout w:type="fixed"/>
        <w:tblLook w:val="0000"/>
      </w:tblPr>
      <w:tblGrid>
        <w:gridCol w:w="1728"/>
        <w:gridCol w:w="7311"/>
      </w:tblGrid>
      <w:tr w:rsidR="00B415FF" w:rsidRPr="00D623E6">
        <w:tc>
          <w:tcPr>
            <w:tcW w:w="1728" w:type="dxa"/>
          </w:tcPr>
          <w:p w:rsidR="00B415FF" w:rsidRPr="00D623E6" w:rsidRDefault="00B415FF" w:rsidP="009D0746">
            <w:pPr>
              <w:jc w:val="both"/>
              <w:rPr>
                <w:noProof/>
                <w:sz w:val="26"/>
                <w:szCs w:val="26"/>
                <w:lang w:val="tr-TR"/>
              </w:rPr>
            </w:pPr>
          </w:p>
        </w:tc>
        <w:tc>
          <w:tcPr>
            <w:tcW w:w="7311" w:type="dxa"/>
          </w:tcPr>
          <w:p w:rsidR="00B415FF" w:rsidRPr="00D623E6" w:rsidRDefault="00554178" w:rsidP="009D0746">
            <w:pPr>
              <w:jc w:val="both"/>
              <w:rPr>
                <w:color w:val="000000"/>
                <w:sz w:val="26"/>
                <w:szCs w:val="26"/>
                <w:lang w:val="tr-TR"/>
              </w:rPr>
            </w:pPr>
            <w:r w:rsidRPr="00D623E6">
              <w:rPr>
                <w:color w:val="000000"/>
                <w:sz w:val="26"/>
                <w:szCs w:val="26"/>
                <w:lang w:val="tr-TR"/>
              </w:rPr>
              <w:t>“Tesis”, bu Yasanın 36’ncı maddesinin (1)’inci fıkrasının (A) bendinin (a) alt bendi kapsamındaki bir veya daha fazla sanayi faaliyetinin gerçekleştirildiği ve sözkonusu yerde gerçekleştirilen faaliyetlerle teknik ilişkisi olan ve emisyonlar ve kirlilik üzerinde etkisi olabilecek başka doğrudan ilişkili faaliyetlerin gerçekleştirildiği sabit teknik birimi anlatır.</w:t>
            </w:r>
          </w:p>
        </w:tc>
      </w:tr>
      <w:tr w:rsidR="00554178" w:rsidRPr="00D623E6">
        <w:tc>
          <w:tcPr>
            <w:tcW w:w="1728" w:type="dxa"/>
          </w:tcPr>
          <w:p w:rsidR="00554178" w:rsidRPr="00D623E6" w:rsidRDefault="00554178" w:rsidP="009D0746">
            <w:pPr>
              <w:jc w:val="both"/>
              <w:rPr>
                <w:noProof/>
                <w:sz w:val="26"/>
                <w:szCs w:val="26"/>
                <w:lang w:val="tr-TR"/>
              </w:rPr>
            </w:pPr>
          </w:p>
        </w:tc>
        <w:tc>
          <w:tcPr>
            <w:tcW w:w="7311" w:type="dxa"/>
          </w:tcPr>
          <w:p w:rsidR="00554178" w:rsidRPr="00D623E6" w:rsidRDefault="002B1E5C" w:rsidP="009D0746">
            <w:pPr>
              <w:jc w:val="both"/>
              <w:rPr>
                <w:color w:val="000000"/>
                <w:sz w:val="26"/>
                <w:szCs w:val="26"/>
                <w:lang w:val="tr-TR"/>
              </w:rPr>
            </w:pPr>
            <w:r w:rsidRPr="00D623E6">
              <w:rPr>
                <w:bCs/>
                <w:color w:val="000000"/>
                <w:sz w:val="26"/>
                <w:szCs w:val="26"/>
                <w:lang w:val="tr-TR"/>
              </w:rPr>
              <w:t>“Uygun Arıtma”, ilgili tüzük ve/veya düzenlemelere uygun şekilde kentsel atık suyun arıtılmasını ve bir süreç ve/veya bertaraf sisteminin kullanılmasıyla kalite amaçlarına uyacak şekilde çevreye verilmesini anlatır.</w:t>
            </w:r>
          </w:p>
        </w:tc>
      </w:tr>
      <w:tr w:rsidR="002B1E5C" w:rsidRPr="00D623E6">
        <w:tc>
          <w:tcPr>
            <w:tcW w:w="1728" w:type="dxa"/>
          </w:tcPr>
          <w:p w:rsidR="002B1E5C" w:rsidRPr="00D623E6" w:rsidRDefault="002B1E5C" w:rsidP="002B1E5C">
            <w:pPr>
              <w:jc w:val="both"/>
              <w:rPr>
                <w:noProof/>
                <w:sz w:val="26"/>
                <w:szCs w:val="26"/>
                <w:lang w:val="tr-TR"/>
              </w:rPr>
            </w:pPr>
          </w:p>
        </w:tc>
        <w:tc>
          <w:tcPr>
            <w:tcW w:w="7311" w:type="dxa"/>
          </w:tcPr>
          <w:p w:rsidR="002B1E5C" w:rsidRPr="00D623E6" w:rsidRDefault="002B1E5C" w:rsidP="002B1E5C">
            <w:pPr>
              <w:jc w:val="both"/>
              <w:rPr>
                <w:color w:val="000000"/>
                <w:sz w:val="26"/>
                <w:szCs w:val="26"/>
                <w:lang w:val="tr-TR"/>
              </w:rPr>
            </w:pPr>
            <w:r w:rsidRPr="00D623E6">
              <w:rPr>
                <w:color w:val="000000"/>
                <w:sz w:val="26"/>
                <w:szCs w:val="26"/>
                <w:lang w:val="tr-TR"/>
              </w:rPr>
              <w:t>“Yeniden Kullanım”, atık yönetimiyle ilişkili olarak, atık olmayan ürünler veya bileşenlerin ilk etapta üretildikleri amaç için yeniden kullanılmalarına yönelik işlemleri anlatır.</w:t>
            </w:r>
          </w:p>
        </w:tc>
      </w:tr>
      <w:tr w:rsidR="002B1E5C" w:rsidRPr="00D623E6">
        <w:tc>
          <w:tcPr>
            <w:tcW w:w="1728" w:type="dxa"/>
          </w:tcPr>
          <w:p w:rsidR="002B1E5C" w:rsidRPr="00D623E6" w:rsidRDefault="002B1E5C" w:rsidP="002B1E5C">
            <w:pPr>
              <w:jc w:val="both"/>
              <w:rPr>
                <w:noProof/>
                <w:sz w:val="26"/>
                <w:szCs w:val="26"/>
                <w:lang w:val="tr-TR"/>
              </w:rPr>
            </w:pPr>
          </w:p>
        </w:tc>
        <w:tc>
          <w:tcPr>
            <w:tcW w:w="7311" w:type="dxa"/>
          </w:tcPr>
          <w:p w:rsidR="002B1E5C" w:rsidRPr="00D623E6" w:rsidRDefault="002B1E5C" w:rsidP="002B1E5C">
            <w:pPr>
              <w:jc w:val="both"/>
              <w:rPr>
                <w:sz w:val="26"/>
                <w:szCs w:val="26"/>
                <w:lang w:val="tr-TR"/>
              </w:rPr>
            </w:pPr>
            <w:r w:rsidRPr="00D623E6">
              <w:rPr>
                <w:sz w:val="26"/>
                <w:szCs w:val="26"/>
                <w:lang w:val="tr-TR"/>
              </w:rPr>
              <w:t>“Yeraltı Suyu”, yeraltı ve alt toprakla doğrudan temas halinde olan ve yer altında doygunluk bölgesinde, yüzeyin altında olan suyun tümünü anlatır.</w:t>
            </w:r>
          </w:p>
        </w:tc>
      </w:tr>
      <w:tr w:rsidR="002B1E5C" w:rsidRPr="00D623E6">
        <w:tc>
          <w:tcPr>
            <w:tcW w:w="1728" w:type="dxa"/>
          </w:tcPr>
          <w:p w:rsidR="002B1E5C" w:rsidRPr="00D623E6" w:rsidRDefault="002B1E5C" w:rsidP="002B1E5C">
            <w:pPr>
              <w:jc w:val="both"/>
              <w:rPr>
                <w:noProof/>
                <w:sz w:val="26"/>
                <w:szCs w:val="26"/>
                <w:lang w:val="tr-TR"/>
              </w:rPr>
            </w:pPr>
          </w:p>
        </w:tc>
        <w:tc>
          <w:tcPr>
            <w:tcW w:w="7311" w:type="dxa"/>
          </w:tcPr>
          <w:p w:rsidR="002B1E5C" w:rsidRPr="00D623E6" w:rsidRDefault="00774870" w:rsidP="002B1E5C">
            <w:pPr>
              <w:jc w:val="both"/>
              <w:rPr>
                <w:noProof/>
                <w:color w:val="000000"/>
                <w:sz w:val="26"/>
                <w:szCs w:val="26"/>
                <w:lang w:val="tr-TR"/>
              </w:rPr>
            </w:pPr>
            <w:r w:rsidRPr="00D623E6">
              <w:rPr>
                <w:sz w:val="26"/>
                <w:szCs w:val="26"/>
                <w:lang w:val="tr-TR"/>
              </w:rPr>
              <w:t>“Yerleşim”, nüfusun ve/veya ekonomik faaliyetlerin kentsel atık suyun toplanması ve bir kentsel atık su arıtma tesisine veya bir son boşaltım noktasına iletilmesini gerektirecek kadar yoğun olduğu bir bölgeyi anlatır.</w:t>
            </w:r>
          </w:p>
        </w:tc>
      </w:tr>
      <w:tr w:rsidR="00774870" w:rsidRPr="00D623E6">
        <w:tc>
          <w:tcPr>
            <w:tcW w:w="1728" w:type="dxa"/>
          </w:tcPr>
          <w:p w:rsidR="00774870" w:rsidRPr="00D623E6" w:rsidRDefault="00774870" w:rsidP="002B1E5C">
            <w:pPr>
              <w:jc w:val="both"/>
              <w:rPr>
                <w:noProof/>
                <w:sz w:val="26"/>
                <w:szCs w:val="26"/>
                <w:lang w:val="tr-TR"/>
              </w:rPr>
            </w:pPr>
          </w:p>
        </w:tc>
        <w:tc>
          <w:tcPr>
            <w:tcW w:w="7311" w:type="dxa"/>
          </w:tcPr>
          <w:p w:rsidR="00774870" w:rsidRPr="00D623E6" w:rsidRDefault="00774870" w:rsidP="00D4740B">
            <w:pPr>
              <w:jc w:val="both"/>
              <w:rPr>
                <w:noProof/>
                <w:color w:val="000000"/>
                <w:sz w:val="26"/>
                <w:szCs w:val="26"/>
                <w:lang w:val="tr-TR"/>
              </w:rPr>
            </w:pPr>
            <w:r w:rsidRPr="00D623E6">
              <w:rPr>
                <w:noProof/>
                <w:sz w:val="26"/>
                <w:szCs w:val="26"/>
                <w:lang w:val="tr-TR"/>
              </w:rPr>
              <w:t>“Yüzey Suyu”, yeraltı suyu hariç iç sular, geçiş suları ve kıyı sularını anlatır.</w:t>
            </w:r>
          </w:p>
        </w:tc>
      </w:tr>
      <w:tr w:rsidR="00774870" w:rsidRPr="00D623E6">
        <w:tc>
          <w:tcPr>
            <w:tcW w:w="1728" w:type="dxa"/>
          </w:tcPr>
          <w:p w:rsidR="00774870" w:rsidRPr="00D623E6" w:rsidRDefault="00774870" w:rsidP="002B1E5C">
            <w:pPr>
              <w:jc w:val="both"/>
              <w:rPr>
                <w:noProof/>
                <w:sz w:val="26"/>
                <w:szCs w:val="26"/>
                <w:lang w:val="tr-TR"/>
              </w:rPr>
            </w:pPr>
          </w:p>
        </w:tc>
        <w:tc>
          <w:tcPr>
            <w:tcW w:w="7311" w:type="dxa"/>
          </w:tcPr>
          <w:p w:rsidR="00774870" w:rsidRPr="00D623E6" w:rsidRDefault="00774870" w:rsidP="00D4740B">
            <w:pPr>
              <w:jc w:val="both"/>
              <w:rPr>
                <w:noProof/>
                <w:color w:val="000000"/>
                <w:sz w:val="26"/>
                <w:szCs w:val="26"/>
                <w:lang w:val="tr-TR"/>
              </w:rPr>
            </w:pPr>
          </w:p>
        </w:tc>
      </w:tr>
      <w:tr w:rsidR="00774870" w:rsidRPr="00D623E6">
        <w:tc>
          <w:tcPr>
            <w:tcW w:w="1728" w:type="dxa"/>
          </w:tcPr>
          <w:p w:rsidR="00774870" w:rsidRPr="00D623E6" w:rsidRDefault="00774870" w:rsidP="0030326E">
            <w:pPr>
              <w:rPr>
                <w:noProof/>
                <w:sz w:val="26"/>
                <w:szCs w:val="26"/>
                <w:lang w:val="tr-TR"/>
              </w:rPr>
            </w:pPr>
            <w:r w:rsidRPr="00D623E6">
              <w:rPr>
                <w:noProof/>
                <w:sz w:val="26"/>
                <w:szCs w:val="26"/>
                <w:lang w:val="tr-TR"/>
              </w:rPr>
              <w:t>Amaç  ve</w:t>
            </w:r>
          </w:p>
          <w:p w:rsidR="00774870" w:rsidRPr="00D623E6" w:rsidRDefault="00774870" w:rsidP="002B1E5C">
            <w:pPr>
              <w:jc w:val="both"/>
              <w:rPr>
                <w:noProof/>
                <w:sz w:val="26"/>
                <w:szCs w:val="26"/>
                <w:lang w:val="tr-TR"/>
              </w:rPr>
            </w:pPr>
            <w:r w:rsidRPr="00D623E6">
              <w:rPr>
                <w:noProof/>
                <w:sz w:val="26"/>
                <w:szCs w:val="26"/>
                <w:lang w:val="tr-TR"/>
              </w:rPr>
              <w:t>Kapsam</w:t>
            </w:r>
          </w:p>
          <w:p w:rsidR="00774870" w:rsidRPr="00D623E6" w:rsidRDefault="00774870" w:rsidP="002B1E5C">
            <w:pPr>
              <w:jc w:val="both"/>
              <w:rPr>
                <w:noProof/>
                <w:sz w:val="26"/>
                <w:szCs w:val="26"/>
                <w:lang w:val="tr-TR"/>
              </w:rPr>
            </w:pPr>
          </w:p>
        </w:tc>
        <w:tc>
          <w:tcPr>
            <w:tcW w:w="7311" w:type="dxa"/>
          </w:tcPr>
          <w:p w:rsidR="00774870" w:rsidRPr="00D623E6" w:rsidRDefault="00774870" w:rsidP="002B1E5C">
            <w:pPr>
              <w:jc w:val="both"/>
              <w:rPr>
                <w:sz w:val="26"/>
                <w:szCs w:val="26"/>
                <w:lang w:val="tr-TR"/>
              </w:rPr>
            </w:pPr>
            <w:r w:rsidRPr="00D623E6">
              <w:rPr>
                <w:noProof/>
                <w:sz w:val="26"/>
                <w:szCs w:val="26"/>
                <w:lang w:val="tr-TR"/>
              </w:rPr>
              <w:t xml:space="preserve">3. </w:t>
            </w:r>
            <w:r w:rsidRPr="00D623E6">
              <w:rPr>
                <w:sz w:val="26"/>
                <w:szCs w:val="26"/>
                <w:lang w:val="tr-TR"/>
              </w:rPr>
              <w:t>Bu Yasanın amacı, bütün canlıların ortak varlığı olan çevrenin korunması, iyileştirilmesi ve doğal kaynakların en uygun şekilde kullanılması ve korunması; insan sağlığını olumsuz etkileyen, su, toprak, hava kirliliğinin ve gürültünün önlenmesi ve ülkenin bitki ve hayvan varlığı ile doğal ve tarihsel zenginliklerinin korunarak, bugünkü ve gelecek kuşakların, sağlık, kültür ve yaşam düzeylerinin geliştirilmesi ve güvence altına alınması için yapılacak düzenlemeleri ve alınacak önlemleri, ekonomik ve sosyal kalkınma hedeflerini, çevrenin korunmasına ilişkin temel ilkeler çerçevesinde düzenlemektir.</w:t>
            </w:r>
          </w:p>
        </w:tc>
      </w:tr>
      <w:tr w:rsidR="00774870" w:rsidRPr="00D623E6">
        <w:tc>
          <w:tcPr>
            <w:tcW w:w="1728" w:type="dxa"/>
          </w:tcPr>
          <w:p w:rsidR="00774870" w:rsidRPr="00D623E6" w:rsidRDefault="00774870" w:rsidP="002B1E5C">
            <w:pPr>
              <w:jc w:val="both"/>
              <w:rPr>
                <w:noProof/>
                <w:sz w:val="26"/>
                <w:szCs w:val="26"/>
                <w:lang w:val="tr-TR"/>
              </w:rPr>
            </w:pPr>
          </w:p>
        </w:tc>
        <w:tc>
          <w:tcPr>
            <w:tcW w:w="7311" w:type="dxa"/>
          </w:tcPr>
          <w:p w:rsidR="00774870" w:rsidRPr="00D623E6" w:rsidRDefault="00774870" w:rsidP="002B1E5C">
            <w:pPr>
              <w:jc w:val="both"/>
              <w:rPr>
                <w:noProof/>
                <w:sz w:val="26"/>
                <w:szCs w:val="26"/>
                <w:lang w:val="tr-TR"/>
              </w:rPr>
            </w:pPr>
          </w:p>
        </w:tc>
      </w:tr>
    </w:tbl>
    <w:p w:rsidR="00131E58" w:rsidRPr="00D623E6" w:rsidRDefault="00131E58">
      <w:pPr>
        <w:rPr>
          <w:sz w:val="26"/>
          <w:szCs w:val="26"/>
        </w:rPr>
      </w:pPr>
    </w:p>
    <w:p w:rsidR="00E31FF4" w:rsidRPr="00D623E6" w:rsidRDefault="00131E58">
      <w:pPr>
        <w:rPr>
          <w:sz w:val="26"/>
          <w:szCs w:val="26"/>
        </w:rPr>
      </w:pPr>
      <w:r w:rsidRPr="00D623E6">
        <w:rPr>
          <w:sz w:val="26"/>
          <w:szCs w:val="26"/>
        </w:rPr>
        <w:br w:type="page"/>
      </w:r>
    </w:p>
    <w:tbl>
      <w:tblPr>
        <w:tblW w:w="0" w:type="auto"/>
        <w:tblLayout w:type="fixed"/>
        <w:tblLook w:val="0000"/>
      </w:tblPr>
      <w:tblGrid>
        <w:gridCol w:w="1728"/>
        <w:gridCol w:w="540"/>
        <w:gridCol w:w="540"/>
        <w:gridCol w:w="6231"/>
      </w:tblGrid>
      <w:tr w:rsidR="002B1E5C" w:rsidRPr="00D623E6">
        <w:tc>
          <w:tcPr>
            <w:tcW w:w="1728" w:type="dxa"/>
          </w:tcPr>
          <w:p w:rsidR="002B1E5C" w:rsidRPr="00D623E6" w:rsidRDefault="002B1E5C" w:rsidP="002B1E5C">
            <w:pPr>
              <w:jc w:val="both"/>
              <w:rPr>
                <w:noProof/>
                <w:sz w:val="26"/>
                <w:szCs w:val="26"/>
                <w:lang w:val="tr-TR"/>
              </w:rPr>
            </w:pPr>
          </w:p>
        </w:tc>
        <w:tc>
          <w:tcPr>
            <w:tcW w:w="7311" w:type="dxa"/>
            <w:gridSpan w:val="3"/>
          </w:tcPr>
          <w:p w:rsidR="002B1E5C" w:rsidRPr="00D623E6" w:rsidRDefault="002B1E5C" w:rsidP="002B1E5C">
            <w:pPr>
              <w:overflowPunct w:val="0"/>
              <w:autoSpaceDE w:val="0"/>
              <w:autoSpaceDN w:val="0"/>
              <w:adjustRightInd w:val="0"/>
              <w:ind w:left="360"/>
              <w:jc w:val="center"/>
              <w:textAlignment w:val="baseline"/>
              <w:rPr>
                <w:noProof/>
                <w:sz w:val="26"/>
                <w:szCs w:val="26"/>
                <w:lang w:val="tr-TR"/>
              </w:rPr>
            </w:pPr>
            <w:r w:rsidRPr="00D623E6">
              <w:rPr>
                <w:noProof/>
                <w:sz w:val="26"/>
                <w:szCs w:val="26"/>
                <w:lang w:val="tr-TR"/>
              </w:rPr>
              <w:t>İKİNCİ KISIM</w:t>
            </w:r>
          </w:p>
          <w:p w:rsidR="002B1E5C" w:rsidRPr="00D623E6" w:rsidRDefault="002B1E5C" w:rsidP="002B1E5C">
            <w:pPr>
              <w:jc w:val="center"/>
              <w:rPr>
                <w:noProof/>
                <w:color w:val="000000"/>
                <w:sz w:val="26"/>
                <w:szCs w:val="26"/>
                <w:lang w:val="tr-TR"/>
              </w:rPr>
            </w:pPr>
            <w:r w:rsidRPr="00D623E6">
              <w:rPr>
                <w:noProof/>
                <w:color w:val="000000"/>
                <w:sz w:val="26"/>
                <w:szCs w:val="26"/>
                <w:lang w:val="tr-TR"/>
              </w:rPr>
              <w:t>Çevrenin Korunmasına İlişkin İlke ve Sorumluluklar</w:t>
            </w:r>
            <w:r w:rsidR="00603A0B" w:rsidRPr="00D623E6">
              <w:rPr>
                <w:noProof/>
                <w:color w:val="000000"/>
                <w:sz w:val="26"/>
                <w:szCs w:val="26"/>
                <w:lang w:val="tr-TR"/>
              </w:rPr>
              <w:t xml:space="preserve"> ile </w:t>
            </w:r>
          </w:p>
          <w:p w:rsidR="00603A0B" w:rsidRPr="00D623E6" w:rsidRDefault="00603A0B" w:rsidP="002B1E5C">
            <w:pPr>
              <w:jc w:val="center"/>
              <w:rPr>
                <w:noProof/>
                <w:color w:val="000000"/>
                <w:sz w:val="26"/>
                <w:szCs w:val="26"/>
                <w:lang w:val="tr-TR"/>
              </w:rPr>
            </w:pPr>
            <w:r w:rsidRPr="00D623E6">
              <w:rPr>
                <w:noProof/>
                <w:color w:val="000000"/>
                <w:sz w:val="26"/>
                <w:szCs w:val="26"/>
                <w:lang w:val="tr-TR"/>
              </w:rPr>
              <w:t>Atık Yönetimi</w:t>
            </w:r>
          </w:p>
        </w:tc>
      </w:tr>
      <w:tr w:rsidR="005A659E" w:rsidRPr="00D623E6">
        <w:tc>
          <w:tcPr>
            <w:tcW w:w="1728" w:type="dxa"/>
          </w:tcPr>
          <w:p w:rsidR="005A659E" w:rsidRPr="00D623E6" w:rsidRDefault="005A659E" w:rsidP="002B1E5C">
            <w:pPr>
              <w:jc w:val="both"/>
              <w:rPr>
                <w:noProof/>
                <w:sz w:val="26"/>
                <w:szCs w:val="26"/>
                <w:lang w:val="tr-TR"/>
              </w:rPr>
            </w:pPr>
          </w:p>
        </w:tc>
        <w:tc>
          <w:tcPr>
            <w:tcW w:w="7311" w:type="dxa"/>
            <w:gridSpan w:val="3"/>
          </w:tcPr>
          <w:p w:rsidR="005A659E" w:rsidRPr="00D623E6" w:rsidRDefault="005A659E" w:rsidP="002B1E5C">
            <w:pPr>
              <w:overflowPunct w:val="0"/>
              <w:autoSpaceDE w:val="0"/>
              <w:autoSpaceDN w:val="0"/>
              <w:adjustRightInd w:val="0"/>
              <w:ind w:left="360"/>
              <w:jc w:val="center"/>
              <w:textAlignment w:val="baseline"/>
              <w:rPr>
                <w:noProof/>
                <w:sz w:val="26"/>
                <w:szCs w:val="26"/>
                <w:lang w:val="tr-TR"/>
              </w:rPr>
            </w:pPr>
          </w:p>
        </w:tc>
      </w:tr>
      <w:tr w:rsidR="005A659E" w:rsidRPr="00D623E6">
        <w:tc>
          <w:tcPr>
            <w:tcW w:w="1728" w:type="dxa"/>
          </w:tcPr>
          <w:p w:rsidR="005A659E" w:rsidRPr="00D623E6" w:rsidRDefault="005A659E" w:rsidP="002B1E5C">
            <w:pPr>
              <w:jc w:val="both"/>
              <w:rPr>
                <w:noProof/>
                <w:sz w:val="26"/>
                <w:szCs w:val="26"/>
                <w:lang w:val="tr-TR"/>
              </w:rPr>
            </w:pPr>
          </w:p>
        </w:tc>
        <w:tc>
          <w:tcPr>
            <w:tcW w:w="7311" w:type="dxa"/>
            <w:gridSpan w:val="3"/>
          </w:tcPr>
          <w:p w:rsidR="005A659E" w:rsidRPr="00D623E6" w:rsidRDefault="005A659E" w:rsidP="002B1E5C">
            <w:pPr>
              <w:overflowPunct w:val="0"/>
              <w:autoSpaceDE w:val="0"/>
              <w:autoSpaceDN w:val="0"/>
              <w:adjustRightInd w:val="0"/>
              <w:ind w:left="360"/>
              <w:jc w:val="center"/>
              <w:textAlignment w:val="baseline"/>
              <w:rPr>
                <w:noProof/>
                <w:sz w:val="26"/>
                <w:szCs w:val="26"/>
                <w:lang w:val="tr-TR"/>
              </w:rPr>
            </w:pPr>
            <w:r w:rsidRPr="00D623E6">
              <w:rPr>
                <w:noProof/>
                <w:sz w:val="26"/>
                <w:szCs w:val="26"/>
                <w:lang w:val="tr-TR"/>
              </w:rPr>
              <w:t>Birinci Bölüm</w:t>
            </w:r>
          </w:p>
          <w:p w:rsidR="005A659E" w:rsidRPr="00D623E6" w:rsidRDefault="005A659E" w:rsidP="002B1E5C">
            <w:pPr>
              <w:overflowPunct w:val="0"/>
              <w:autoSpaceDE w:val="0"/>
              <w:autoSpaceDN w:val="0"/>
              <w:adjustRightInd w:val="0"/>
              <w:ind w:left="360"/>
              <w:jc w:val="center"/>
              <w:textAlignment w:val="baseline"/>
              <w:rPr>
                <w:noProof/>
                <w:sz w:val="26"/>
                <w:szCs w:val="26"/>
                <w:lang w:val="tr-TR"/>
              </w:rPr>
            </w:pPr>
            <w:r w:rsidRPr="00D623E6">
              <w:rPr>
                <w:noProof/>
                <w:sz w:val="26"/>
                <w:szCs w:val="26"/>
                <w:lang w:val="tr-TR"/>
              </w:rPr>
              <w:t>Çevrenin Korunması</w:t>
            </w:r>
          </w:p>
        </w:tc>
      </w:tr>
      <w:tr w:rsidR="002B1E5C" w:rsidRPr="00D623E6">
        <w:tc>
          <w:tcPr>
            <w:tcW w:w="1728" w:type="dxa"/>
          </w:tcPr>
          <w:p w:rsidR="002B1E5C" w:rsidRPr="00D623E6" w:rsidRDefault="002B1E5C" w:rsidP="002B1E5C">
            <w:pPr>
              <w:jc w:val="both"/>
              <w:rPr>
                <w:noProof/>
                <w:sz w:val="26"/>
                <w:szCs w:val="26"/>
                <w:lang w:val="tr-TR"/>
              </w:rPr>
            </w:pPr>
          </w:p>
        </w:tc>
        <w:tc>
          <w:tcPr>
            <w:tcW w:w="7311" w:type="dxa"/>
            <w:gridSpan w:val="3"/>
          </w:tcPr>
          <w:p w:rsidR="002B1E5C" w:rsidRPr="00D623E6" w:rsidRDefault="002B1E5C" w:rsidP="002B1E5C">
            <w:pPr>
              <w:jc w:val="both"/>
              <w:rPr>
                <w:noProof/>
                <w:color w:val="000000"/>
                <w:sz w:val="26"/>
                <w:szCs w:val="26"/>
                <w:lang w:val="tr-TR"/>
              </w:rPr>
            </w:pPr>
          </w:p>
        </w:tc>
      </w:tr>
      <w:tr w:rsidR="002B1E5C" w:rsidRPr="00D623E6">
        <w:tc>
          <w:tcPr>
            <w:tcW w:w="1728" w:type="dxa"/>
          </w:tcPr>
          <w:p w:rsidR="002B1E5C" w:rsidRPr="00D623E6" w:rsidRDefault="002B1E5C" w:rsidP="002B1E5C">
            <w:pPr>
              <w:rPr>
                <w:noProof/>
                <w:sz w:val="26"/>
                <w:szCs w:val="26"/>
                <w:lang w:val="tr-TR"/>
              </w:rPr>
            </w:pPr>
            <w:r w:rsidRPr="00D623E6">
              <w:rPr>
                <w:noProof/>
                <w:sz w:val="26"/>
                <w:szCs w:val="26"/>
                <w:lang w:val="tr-TR"/>
              </w:rPr>
              <w:t xml:space="preserve">Çevrenin </w:t>
            </w:r>
          </w:p>
        </w:tc>
        <w:tc>
          <w:tcPr>
            <w:tcW w:w="7311" w:type="dxa"/>
            <w:gridSpan w:val="3"/>
          </w:tcPr>
          <w:p w:rsidR="002B1E5C" w:rsidRPr="00D623E6" w:rsidRDefault="002B1E5C"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4. Çevrenin korunmasına ilişkin temel ilkeler şunlardır:</w:t>
            </w:r>
          </w:p>
        </w:tc>
      </w:tr>
      <w:tr w:rsidR="002B1E5C" w:rsidRPr="00D623E6">
        <w:tc>
          <w:tcPr>
            <w:tcW w:w="1728" w:type="dxa"/>
          </w:tcPr>
          <w:p w:rsidR="002B1E5C" w:rsidRPr="00D623E6" w:rsidRDefault="002B1E5C" w:rsidP="002B1E5C">
            <w:pPr>
              <w:rPr>
                <w:noProof/>
                <w:sz w:val="26"/>
                <w:szCs w:val="26"/>
                <w:lang w:val="tr-TR"/>
              </w:rPr>
            </w:pPr>
            <w:r w:rsidRPr="00D623E6">
              <w:rPr>
                <w:noProof/>
                <w:sz w:val="26"/>
                <w:szCs w:val="26"/>
                <w:lang w:val="tr-TR"/>
              </w:rPr>
              <w:t>Korunması İlkeleri</w:t>
            </w: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31" w:type="dxa"/>
          </w:tcPr>
          <w:p w:rsidR="002B1E5C" w:rsidRPr="00D623E6" w:rsidRDefault="001A41D1" w:rsidP="002B1E5C">
            <w:pPr>
              <w:overflowPunct w:val="0"/>
              <w:autoSpaceDE w:val="0"/>
              <w:autoSpaceDN w:val="0"/>
              <w:adjustRightInd w:val="0"/>
              <w:jc w:val="both"/>
              <w:textAlignment w:val="baseline"/>
              <w:rPr>
                <w:noProof/>
                <w:sz w:val="26"/>
                <w:szCs w:val="26"/>
                <w:lang w:val="tr-TR"/>
              </w:rPr>
            </w:pPr>
            <w:r w:rsidRPr="00D623E6">
              <w:rPr>
                <w:sz w:val="26"/>
                <w:szCs w:val="26"/>
                <w:lang w:val="tr-TR"/>
              </w:rPr>
              <w:t>En iyi şekilde koruma sağlayabilmek amacıyla çevre, sürdürülebilirlik ve ihtiyatlılık ilkeleri çerçevesinde yönetilir.</w:t>
            </w:r>
          </w:p>
        </w:tc>
      </w:tr>
      <w:tr w:rsidR="002B1E5C" w:rsidRPr="00D623E6">
        <w:tc>
          <w:tcPr>
            <w:tcW w:w="1728" w:type="dxa"/>
          </w:tcPr>
          <w:p w:rsidR="002B1E5C" w:rsidRPr="00D623E6" w:rsidRDefault="002B1E5C" w:rsidP="002B1E5C">
            <w:pPr>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31" w:type="dxa"/>
          </w:tcPr>
          <w:p w:rsidR="002B1E5C" w:rsidRPr="00D623E6" w:rsidRDefault="00CF7F1E" w:rsidP="002B1E5C">
            <w:pPr>
              <w:overflowPunct w:val="0"/>
              <w:autoSpaceDE w:val="0"/>
              <w:autoSpaceDN w:val="0"/>
              <w:adjustRightInd w:val="0"/>
              <w:jc w:val="both"/>
              <w:textAlignment w:val="baseline"/>
              <w:rPr>
                <w:noProof/>
                <w:sz w:val="26"/>
                <w:szCs w:val="26"/>
                <w:lang w:val="tr-TR"/>
              </w:rPr>
            </w:pPr>
            <w:r w:rsidRPr="00D623E6">
              <w:rPr>
                <w:bCs/>
                <w:iCs/>
                <w:color w:val="000000"/>
                <w:sz w:val="26"/>
                <w:szCs w:val="26"/>
                <w:lang w:val="tr-TR"/>
              </w:rPr>
              <w:t>Kültürel gereksinimleri karşılar ve ekosistemler ile doğal kaynakların uzun vadeli sürdürülebilir olmalarını sağlarken, ekonomik kalkınmanın gerçekleşmesini temin edecek şekilde sürdürülebilir kalkınmanın üç yapıtaşı olan ekonomik, sosyal ve çevre unsurlarına uyulur ve teşvik edilip yaygınlaştırılır.</w:t>
            </w:r>
          </w:p>
        </w:tc>
      </w:tr>
      <w:tr w:rsidR="002B1E5C" w:rsidRPr="00D623E6">
        <w:tc>
          <w:tcPr>
            <w:tcW w:w="1728" w:type="dxa"/>
          </w:tcPr>
          <w:p w:rsidR="002B1E5C" w:rsidRPr="00D623E6" w:rsidRDefault="002B1E5C" w:rsidP="002B1E5C">
            <w:pPr>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31" w:type="dxa"/>
          </w:tcPr>
          <w:p w:rsidR="002B1E5C" w:rsidRPr="00D623E6" w:rsidRDefault="00CF7F1E" w:rsidP="002B1E5C">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Su, toprak, mineraller, biyolojik çeşitlilik gibi değerli ancak sınırlı olan doğal kaynakların uzun vadede sürdürülebilirliği sağlamak amacıyla korunması ve muhafaza edilmesi esastır.</w:t>
            </w:r>
          </w:p>
        </w:tc>
      </w:tr>
      <w:tr w:rsidR="002B1E5C" w:rsidRPr="00D623E6">
        <w:tc>
          <w:tcPr>
            <w:tcW w:w="1728" w:type="dxa"/>
          </w:tcPr>
          <w:p w:rsidR="002B1E5C" w:rsidRPr="00D623E6" w:rsidRDefault="002B1E5C" w:rsidP="002B1E5C">
            <w:pPr>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p>
        </w:tc>
        <w:tc>
          <w:tcPr>
            <w:tcW w:w="540" w:type="dxa"/>
          </w:tcPr>
          <w:p w:rsidR="002B1E5C" w:rsidRPr="00D623E6" w:rsidRDefault="002B1E5C"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231" w:type="dxa"/>
          </w:tcPr>
          <w:p w:rsidR="002B1E5C" w:rsidRPr="00D623E6" w:rsidRDefault="00CF7F1E" w:rsidP="002B1E5C">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Çevreyle ilgili karar alma sürecinin şeffaflığı ve bu sürece kamu kurum ve kuruluşları, sivil toplum örgütleri ve halkın katılımı sağlanır.</w:t>
            </w:r>
          </w:p>
        </w:tc>
      </w:tr>
      <w:tr w:rsidR="00CF7F1E" w:rsidRPr="00D623E6">
        <w:tc>
          <w:tcPr>
            <w:tcW w:w="1728" w:type="dxa"/>
          </w:tcPr>
          <w:p w:rsidR="00CF7F1E" w:rsidRPr="00D623E6" w:rsidRDefault="00CF7F1E" w:rsidP="002B1E5C">
            <w:pPr>
              <w:rPr>
                <w:noProof/>
                <w:sz w:val="26"/>
                <w:szCs w:val="26"/>
                <w:lang w:val="tr-TR"/>
              </w:rPr>
            </w:pPr>
          </w:p>
        </w:tc>
        <w:tc>
          <w:tcPr>
            <w:tcW w:w="540" w:type="dxa"/>
          </w:tcPr>
          <w:p w:rsidR="00CF7F1E" w:rsidRPr="00D623E6" w:rsidRDefault="00CF7F1E" w:rsidP="002B1E5C">
            <w:pPr>
              <w:overflowPunct w:val="0"/>
              <w:autoSpaceDE w:val="0"/>
              <w:autoSpaceDN w:val="0"/>
              <w:adjustRightInd w:val="0"/>
              <w:jc w:val="both"/>
              <w:textAlignment w:val="baseline"/>
              <w:rPr>
                <w:noProof/>
                <w:sz w:val="26"/>
                <w:szCs w:val="26"/>
                <w:lang w:val="tr-TR"/>
              </w:rPr>
            </w:pPr>
          </w:p>
        </w:tc>
        <w:tc>
          <w:tcPr>
            <w:tcW w:w="540" w:type="dxa"/>
          </w:tcPr>
          <w:p w:rsidR="00CF7F1E" w:rsidRPr="00D623E6" w:rsidRDefault="00CF7F1E"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231" w:type="dxa"/>
          </w:tcPr>
          <w:p w:rsidR="00CF7F1E" w:rsidRPr="00D623E6" w:rsidRDefault="00CF7F1E" w:rsidP="00CF7F1E">
            <w:pPr>
              <w:tabs>
                <w:tab w:val="left" w:pos="567"/>
              </w:tabs>
              <w:jc w:val="both"/>
              <w:rPr>
                <w:color w:val="000000"/>
                <w:sz w:val="26"/>
                <w:szCs w:val="26"/>
                <w:lang w:val="tr-TR"/>
              </w:rPr>
            </w:pPr>
            <w:r w:rsidRPr="00D623E6">
              <w:rPr>
                <w:color w:val="000000"/>
                <w:sz w:val="26"/>
                <w:szCs w:val="26"/>
                <w:lang w:val="tr-TR"/>
              </w:rPr>
              <w:t>Çevreyi kirletenler veya herhangi bir şekilde çevreye zarar verenler, kirliliğin ve/veya zararın ortadan kalkması ve/veya önlenmesi için gerekli masrafları karşılar.</w:t>
            </w:r>
          </w:p>
        </w:tc>
      </w:tr>
      <w:tr w:rsidR="00CF7F1E" w:rsidRPr="00D623E6">
        <w:tc>
          <w:tcPr>
            <w:tcW w:w="1728" w:type="dxa"/>
          </w:tcPr>
          <w:p w:rsidR="00CF7F1E" w:rsidRPr="00D623E6" w:rsidRDefault="00CF7F1E" w:rsidP="002B1E5C">
            <w:pPr>
              <w:rPr>
                <w:noProof/>
                <w:sz w:val="26"/>
                <w:szCs w:val="26"/>
                <w:lang w:val="tr-TR"/>
              </w:rPr>
            </w:pPr>
          </w:p>
        </w:tc>
        <w:tc>
          <w:tcPr>
            <w:tcW w:w="540" w:type="dxa"/>
          </w:tcPr>
          <w:p w:rsidR="00CF7F1E" w:rsidRPr="00D623E6" w:rsidRDefault="00CF7F1E" w:rsidP="002B1E5C">
            <w:pPr>
              <w:overflowPunct w:val="0"/>
              <w:autoSpaceDE w:val="0"/>
              <w:autoSpaceDN w:val="0"/>
              <w:adjustRightInd w:val="0"/>
              <w:jc w:val="both"/>
              <w:textAlignment w:val="baseline"/>
              <w:rPr>
                <w:noProof/>
                <w:sz w:val="26"/>
                <w:szCs w:val="26"/>
                <w:lang w:val="tr-TR"/>
              </w:rPr>
            </w:pPr>
          </w:p>
        </w:tc>
        <w:tc>
          <w:tcPr>
            <w:tcW w:w="540" w:type="dxa"/>
          </w:tcPr>
          <w:p w:rsidR="00CF7F1E" w:rsidRPr="00D623E6" w:rsidRDefault="00CF7F1E" w:rsidP="002B1E5C">
            <w:pPr>
              <w:overflowPunct w:val="0"/>
              <w:autoSpaceDE w:val="0"/>
              <w:autoSpaceDN w:val="0"/>
              <w:adjustRightInd w:val="0"/>
              <w:jc w:val="both"/>
              <w:textAlignment w:val="baseline"/>
              <w:rPr>
                <w:noProof/>
                <w:sz w:val="26"/>
                <w:szCs w:val="26"/>
                <w:lang w:val="tr-TR"/>
              </w:rPr>
            </w:pPr>
          </w:p>
        </w:tc>
        <w:tc>
          <w:tcPr>
            <w:tcW w:w="6231" w:type="dxa"/>
          </w:tcPr>
          <w:p w:rsidR="00CF7F1E" w:rsidRPr="00D623E6" w:rsidRDefault="00CF7F1E" w:rsidP="002B1E5C">
            <w:pPr>
              <w:overflowPunct w:val="0"/>
              <w:autoSpaceDE w:val="0"/>
              <w:autoSpaceDN w:val="0"/>
              <w:adjustRightInd w:val="0"/>
              <w:jc w:val="both"/>
              <w:textAlignment w:val="baseline"/>
              <w:rPr>
                <w:noProof/>
                <w:sz w:val="26"/>
                <w:szCs w:val="26"/>
                <w:lang w:val="tr-TR"/>
              </w:rPr>
            </w:pPr>
          </w:p>
        </w:tc>
      </w:tr>
      <w:tr w:rsidR="00CF7F1E" w:rsidRPr="00D623E6">
        <w:tc>
          <w:tcPr>
            <w:tcW w:w="1728" w:type="dxa"/>
          </w:tcPr>
          <w:p w:rsidR="00CF7F1E" w:rsidRPr="00D623E6" w:rsidRDefault="00CF7F1E" w:rsidP="002B1E5C">
            <w:pPr>
              <w:jc w:val="both"/>
              <w:rPr>
                <w:noProof/>
                <w:sz w:val="26"/>
                <w:szCs w:val="26"/>
                <w:lang w:val="tr-TR"/>
              </w:rPr>
            </w:pPr>
            <w:r w:rsidRPr="00D623E6">
              <w:rPr>
                <w:noProof/>
                <w:sz w:val="26"/>
                <w:szCs w:val="26"/>
                <w:lang w:val="tr-TR"/>
              </w:rPr>
              <w:t>Genel Sorumluluklar</w:t>
            </w:r>
          </w:p>
        </w:tc>
        <w:tc>
          <w:tcPr>
            <w:tcW w:w="7311" w:type="dxa"/>
            <w:gridSpan w:val="3"/>
          </w:tcPr>
          <w:p w:rsidR="00CF7F1E" w:rsidRPr="00D623E6" w:rsidRDefault="00CF7F1E" w:rsidP="002B1E5C">
            <w:pPr>
              <w:jc w:val="both"/>
              <w:rPr>
                <w:color w:val="000000"/>
                <w:sz w:val="26"/>
                <w:szCs w:val="26"/>
                <w:lang w:val="tr-TR"/>
              </w:rPr>
            </w:pPr>
            <w:r w:rsidRPr="00D623E6">
              <w:rPr>
                <w:noProof/>
                <w:color w:val="000000"/>
                <w:sz w:val="26"/>
                <w:szCs w:val="26"/>
                <w:lang w:val="tr-TR"/>
              </w:rPr>
              <w:t>5.</w:t>
            </w:r>
            <w:r w:rsidR="008A365D" w:rsidRPr="00D623E6">
              <w:rPr>
                <w:noProof/>
                <w:color w:val="000000"/>
                <w:sz w:val="26"/>
                <w:szCs w:val="26"/>
                <w:lang w:val="tr-TR"/>
              </w:rPr>
              <w:t xml:space="preserve"> </w:t>
            </w:r>
            <w:r w:rsidR="008A365D" w:rsidRPr="00D623E6">
              <w:rPr>
                <w:color w:val="000000"/>
                <w:sz w:val="26"/>
                <w:szCs w:val="26"/>
                <w:lang w:val="tr-TR"/>
              </w:rPr>
              <w:t xml:space="preserve">Çevrenin korunması, geliştirilmesi </w:t>
            </w:r>
            <w:r w:rsidR="000631B7" w:rsidRPr="00D623E6">
              <w:rPr>
                <w:color w:val="000000"/>
                <w:sz w:val="26"/>
                <w:szCs w:val="26"/>
                <w:lang w:val="tr-TR"/>
              </w:rPr>
              <w:t>v</w:t>
            </w:r>
            <w:r w:rsidR="008A365D" w:rsidRPr="00D623E6">
              <w:rPr>
                <w:color w:val="000000"/>
                <w:sz w:val="26"/>
                <w:szCs w:val="26"/>
                <w:lang w:val="tr-TR"/>
              </w:rPr>
              <w:t xml:space="preserve">e kirliliğin önlenmesiyle ilgili genel sorumluluklar şunlardır: </w:t>
            </w:r>
          </w:p>
        </w:tc>
      </w:tr>
      <w:tr w:rsidR="00ED5A43" w:rsidRPr="00D623E6">
        <w:tc>
          <w:tcPr>
            <w:tcW w:w="1728" w:type="dxa"/>
          </w:tcPr>
          <w:p w:rsidR="00ED5A43" w:rsidRPr="00D623E6" w:rsidRDefault="00ED5A43" w:rsidP="002B1E5C">
            <w:pPr>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31" w:type="dxa"/>
          </w:tcPr>
          <w:p w:rsidR="00ED5A43" w:rsidRPr="00D623E6" w:rsidRDefault="00ED5A43" w:rsidP="00ED5A43">
            <w:pPr>
              <w:jc w:val="both"/>
              <w:rPr>
                <w:color w:val="000000"/>
                <w:sz w:val="26"/>
                <w:szCs w:val="26"/>
                <w:lang w:val="tr-TR"/>
              </w:rPr>
            </w:pPr>
            <w:r w:rsidRPr="00D623E6">
              <w:rPr>
                <w:color w:val="000000"/>
                <w:sz w:val="26"/>
                <w:szCs w:val="26"/>
                <w:lang w:val="tr-TR"/>
              </w:rPr>
              <w:t xml:space="preserve">Çevreyi korumak ve bu Yasada belirtilen önlem ve kurallara uymak, idare, yönetim, meslek odaları ve sivil toplum </w:t>
            </w:r>
            <w:r w:rsidR="00D9511D" w:rsidRPr="00D623E6">
              <w:rPr>
                <w:color w:val="000000"/>
                <w:sz w:val="26"/>
                <w:szCs w:val="26"/>
                <w:lang w:val="tr-TR"/>
              </w:rPr>
              <w:t>örgütleri</w:t>
            </w:r>
            <w:r w:rsidRPr="00D623E6">
              <w:rPr>
                <w:color w:val="000000"/>
                <w:sz w:val="26"/>
                <w:szCs w:val="26"/>
                <w:lang w:val="tr-TR"/>
              </w:rPr>
              <w:t xml:space="preserve"> d</w:t>
            </w:r>
            <w:r w:rsidR="00D9511D" w:rsidRPr="00D623E6">
              <w:rPr>
                <w:color w:val="000000"/>
                <w:sz w:val="26"/>
                <w:szCs w:val="26"/>
                <w:lang w:val="tr-TR"/>
              </w:rPr>
              <w:t>e</w:t>
            </w:r>
            <w:r w:rsidRPr="00D623E6">
              <w:rPr>
                <w:color w:val="000000"/>
                <w:sz w:val="26"/>
                <w:szCs w:val="26"/>
                <w:lang w:val="tr-TR"/>
              </w:rPr>
              <w:t xml:space="preserve"> dahil, tüm gerçek ve</w:t>
            </w:r>
            <w:r w:rsidR="007A65D4" w:rsidRPr="00D623E6">
              <w:rPr>
                <w:color w:val="000000"/>
                <w:sz w:val="26"/>
                <w:szCs w:val="26"/>
                <w:lang w:val="tr-TR"/>
              </w:rPr>
              <w:t>ya</w:t>
            </w:r>
            <w:r w:rsidRPr="00D623E6">
              <w:rPr>
                <w:color w:val="000000"/>
                <w:sz w:val="26"/>
                <w:szCs w:val="26"/>
                <w:lang w:val="tr-TR"/>
              </w:rPr>
              <w:t xml:space="preserve"> tüzel kişilerin görevidir.</w:t>
            </w:r>
          </w:p>
        </w:tc>
      </w:tr>
      <w:tr w:rsidR="00ED5A43" w:rsidRPr="00D623E6">
        <w:tc>
          <w:tcPr>
            <w:tcW w:w="1728" w:type="dxa"/>
          </w:tcPr>
          <w:p w:rsidR="00ED5A43" w:rsidRPr="00D623E6" w:rsidRDefault="00ED5A43" w:rsidP="002B1E5C">
            <w:pPr>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31" w:type="dxa"/>
          </w:tcPr>
          <w:p w:rsidR="00ED5A43" w:rsidRPr="00D623E6" w:rsidRDefault="00ED5A43" w:rsidP="00ED5A43">
            <w:pPr>
              <w:jc w:val="both"/>
              <w:rPr>
                <w:bCs/>
                <w:iCs/>
                <w:color w:val="000000"/>
                <w:sz w:val="26"/>
                <w:szCs w:val="26"/>
                <w:lang w:val="tr-TR"/>
              </w:rPr>
            </w:pPr>
            <w:r w:rsidRPr="00D623E6">
              <w:rPr>
                <w:bCs/>
                <w:iCs/>
                <w:color w:val="000000"/>
                <w:sz w:val="26"/>
                <w:szCs w:val="26"/>
                <w:lang w:val="tr-TR"/>
              </w:rPr>
              <w:t>Çevre, kültür veya doğal kaynaklar üzerinde herhangi bir olumsuz etkinin ortaya çıkmasından kaçınmak için, bölgesel, ekonomik ve sosyal kalkınma planları ile tüm politika alanlarında, özellikle de turizm, tarım ve enerji gibi sektörlerde çevre ve sürdürülebilirlikle ilgili hususlar göz önünde bulundurulur.</w:t>
            </w:r>
          </w:p>
        </w:tc>
      </w:tr>
      <w:tr w:rsidR="00ED5A43" w:rsidRPr="00D623E6">
        <w:tc>
          <w:tcPr>
            <w:tcW w:w="1728" w:type="dxa"/>
          </w:tcPr>
          <w:p w:rsidR="00ED5A43" w:rsidRPr="00D623E6" w:rsidRDefault="00ED5A43" w:rsidP="002B1E5C">
            <w:pPr>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31"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Toprak ve doğal kaynakların kullanımıyla ilgili karar alma yetkisi olan ve onay sürecinin bir kısmı olarak bu Yasanın 52’nci maddesinin (1)’inci fıkrasının (Ç) bendinde sözü edilen herhangi bir projeyi değerlendiren kamu kurum ve kuruluşları, karar alma sürecinde sürdürülebilir kalkınma ilkesine uyarlar.</w:t>
            </w:r>
          </w:p>
        </w:tc>
      </w:tr>
    </w:tbl>
    <w:p w:rsidR="00E31FF4" w:rsidRPr="00D623E6" w:rsidRDefault="00E31FF4">
      <w:pPr>
        <w:rPr>
          <w:sz w:val="26"/>
          <w:szCs w:val="26"/>
        </w:rPr>
      </w:pPr>
      <w:r w:rsidRPr="00D623E6">
        <w:rPr>
          <w:sz w:val="26"/>
          <w:szCs w:val="26"/>
        </w:rPr>
        <w:br w:type="page"/>
      </w:r>
    </w:p>
    <w:tbl>
      <w:tblPr>
        <w:tblW w:w="0" w:type="auto"/>
        <w:tblLayout w:type="fixed"/>
        <w:tblLook w:val="0000"/>
      </w:tblPr>
      <w:tblGrid>
        <w:gridCol w:w="1728"/>
        <w:gridCol w:w="540"/>
        <w:gridCol w:w="540"/>
        <w:gridCol w:w="6231"/>
      </w:tblGrid>
      <w:tr w:rsidR="00ED5A43" w:rsidRPr="00D623E6">
        <w:tc>
          <w:tcPr>
            <w:tcW w:w="1728" w:type="dxa"/>
          </w:tcPr>
          <w:p w:rsidR="00ED5A43" w:rsidRPr="00D623E6" w:rsidRDefault="00ED5A43" w:rsidP="002B1E5C">
            <w:pPr>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p>
        </w:tc>
        <w:tc>
          <w:tcPr>
            <w:tcW w:w="540"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231" w:type="dxa"/>
          </w:tcPr>
          <w:p w:rsidR="00ED5A43" w:rsidRPr="00D623E6" w:rsidRDefault="00ED5A43" w:rsidP="002B1E5C">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Kirliliğe veya çevre üzerinde zarara yol açan taraflar, çevre kirliliğini veya çevreye gelen zararı önlemek veya bunları ortadan kaldırmak ve ayrıca çevreyi iyileştirmek için gerekli olan masrafları karşılamakla yükümlüdürler. Kirleticinin kirlenmeyi durdurmak veya yaratılan zararı azaltmak için gerekli önlemleri almaması halinde, sözkonusu kirliliği durdurmak veya yaratılan zararı azaltmak amacıyla kamu kurum ve kuruluşlarının üstleneceği masraflar kirleticiden tahsil edilir.</w:t>
            </w:r>
          </w:p>
        </w:tc>
      </w:tr>
      <w:tr w:rsidR="009E3174" w:rsidRPr="00D623E6">
        <w:tc>
          <w:tcPr>
            <w:tcW w:w="1728" w:type="dxa"/>
          </w:tcPr>
          <w:p w:rsidR="009E3174" w:rsidRPr="00D623E6" w:rsidRDefault="009E3174" w:rsidP="002B1E5C">
            <w:pPr>
              <w:rPr>
                <w:noProof/>
                <w:sz w:val="26"/>
                <w:szCs w:val="26"/>
                <w:lang w:val="tr-TR"/>
              </w:rPr>
            </w:pPr>
          </w:p>
        </w:tc>
        <w:tc>
          <w:tcPr>
            <w:tcW w:w="540" w:type="dxa"/>
          </w:tcPr>
          <w:p w:rsidR="009E3174" w:rsidRPr="00D623E6" w:rsidRDefault="009E3174" w:rsidP="002B1E5C">
            <w:pPr>
              <w:overflowPunct w:val="0"/>
              <w:autoSpaceDE w:val="0"/>
              <w:autoSpaceDN w:val="0"/>
              <w:adjustRightInd w:val="0"/>
              <w:jc w:val="both"/>
              <w:textAlignment w:val="baseline"/>
              <w:rPr>
                <w:noProof/>
                <w:sz w:val="26"/>
                <w:szCs w:val="26"/>
                <w:lang w:val="tr-TR"/>
              </w:rPr>
            </w:pPr>
          </w:p>
        </w:tc>
        <w:tc>
          <w:tcPr>
            <w:tcW w:w="540" w:type="dxa"/>
          </w:tcPr>
          <w:p w:rsidR="009E3174" w:rsidRPr="00D623E6" w:rsidRDefault="009E3174" w:rsidP="002B1E5C">
            <w:pPr>
              <w:overflowPunct w:val="0"/>
              <w:autoSpaceDE w:val="0"/>
              <w:autoSpaceDN w:val="0"/>
              <w:adjustRightInd w:val="0"/>
              <w:jc w:val="both"/>
              <w:textAlignment w:val="baseline"/>
              <w:rPr>
                <w:noProof/>
                <w:sz w:val="26"/>
                <w:szCs w:val="26"/>
                <w:lang w:val="tr-TR"/>
              </w:rPr>
            </w:pPr>
          </w:p>
        </w:tc>
        <w:tc>
          <w:tcPr>
            <w:tcW w:w="6231" w:type="dxa"/>
          </w:tcPr>
          <w:p w:rsidR="009E3174" w:rsidRPr="00D623E6" w:rsidRDefault="009E3174" w:rsidP="002B1E5C">
            <w:pPr>
              <w:overflowPunct w:val="0"/>
              <w:autoSpaceDE w:val="0"/>
              <w:autoSpaceDN w:val="0"/>
              <w:adjustRightInd w:val="0"/>
              <w:jc w:val="both"/>
              <w:textAlignment w:val="baseline"/>
              <w:rPr>
                <w:color w:val="000000"/>
                <w:sz w:val="26"/>
                <w:szCs w:val="26"/>
                <w:lang w:val="tr-TR"/>
              </w:rPr>
            </w:pPr>
          </w:p>
        </w:tc>
      </w:tr>
      <w:tr w:rsidR="00ED5A43" w:rsidRPr="00D623E6">
        <w:tc>
          <w:tcPr>
            <w:tcW w:w="1728" w:type="dxa"/>
          </w:tcPr>
          <w:p w:rsidR="00ED5A43" w:rsidRPr="00D623E6" w:rsidRDefault="00ED5A43" w:rsidP="002B1E5C">
            <w:pPr>
              <w:jc w:val="both"/>
              <w:rPr>
                <w:noProof/>
                <w:sz w:val="26"/>
                <w:szCs w:val="26"/>
                <w:lang w:val="tr-TR"/>
              </w:rPr>
            </w:pPr>
          </w:p>
        </w:tc>
        <w:tc>
          <w:tcPr>
            <w:tcW w:w="7311" w:type="dxa"/>
            <w:gridSpan w:val="3"/>
          </w:tcPr>
          <w:p w:rsidR="00ED5A43" w:rsidRPr="00D623E6" w:rsidRDefault="003F2FE7" w:rsidP="002B1E5C">
            <w:pPr>
              <w:overflowPunct w:val="0"/>
              <w:autoSpaceDE w:val="0"/>
              <w:autoSpaceDN w:val="0"/>
              <w:adjustRightInd w:val="0"/>
              <w:ind w:left="360"/>
              <w:jc w:val="center"/>
              <w:textAlignment w:val="baseline"/>
              <w:rPr>
                <w:noProof/>
                <w:sz w:val="26"/>
                <w:szCs w:val="26"/>
                <w:lang w:val="tr-TR"/>
              </w:rPr>
            </w:pPr>
            <w:r w:rsidRPr="00D623E6">
              <w:rPr>
                <w:noProof/>
                <w:sz w:val="26"/>
                <w:szCs w:val="26"/>
                <w:lang w:val="tr-TR"/>
              </w:rPr>
              <w:t>İkinci Bölüm</w:t>
            </w:r>
          </w:p>
          <w:p w:rsidR="00ED5A43" w:rsidRPr="00D623E6" w:rsidRDefault="00ED5A43" w:rsidP="002B1E5C">
            <w:pPr>
              <w:jc w:val="center"/>
              <w:rPr>
                <w:noProof/>
                <w:color w:val="000000"/>
                <w:sz w:val="26"/>
                <w:szCs w:val="26"/>
                <w:lang w:val="tr-TR"/>
              </w:rPr>
            </w:pPr>
            <w:r w:rsidRPr="00D623E6">
              <w:rPr>
                <w:noProof/>
                <w:color w:val="000000"/>
                <w:sz w:val="26"/>
                <w:szCs w:val="26"/>
                <w:lang w:val="tr-TR"/>
              </w:rPr>
              <w:t xml:space="preserve">    Atık Yönetimi</w:t>
            </w:r>
          </w:p>
        </w:tc>
      </w:tr>
      <w:tr w:rsidR="00ED5A43" w:rsidRPr="00D623E6">
        <w:tc>
          <w:tcPr>
            <w:tcW w:w="1728" w:type="dxa"/>
          </w:tcPr>
          <w:p w:rsidR="00ED5A43" w:rsidRPr="00D623E6" w:rsidRDefault="00ED5A43" w:rsidP="002B1E5C">
            <w:pPr>
              <w:jc w:val="both"/>
              <w:rPr>
                <w:noProof/>
                <w:sz w:val="26"/>
                <w:szCs w:val="26"/>
                <w:lang w:val="tr-TR"/>
              </w:rPr>
            </w:pPr>
          </w:p>
        </w:tc>
        <w:tc>
          <w:tcPr>
            <w:tcW w:w="7311" w:type="dxa"/>
            <w:gridSpan w:val="3"/>
          </w:tcPr>
          <w:p w:rsidR="00ED5A43" w:rsidRPr="00D623E6" w:rsidRDefault="00ED5A43" w:rsidP="002B1E5C">
            <w:pPr>
              <w:jc w:val="both"/>
              <w:rPr>
                <w:noProof/>
                <w:color w:val="000000"/>
                <w:sz w:val="26"/>
                <w:szCs w:val="26"/>
                <w:lang w:val="tr-TR"/>
              </w:rPr>
            </w:pPr>
          </w:p>
        </w:tc>
      </w:tr>
      <w:tr w:rsidR="007516A6" w:rsidRPr="00D623E6">
        <w:tc>
          <w:tcPr>
            <w:tcW w:w="1728" w:type="dxa"/>
          </w:tcPr>
          <w:p w:rsidR="007516A6" w:rsidRPr="00D623E6" w:rsidRDefault="007516A6" w:rsidP="007516A6">
            <w:pPr>
              <w:rPr>
                <w:noProof/>
                <w:sz w:val="26"/>
                <w:szCs w:val="26"/>
                <w:lang w:val="tr-TR"/>
              </w:rPr>
            </w:pPr>
            <w:r w:rsidRPr="00D623E6">
              <w:rPr>
                <w:noProof/>
                <w:sz w:val="26"/>
                <w:szCs w:val="26"/>
                <w:lang w:val="tr-TR"/>
              </w:rPr>
              <w:t>Atık Yönetimi</w:t>
            </w:r>
          </w:p>
          <w:p w:rsidR="007516A6" w:rsidRPr="00D623E6" w:rsidRDefault="007516A6" w:rsidP="007516A6">
            <w:pPr>
              <w:rPr>
                <w:noProof/>
                <w:sz w:val="26"/>
                <w:szCs w:val="26"/>
                <w:lang w:val="tr-TR"/>
              </w:rPr>
            </w:pPr>
            <w:r w:rsidRPr="00D623E6">
              <w:rPr>
                <w:noProof/>
                <w:sz w:val="26"/>
                <w:szCs w:val="26"/>
                <w:lang w:val="tr-TR"/>
              </w:rPr>
              <w:t>Genel İlkeleri</w:t>
            </w: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31" w:type="dxa"/>
          </w:tcPr>
          <w:p w:rsidR="007516A6" w:rsidRPr="00D623E6" w:rsidRDefault="009445B7" w:rsidP="007516A6">
            <w:pPr>
              <w:jc w:val="both"/>
              <w:rPr>
                <w:color w:val="000000"/>
                <w:sz w:val="26"/>
                <w:szCs w:val="26"/>
                <w:lang w:val="tr-TR"/>
              </w:rPr>
            </w:pPr>
            <w:r w:rsidRPr="00D623E6">
              <w:rPr>
                <w:color w:val="000000"/>
                <w:sz w:val="26"/>
                <w:szCs w:val="26"/>
                <w:lang w:val="tr-TR"/>
              </w:rPr>
              <w:t>Atık önleme ve yönetim politikasında ve bu Yasa ve bu Yasa uyarınca çıkarılması öngörülen tüzüklerin uygulanmasında, atığın oluşumunun önlenmesi ve asgari düzeye indirgenmesi, yeniden kullanıma hazırlanması, geri dönüşümü, enerji kazanımı dahil diğer şekilde değerlendirilmesi ve bertaraf edilmesinde, bu öncelik sırasına göre atık hiyerarşisi uygulanır.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31" w:type="dxa"/>
          </w:tcPr>
          <w:p w:rsidR="007516A6" w:rsidRPr="00D623E6" w:rsidRDefault="009445B7" w:rsidP="007516A6">
            <w:pPr>
              <w:jc w:val="both"/>
              <w:rPr>
                <w:color w:val="000000"/>
                <w:sz w:val="26"/>
                <w:szCs w:val="26"/>
                <w:lang w:val="tr-TR"/>
              </w:rPr>
            </w:pPr>
            <w:r w:rsidRPr="00D623E6">
              <w:rPr>
                <w:color w:val="000000"/>
                <w:sz w:val="26"/>
                <w:szCs w:val="26"/>
                <w:lang w:val="tr-TR"/>
              </w:rPr>
              <w:t>Atık yönetiminden sorumlu olan gerçek ve</w:t>
            </w:r>
            <w:r w:rsidR="007A65D4" w:rsidRPr="00D623E6">
              <w:rPr>
                <w:color w:val="000000"/>
                <w:sz w:val="26"/>
                <w:szCs w:val="26"/>
                <w:lang w:val="tr-TR"/>
              </w:rPr>
              <w:t>ya</w:t>
            </w:r>
            <w:r w:rsidRPr="00D623E6">
              <w:rPr>
                <w:color w:val="000000"/>
                <w:sz w:val="26"/>
                <w:szCs w:val="26"/>
                <w:lang w:val="tr-TR"/>
              </w:rPr>
              <w:t xml:space="preserve"> tüzel kişiler, atık yönetiminin her aşamasında atığın çevreye ve insan sağlığına zarar vermesini önlemek amacıyla gerekli tüm önlemleri alır.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31" w:type="dxa"/>
          </w:tcPr>
          <w:p w:rsidR="007516A6" w:rsidRPr="00D623E6" w:rsidRDefault="009445B7" w:rsidP="007516A6">
            <w:pPr>
              <w:overflowPunct w:val="0"/>
              <w:autoSpaceDE w:val="0"/>
              <w:autoSpaceDN w:val="0"/>
              <w:adjustRightInd w:val="0"/>
              <w:jc w:val="both"/>
              <w:textAlignment w:val="baseline"/>
              <w:rPr>
                <w:noProof/>
                <w:sz w:val="26"/>
                <w:szCs w:val="26"/>
                <w:lang w:val="tr-TR"/>
              </w:rPr>
            </w:pPr>
            <w:r w:rsidRPr="00D623E6">
              <w:rPr>
                <w:sz w:val="26"/>
                <w:szCs w:val="26"/>
                <w:lang w:val="tr-TR"/>
              </w:rPr>
              <w:t>Atık üretiminin ve atığın zararlılığının, doğal kaynakların olabildiğince az kullanıldığı temiz teknolojilerin geliştirilmesi ve kullanılması, üretim, kullanım veya bertaraf aşamalarında çevreye zarar vermeyecek veya en az zarar verecek şekilde tasarlanan ürünlerin pazarlama ve teknik gelişiminin sağlanması, geri kazanım sonrasında geriye kalan tehlikeli maddelerin nihai bertarafı için uygun tekniklerin geliştirilmesi ve uygulanması suretiyle önlenmesi ve azaltılması esastır.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231" w:type="dxa"/>
          </w:tcPr>
          <w:p w:rsidR="007516A6" w:rsidRPr="00D623E6" w:rsidRDefault="009445B7" w:rsidP="007516A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Atık üretiminin kaçınılmaz olduğu durumlarda atıklar geri dönüşüm, yeniden kullanım veya diğer süreçlerle ikincil madde elde etmek üzere geri dönüştürülürler veya enerji kaynağı olarak kullanılırlar.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231" w:type="dxa"/>
          </w:tcPr>
          <w:p w:rsidR="007516A6" w:rsidRPr="00D623E6" w:rsidRDefault="009445B7" w:rsidP="009445B7">
            <w:pPr>
              <w:jc w:val="both"/>
              <w:rPr>
                <w:color w:val="000000"/>
                <w:sz w:val="26"/>
                <w:szCs w:val="26"/>
                <w:lang w:val="tr-TR"/>
              </w:rPr>
            </w:pPr>
            <w:r w:rsidRPr="00D623E6">
              <w:rPr>
                <w:color w:val="000000"/>
                <w:sz w:val="26"/>
                <w:szCs w:val="26"/>
                <w:lang w:val="tr-TR"/>
              </w:rPr>
              <w:t>Atık ayrıştırma, toplama, taşıma, değerlendirme ve bertaraf etme sürecinde su, toprak, hava, flora, fauna için risk teşkil etmeyecek, gürültü, titreşim veya koku yaratmayacak, doğal çevreyi olumsuz etkilemeyecek ve insan sağlığına zarar vermeyecek yöntem ve süreçler kullanılır.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540"/>
        <w:gridCol w:w="540"/>
        <w:gridCol w:w="6231"/>
      </w:tblGrid>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6231" w:type="dxa"/>
          </w:tcPr>
          <w:p w:rsidR="007516A6" w:rsidRPr="00D623E6" w:rsidRDefault="00A7642C" w:rsidP="007516A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Hem merkezi hem de yerel düzeyde atık yönetim planlarında belirtilen hedefleri gerçekleştirebilmek amacıyla, farklı atıklar mümkün olan durumlarda kaynaklarından ayrı toplanırlar.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(7)</w:t>
            </w:r>
          </w:p>
        </w:tc>
        <w:tc>
          <w:tcPr>
            <w:tcW w:w="6231" w:type="dxa"/>
          </w:tcPr>
          <w:p w:rsidR="007516A6" w:rsidRPr="00D623E6" w:rsidRDefault="00A7642C" w:rsidP="007516A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Atıklar, yeniden kullanma, geri dönüşüm veya geri kazanım amacıyla, kaynaklarına mümkün olan en yakın noktada işlem görür.</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(8)</w:t>
            </w:r>
          </w:p>
        </w:tc>
        <w:tc>
          <w:tcPr>
            <w:tcW w:w="6231" w:type="dxa"/>
          </w:tcPr>
          <w:p w:rsidR="007516A6" w:rsidRPr="00D623E6" w:rsidRDefault="00A7642C" w:rsidP="00A7642C">
            <w:pPr>
              <w:jc w:val="both"/>
              <w:rPr>
                <w:color w:val="000000"/>
                <w:sz w:val="26"/>
                <w:szCs w:val="26"/>
                <w:lang w:val="tr-TR"/>
              </w:rPr>
            </w:pPr>
            <w:r w:rsidRPr="00D623E6">
              <w:rPr>
                <w:color w:val="000000"/>
                <w:sz w:val="26"/>
                <w:szCs w:val="26"/>
                <w:lang w:val="tr-TR"/>
              </w:rPr>
              <w:t xml:space="preserve">Atıkların bertaraf edilmesi, uygun olan en yakın tesiste, en uygun yöntem ve teknikler kullanılarak mümkün olan en yüksek standartlara göre yapılır. </w:t>
            </w:r>
          </w:p>
        </w:tc>
      </w:tr>
      <w:tr w:rsidR="007516A6" w:rsidRPr="00D623E6">
        <w:tc>
          <w:tcPr>
            <w:tcW w:w="1728" w:type="dxa"/>
          </w:tcPr>
          <w:p w:rsidR="007516A6" w:rsidRPr="00D623E6" w:rsidRDefault="007516A6" w:rsidP="007516A6">
            <w:pPr>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p>
        </w:tc>
        <w:tc>
          <w:tcPr>
            <w:tcW w:w="540" w:type="dxa"/>
          </w:tcPr>
          <w:p w:rsidR="007516A6" w:rsidRPr="00D623E6" w:rsidRDefault="007516A6"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(9)</w:t>
            </w:r>
          </w:p>
        </w:tc>
        <w:tc>
          <w:tcPr>
            <w:tcW w:w="6231" w:type="dxa"/>
          </w:tcPr>
          <w:p w:rsidR="007516A6" w:rsidRPr="00D623E6" w:rsidRDefault="00A7642C" w:rsidP="00A7642C">
            <w:pPr>
              <w:jc w:val="both"/>
              <w:rPr>
                <w:color w:val="000000"/>
                <w:sz w:val="26"/>
                <w:szCs w:val="26"/>
                <w:lang w:val="tr-TR"/>
              </w:rPr>
            </w:pPr>
            <w:r w:rsidRPr="00D623E6">
              <w:rPr>
                <w:color w:val="000000"/>
                <w:sz w:val="26"/>
                <w:szCs w:val="26"/>
                <w:lang w:val="tr-TR"/>
              </w:rPr>
              <w:t xml:space="preserve">Atıkları bertaraf etmenin yarattığı maliyet ile atık yönetiminden dolayı çevreye gelen zararın telafisiyle ilgili ortaya çıkan maliyet, </w:t>
            </w:r>
            <w:r w:rsidR="004D4F75" w:rsidRPr="00D623E6">
              <w:rPr>
                <w:color w:val="000000"/>
                <w:sz w:val="26"/>
                <w:szCs w:val="26"/>
                <w:lang w:val="tr-TR"/>
              </w:rPr>
              <w:t>“</w:t>
            </w:r>
            <w:r w:rsidRPr="00D623E6">
              <w:rPr>
                <w:color w:val="000000"/>
                <w:sz w:val="26"/>
                <w:szCs w:val="26"/>
                <w:lang w:val="tr-TR"/>
              </w:rPr>
              <w:t>kirleten öder</w:t>
            </w:r>
            <w:r w:rsidR="004D4F75" w:rsidRPr="00D623E6">
              <w:rPr>
                <w:color w:val="000000"/>
                <w:sz w:val="26"/>
                <w:szCs w:val="26"/>
                <w:lang w:val="tr-TR"/>
              </w:rPr>
              <w:t>”</w:t>
            </w:r>
            <w:r w:rsidRPr="00D623E6">
              <w:rPr>
                <w:color w:val="000000"/>
                <w:sz w:val="26"/>
                <w:szCs w:val="26"/>
                <w:lang w:val="tr-TR"/>
              </w:rPr>
              <w:t xml:space="preserve"> prensibi çerçevesinde belirlenir ve atığı üreten ve/veya atık yönetiminden sorumlu olan gerçek ve</w:t>
            </w:r>
            <w:r w:rsidR="007A65D4" w:rsidRPr="00D623E6">
              <w:rPr>
                <w:color w:val="000000"/>
                <w:sz w:val="26"/>
                <w:szCs w:val="26"/>
                <w:lang w:val="tr-TR"/>
              </w:rPr>
              <w:t>ya</w:t>
            </w:r>
            <w:r w:rsidRPr="00D623E6">
              <w:rPr>
                <w:color w:val="000000"/>
                <w:sz w:val="26"/>
                <w:szCs w:val="26"/>
                <w:lang w:val="tr-TR"/>
              </w:rPr>
              <w:t xml:space="preserve"> tüzel kişiler tarafından ödenir. </w:t>
            </w:r>
          </w:p>
        </w:tc>
      </w:tr>
      <w:tr w:rsidR="007E3357" w:rsidRPr="00D623E6">
        <w:tc>
          <w:tcPr>
            <w:tcW w:w="1728" w:type="dxa"/>
          </w:tcPr>
          <w:p w:rsidR="007E3357" w:rsidRPr="00D623E6" w:rsidRDefault="007E3357" w:rsidP="007516A6">
            <w:pPr>
              <w:rPr>
                <w:noProof/>
                <w:sz w:val="26"/>
                <w:szCs w:val="26"/>
                <w:lang w:val="tr-TR"/>
              </w:rPr>
            </w:pPr>
          </w:p>
        </w:tc>
        <w:tc>
          <w:tcPr>
            <w:tcW w:w="540" w:type="dxa"/>
          </w:tcPr>
          <w:p w:rsidR="007E3357" w:rsidRPr="00D623E6" w:rsidRDefault="007E3357" w:rsidP="007516A6">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516A6">
            <w:pPr>
              <w:overflowPunct w:val="0"/>
              <w:autoSpaceDE w:val="0"/>
              <w:autoSpaceDN w:val="0"/>
              <w:adjustRightInd w:val="0"/>
              <w:jc w:val="both"/>
              <w:textAlignment w:val="baseline"/>
              <w:rPr>
                <w:noProof/>
                <w:sz w:val="26"/>
                <w:szCs w:val="26"/>
                <w:lang w:val="tr-TR"/>
              </w:rPr>
            </w:pPr>
          </w:p>
        </w:tc>
        <w:tc>
          <w:tcPr>
            <w:tcW w:w="6231" w:type="dxa"/>
          </w:tcPr>
          <w:p w:rsidR="007E3357" w:rsidRPr="00D623E6" w:rsidRDefault="007E3357" w:rsidP="007516A6">
            <w:pPr>
              <w:overflowPunct w:val="0"/>
              <w:autoSpaceDE w:val="0"/>
              <w:autoSpaceDN w:val="0"/>
              <w:adjustRightInd w:val="0"/>
              <w:jc w:val="both"/>
              <w:textAlignment w:val="baseline"/>
              <w:rPr>
                <w:noProof/>
                <w:sz w:val="26"/>
                <w:szCs w:val="26"/>
                <w:lang w:val="tr-TR"/>
              </w:rPr>
            </w:pPr>
          </w:p>
        </w:tc>
      </w:tr>
      <w:tr w:rsidR="007E3357" w:rsidRPr="00D623E6">
        <w:tc>
          <w:tcPr>
            <w:tcW w:w="1728" w:type="dxa"/>
          </w:tcPr>
          <w:p w:rsidR="0023195F" w:rsidRPr="00D623E6" w:rsidRDefault="007205BE" w:rsidP="007516A6">
            <w:pPr>
              <w:rPr>
                <w:noProof/>
                <w:sz w:val="26"/>
                <w:szCs w:val="26"/>
                <w:lang w:val="tr-TR"/>
              </w:rPr>
            </w:pPr>
            <w:r w:rsidRPr="00D623E6">
              <w:rPr>
                <w:noProof/>
                <w:sz w:val="26"/>
                <w:szCs w:val="26"/>
                <w:lang w:val="tr-TR"/>
              </w:rPr>
              <w:t>Atık Yönetimi i</w:t>
            </w:r>
            <w:r w:rsidR="007E3357" w:rsidRPr="00D623E6">
              <w:rPr>
                <w:noProof/>
                <w:sz w:val="26"/>
                <w:szCs w:val="26"/>
                <w:lang w:val="tr-TR"/>
              </w:rPr>
              <w:t>le İlgili Yükümlülük ve</w:t>
            </w:r>
          </w:p>
        </w:tc>
        <w:tc>
          <w:tcPr>
            <w:tcW w:w="540" w:type="dxa"/>
          </w:tcPr>
          <w:p w:rsidR="007E3357" w:rsidRPr="00D623E6" w:rsidRDefault="007E3357"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7.</w:t>
            </w:r>
          </w:p>
        </w:tc>
        <w:tc>
          <w:tcPr>
            <w:tcW w:w="540" w:type="dxa"/>
          </w:tcPr>
          <w:p w:rsidR="007E3357" w:rsidRPr="00D623E6" w:rsidRDefault="007E3357" w:rsidP="007516A6">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31" w:type="dxa"/>
          </w:tcPr>
          <w:p w:rsidR="007E3357" w:rsidRPr="00D623E6" w:rsidRDefault="0023195F" w:rsidP="007516A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Hiçbir gerçek veya tüzel kişi, Çevre Kor</w:t>
            </w:r>
            <w:r w:rsidR="00047DB4" w:rsidRPr="00D623E6">
              <w:rPr>
                <w:color w:val="000000"/>
                <w:sz w:val="26"/>
                <w:szCs w:val="26"/>
                <w:lang w:val="tr-TR"/>
              </w:rPr>
              <w:t>uma Dairesi</w:t>
            </w:r>
            <w:r w:rsidRPr="00D623E6">
              <w:rPr>
                <w:color w:val="000000"/>
                <w:sz w:val="26"/>
                <w:szCs w:val="26"/>
                <w:lang w:val="tr-TR"/>
              </w:rPr>
              <w:t>nden izin almadan ve izinde belirtilen koşullara uymadan ticari veya belediye atığı yönetimiyle ilgili faaliyetlerde bulunamazlar.</w:t>
            </w:r>
          </w:p>
        </w:tc>
      </w:tr>
      <w:tr w:rsidR="007E3357" w:rsidRPr="00D623E6">
        <w:tc>
          <w:tcPr>
            <w:tcW w:w="1728" w:type="dxa"/>
          </w:tcPr>
          <w:p w:rsidR="007E3357" w:rsidRPr="00D623E6" w:rsidRDefault="00047DB4" w:rsidP="007E3357">
            <w:pPr>
              <w:rPr>
                <w:noProof/>
                <w:sz w:val="26"/>
                <w:szCs w:val="26"/>
                <w:lang w:val="tr-TR"/>
              </w:rPr>
            </w:pPr>
            <w:r w:rsidRPr="00D623E6">
              <w:rPr>
                <w:noProof/>
                <w:sz w:val="26"/>
                <w:szCs w:val="26"/>
                <w:lang w:val="tr-TR"/>
              </w:rPr>
              <w:t>Sorumluluklar</w:t>
            </w: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31" w:type="dxa"/>
          </w:tcPr>
          <w:p w:rsidR="007E3357" w:rsidRPr="00D623E6" w:rsidRDefault="00973F84" w:rsidP="00973F84">
            <w:pPr>
              <w:jc w:val="both"/>
              <w:rPr>
                <w:color w:val="000000"/>
                <w:sz w:val="26"/>
                <w:szCs w:val="26"/>
                <w:lang w:val="tr-TR"/>
              </w:rPr>
            </w:pPr>
            <w:r w:rsidRPr="00D623E6">
              <w:rPr>
                <w:color w:val="000000"/>
                <w:sz w:val="26"/>
                <w:szCs w:val="26"/>
                <w:lang w:val="tr-TR"/>
              </w:rPr>
              <w:t>Alıcı ortamların içine veya üstüne ve izinli geri dönüşüm veya bertaraf etme sahalarının dışındaki alanlara atık bırakılması, boşaltılması veya atılması yasaktır.</w:t>
            </w:r>
          </w:p>
        </w:tc>
      </w:tr>
      <w:tr w:rsidR="007E3357" w:rsidRPr="00D623E6">
        <w:tc>
          <w:tcPr>
            <w:tcW w:w="1728" w:type="dxa"/>
          </w:tcPr>
          <w:p w:rsidR="007E3357" w:rsidRPr="00D623E6" w:rsidRDefault="007E3357" w:rsidP="007E3357">
            <w:pPr>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31" w:type="dxa"/>
          </w:tcPr>
          <w:p w:rsidR="007E3357" w:rsidRPr="00D623E6" w:rsidRDefault="00973F84" w:rsidP="00973F84">
            <w:pPr>
              <w:jc w:val="both"/>
              <w:rPr>
                <w:color w:val="000000"/>
                <w:sz w:val="26"/>
                <w:szCs w:val="26"/>
                <w:lang w:val="tr-TR"/>
              </w:rPr>
            </w:pPr>
            <w:r w:rsidRPr="00D623E6">
              <w:rPr>
                <w:color w:val="000000"/>
                <w:sz w:val="26"/>
                <w:szCs w:val="26"/>
                <w:lang w:val="tr-TR"/>
              </w:rPr>
              <w:t>Serbest bölgeler de d</w:t>
            </w:r>
            <w:r w:rsidR="00495086" w:rsidRPr="00D623E6">
              <w:rPr>
                <w:color w:val="000000"/>
                <w:sz w:val="26"/>
                <w:szCs w:val="26"/>
                <w:lang w:val="tr-TR"/>
              </w:rPr>
              <w:t>a</w:t>
            </w:r>
            <w:r w:rsidRPr="00D623E6">
              <w:rPr>
                <w:color w:val="000000"/>
                <w:sz w:val="26"/>
                <w:szCs w:val="26"/>
                <w:lang w:val="tr-TR"/>
              </w:rPr>
              <w:t>hi</w:t>
            </w:r>
            <w:r w:rsidR="000631B7" w:rsidRPr="00D623E6">
              <w:rPr>
                <w:color w:val="000000"/>
                <w:sz w:val="26"/>
                <w:szCs w:val="26"/>
                <w:lang w:val="tr-TR"/>
              </w:rPr>
              <w:t>l Kuzey Kıbrıs Türk Cumhuriyeti</w:t>
            </w:r>
            <w:r w:rsidRPr="00D623E6">
              <w:rPr>
                <w:color w:val="000000"/>
                <w:sz w:val="26"/>
                <w:szCs w:val="26"/>
                <w:lang w:val="tr-TR"/>
              </w:rPr>
              <w:t xml:space="preserve">ne tüm atıkların ithali </w:t>
            </w:r>
            <w:r w:rsidR="00E62017" w:rsidRPr="00D623E6">
              <w:rPr>
                <w:color w:val="000000"/>
                <w:sz w:val="26"/>
                <w:szCs w:val="26"/>
                <w:lang w:val="tr-TR"/>
              </w:rPr>
              <w:t xml:space="preserve">ve girişi </w:t>
            </w:r>
            <w:r w:rsidRPr="00D623E6">
              <w:rPr>
                <w:color w:val="000000"/>
                <w:sz w:val="26"/>
                <w:szCs w:val="26"/>
                <w:lang w:val="tr-TR"/>
              </w:rPr>
              <w:t>yasaktır.</w:t>
            </w:r>
          </w:p>
        </w:tc>
      </w:tr>
      <w:tr w:rsidR="007E3357" w:rsidRPr="00D623E6">
        <w:tc>
          <w:tcPr>
            <w:tcW w:w="1728" w:type="dxa"/>
          </w:tcPr>
          <w:p w:rsidR="007E3357" w:rsidRPr="00D623E6" w:rsidRDefault="007E3357" w:rsidP="007E3357">
            <w:pPr>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231" w:type="dxa"/>
          </w:tcPr>
          <w:p w:rsidR="007E3357" w:rsidRPr="00D623E6" w:rsidRDefault="00973F84" w:rsidP="007E3357">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Üreticiler, ithalatçılar ve dağıtımcılar ömrü dolmuş olan ürünlerinin toplanmasını, taşınmasını, değerlendirilmesini, geri dönüştürülmesini ve çevreye zarar vermeyecek şekilde bertaraf ettirilmesini sağlamakla sorumludurlar.</w:t>
            </w:r>
          </w:p>
        </w:tc>
      </w:tr>
      <w:tr w:rsidR="007E3357" w:rsidRPr="00D623E6">
        <w:tc>
          <w:tcPr>
            <w:tcW w:w="1728" w:type="dxa"/>
          </w:tcPr>
          <w:p w:rsidR="007E3357" w:rsidRPr="00D623E6" w:rsidRDefault="007E3357" w:rsidP="007E3357">
            <w:pPr>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231" w:type="dxa"/>
          </w:tcPr>
          <w:p w:rsidR="007E3357" w:rsidRPr="00D623E6" w:rsidRDefault="00973F84" w:rsidP="00973F84">
            <w:pPr>
              <w:jc w:val="both"/>
              <w:rPr>
                <w:color w:val="000000"/>
                <w:sz w:val="26"/>
                <w:szCs w:val="26"/>
                <w:lang w:val="tr-TR"/>
              </w:rPr>
            </w:pPr>
            <w:r w:rsidRPr="00D623E6">
              <w:rPr>
                <w:color w:val="000000"/>
                <w:sz w:val="26"/>
                <w:szCs w:val="26"/>
                <w:lang w:val="tr-TR"/>
              </w:rPr>
              <w:t>Atık sahipleri, atık taşıyan, atığı geri dönüştüren ve bertaraf eden gerçek veya tüzel kişiler</w:t>
            </w:r>
            <w:r w:rsidR="00035D4F" w:rsidRPr="00D623E6">
              <w:rPr>
                <w:color w:val="000000"/>
                <w:sz w:val="26"/>
                <w:szCs w:val="26"/>
                <w:lang w:val="tr-TR"/>
              </w:rPr>
              <w:t>,</w:t>
            </w:r>
            <w:r w:rsidRPr="00D623E6">
              <w:rPr>
                <w:color w:val="000000"/>
                <w:sz w:val="26"/>
                <w:szCs w:val="26"/>
                <w:lang w:val="tr-TR"/>
              </w:rPr>
              <w:t xml:space="preserve"> atığın yarattığı kirlenme veya zararı telafi etmek zorundadırlar.</w:t>
            </w:r>
          </w:p>
        </w:tc>
      </w:tr>
      <w:tr w:rsidR="007E3357" w:rsidRPr="00D623E6">
        <w:tc>
          <w:tcPr>
            <w:tcW w:w="1728" w:type="dxa"/>
          </w:tcPr>
          <w:p w:rsidR="007E3357" w:rsidRPr="00D623E6" w:rsidRDefault="007E3357" w:rsidP="007E3357">
            <w:pPr>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6231" w:type="dxa"/>
          </w:tcPr>
          <w:p w:rsidR="007E3357" w:rsidRPr="00D623E6" w:rsidRDefault="00973F84" w:rsidP="007E3357">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Atık üreten her tesis ile atık bertarafı ve geri dönüşümünde çalışan gerçek ve</w:t>
            </w:r>
            <w:r w:rsidR="004A79D1" w:rsidRPr="00D623E6">
              <w:rPr>
                <w:color w:val="000000"/>
                <w:sz w:val="26"/>
                <w:szCs w:val="26"/>
                <w:lang w:val="tr-TR"/>
              </w:rPr>
              <w:t>ya</w:t>
            </w:r>
            <w:r w:rsidRPr="00D623E6">
              <w:rPr>
                <w:color w:val="000000"/>
                <w:sz w:val="26"/>
                <w:szCs w:val="26"/>
                <w:lang w:val="tr-TR"/>
              </w:rPr>
              <w:t xml:space="preserve"> tüzel kişil</w:t>
            </w:r>
            <w:r w:rsidR="000631B7" w:rsidRPr="00D623E6">
              <w:rPr>
                <w:color w:val="000000"/>
                <w:sz w:val="26"/>
                <w:szCs w:val="26"/>
                <w:lang w:val="tr-TR"/>
              </w:rPr>
              <w:t>er, bu Yasanın 9’uncu maddesi</w:t>
            </w:r>
            <w:r w:rsidRPr="00D623E6">
              <w:rPr>
                <w:color w:val="000000"/>
                <w:sz w:val="26"/>
                <w:szCs w:val="26"/>
                <w:lang w:val="tr-TR"/>
              </w:rPr>
              <w:t xml:space="preserve"> uyarın</w:t>
            </w:r>
            <w:r w:rsidR="000631B7" w:rsidRPr="00D623E6">
              <w:rPr>
                <w:color w:val="000000"/>
                <w:sz w:val="26"/>
                <w:szCs w:val="26"/>
                <w:lang w:val="tr-TR"/>
              </w:rPr>
              <w:t>ca çıkarılması öngörülen tüzüklerde</w:t>
            </w:r>
            <w:r w:rsidRPr="00D623E6">
              <w:rPr>
                <w:color w:val="000000"/>
                <w:sz w:val="26"/>
                <w:szCs w:val="26"/>
                <w:lang w:val="tr-TR"/>
              </w:rPr>
              <w:t xml:space="preserve"> gerekli kılınan bilgiler</w:t>
            </w:r>
            <w:r w:rsidR="000631B7" w:rsidRPr="00D623E6">
              <w:rPr>
                <w:color w:val="000000"/>
                <w:sz w:val="26"/>
                <w:szCs w:val="26"/>
                <w:lang w:val="tr-TR"/>
              </w:rPr>
              <w:t>le ilgili, Çevre Koruma Dairesi</w:t>
            </w:r>
            <w:r w:rsidRPr="00D623E6">
              <w:rPr>
                <w:color w:val="000000"/>
                <w:sz w:val="26"/>
                <w:szCs w:val="26"/>
                <w:lang w:val="tr-TR"/>
              </w:rPr>
              <w:t>ne belirlenen aralıklarda göndermek üzere beş yıl boyunca doğru ve düzgün kayıtlar tutmakla yükümlüdürler.</w:t>
            </w:r>
          </w:p>
        </w:tc>
      </w:tr>
      <w:tr w:rsidR="007E3357" w:rsidRPr="00D623E6">
        <w:tc>
          <w:tcPr>
            <w:tcW w:w="1728" w:type="dxa"/>
          </w:tcPr>
          <w:p w:rsidR="007E3357" w:rsidRPr="00D623E6" w:rsidRDefault="007E3357" w:rsidP="007E3357">
            <w:pPr>
              <w:rPr>
                <w:noProof/>
                <w:sz w:val="26"/>
                <w:szCs w:val="26"/>
                <w:lang w:val="tr-TR"/>
              </w:rPr>
            </w:pPr>
          </w:p>
        </w:tc>
        <w:tc>
          <w:tcPr>
            <w:tcW w:w="540" w:type="dxa"/>
          </w:tcPr>
          <w:p w:rsidR="007E3357" w:rsidRPr="00D623E6" w:rsidRDefault="007E3357" w:rsidP="007E3357">
            <w:pPr>
              <w:overflowPunct w:val="0"/>
              <w:autoSpaceDE w:val="0"/>
              <w:autoSpaceDN w:val="0"/>
              <w:adjustRightInd w:val="0"/>
              <w:jc w:val="both"/>
              <w:textAlignment w:val="baseline"/>
              <w:rPr>
                <w:noProof/>
                <w:sz w:val="26"/>
                <w:szCs w:val="26"/>
                <w:lang w:val="tr-TR"/>
              </w:rPr>
            </w:pPr>
          </w:p>
        </w:tc>
        <w:tc>
          <w:tcPr>
            <w:tcW w:w="540" w:type="dxa"/>
          </w:tcPr>
          <w:p w:rsidR="007E3357" w:rsidRPr="00D623E6" w:rsidRDefault="000A03CC"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(7)</w:t>
            </w:r>
          </w:p>
        </w:tc>
        <w:tc>
          <w:tcPr>
            <w:tcW w:w="6231" w:type="dxa"/>
          </w:tcPr>
          <w:p w:rsidR="007E3357" w:rsidRPr="00D623E6" w:rsidRDefault="000A03CC"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Atıkların bu</w:t>
            </w:r>
            <w:r w:rsidR="00FB6C24" w:rsidRPr="00D623E6">
              <w:rPr>
                <w:noProof/>
                <w:sz w:val="26"/>
                <w:szCs w:val="26"/>
                <w:lang w:val="tr-TR"/>
              </w:rPr>
              <w:t xml:space="preserve"> </w:t>
            </w:r>
            <w:r w:rsidRPr="00D623E6">
              <w:rPr>
                <w:noProof/>
                <w:sz w:val="26"/>
                <w:szCs w:val="26"/>
                <w:lang w:val="tr-TR"/>
              </w:rPr>
              <w:t>Yasanın 36’ncı maddesinin (1)’inci fıkrasının (C) bendi kapsamında hazırlanacak atıkların yakılması ile ilgili tüzük koşulları dışında yakılması yasaktır.</w:t>
            </w:r>
          </w:p>
        </w:tc>
      </w:tr>
    </w:tbl>
    <w:p w:rsidR="00E31FF4" w:rsidRPr="00D623E6" w:rsidRDefault="00E31FF4">
      <w:pPr>
        <w:rPr>
          <w:sz w:val="26"/>
          <w:szCs w:val="26"/>
        </w:rPr>
      </w:pPr>
      <w:r w:rsidRPr="00D623E6">
        <w:rPr>
          <w:sz w:val="26"/>
          <w:szCs w:val="26"/>
        </w:rPr>
        <w:br w:type="page"/>
      </w:r>
    </w:p>
    <w:tbl>
      <w:tblPr>
        <w:tblW w:w="0" w:type="auto"/>
        <w:tblLayout w:type="fixed"/>
        <w:tblLook w:val="0000"/>
      </w:tblPr>
      <w:tblGrid>
        <w:gridCol w:w="1728"/>
        <w:gridCol w:w="540"/>
        <w:gridCol w:w="540"/>
        <w:gridCol w:w="720"/>
        <w:gridCol w:w="5511"/>
      </w:tblGrid>
      <w:tr w:rsidR="008443E7" w:rsidRPr="00D623E6">
        <w:tc>
          <w:tcPr>
            <w:tcW w:w="1728" w:type="dxa"/>
          </w:tcPr>
          <w:p w:rsidR="008443E7" w:rsidRPr="00D623E6" w:rsidRDefault="008443E7" w:rsidP="007E3357">
            <w:pPr>
              <w:rPr>
                <w:noProof/>
                <w:sz w:val="26"/>
                <w:szCs w:val="26"/>
                <w:lang w:val="tr-TR"/>
              </w:rPr>
            </w:pPr>
            <w:r w:rsidRPr="00D623E6">
              <w:rPr>
                <w:noProof/>
                <w:sz w:val="26"/>
                <w:szCs w:val="26"/>
                <w:lang w:val="tr-TR"/>
              </w:rPr>
              <w:t>Atık Yönetimi</w:t>
            </w:r>
          </w:p>
        </w:tc>
        <w:tc>
          <w:tcPr>
            <w:tcW w:w="540" w:type="dxa"/>
          </w:tcPr>
          <w:p w:rsidR="008443E7" w:rsidRPr="00D623E6" w:rsidRDefault="008443E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8.</w:t>
            </w:r>
          </w:p>
        </w:tc>
        <w:tc>
          <w:tcPr>
            <w:tcW w:w="540" w:type="dxa"/>
          </w:tcPr>
          <w:p w:rsidR="008443E7" w:rsidRPr="00D623E6" w:rsidRDefault="008443E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31" w:type="dxa"/>
            <w:gridSpan w:val="2"/>
          </w:tcPr>
          <w:p w:rsidR="008443E7" w:rsidRPr="00D623E6" w:rsidRDefault="008443E7" w:rsidP="007E3357">
            <w:pPr>
              <w:overflowPunct w:val="0"/>
              <w:autoSpaceDE w:val="0"/>
              <w:autoSpaceDN w:val="0"/>
              <w:adjustRightInd w:val="0"/>
              <w:jc w:val="both"/>
              <w:textAlignment w:val="baseline"/>
              <w:rPr>
                <w:noProof/>
                <w:sz w:val="26"/>
                <w:szCs w:val="26"/>
                <w:lang w:val="tr-TR"/>
              </w:rPr>
            </w:pPr>
            <w:r w:rsidRPr="00D623E6">
              <w:rPr>
                <w:noProof/>
                <w:sz w:val="26"/>
                <w:szCs w:val="26"/>
                <w:lang w:val="tr-TR"/>
              </w:rPr>
              <w:t>Çevre Koruma Dairesi:</w:t>
            </w:r>
          </w:p>
        </w:tc>
      </w:tr>
      <w:tr w:rsidR="008443E7" w:rsidRPr="00D623E6">
        <w:tc>
          <w:tcPr>
            <w:tcW w:w="1728" w:type="dxa"/>
          </w:tcPr>
          <w:p w:rsidR="00E14898" w:rsidRPr="00D623E6" w:rsidRDefault="00774870" w:rsidP="008443E7">
            <w:pPr>
              <w:rPr>
                <w:noProof/>
                <w:sz w:val="26"/>
                <w:szCs w:val="26"/>
                <w:lang w:val="tr-TR"/>
              </w:rPr>
            </w:pPr>
            <w:r w:rsidRPr="00D623E6">
              <w:rPr>
                <w:noProof/>
                <w:sz w:val="26"/>
                <w:szCs w:val="26"/>
                <w:lang w:val="tr-TR"/>
              </w:rPr>
              <w:t>i</w:t>
            </w:r>
            <w:r w:rsidR="00E14898" w:rsidRPr="00D623E6">
              <w:rPr>
                <w:noProof/>
                <w:sz w:val="26"/>
                <w:szCs w:val="26"/>
                <w:lang w:val="tr-TR"/>
              </w:rPr>
              <w:t>le İlgili Yetkili</w:t>
            </w:r>
          </w:p>
          <w:p w:rsidR="008443E7" w:rsidRPr="00D623E6" w:rsidRDefault="008443E7" w:rsidP="008443E7">
            <w:pPr>
              <w:rPr>
                <w:noProof/>
                <w:sz w:val="26"/>
                <w:szCs w:val="26"/>
                <w:lang w:val="tr-TR"/>
              </w:rPr>
            </w:pPr>
            <w:r w:rsidRPr="00D623E6">
              <w:rPr>
                <w:noProof/>
                <w:sz w:val="26"/>
                <w:szCs w:val="26"/>
                <w:lang w:val="tr-TR"/>
              </w:rPr>
              <w:t>Makamlar</w:t>
            </w: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72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511" w:type="dxa"/>
          </w:tcPr>
          <w:p w:rsidR="008443E7" w:rsidRPr="00D623E6" w:rsidRDefault="00A6679B" w:rsidP="00A6679B">
            <w:pPr>
              <w:jc w:val="both"/>
              <w:rPr>
                <w:color w:val="000000"/>
                <w:sz w:val="26"/>
                <w:szCs w:val="26"/>
                <w:lang w:val="tr-TR"/>
              </w:rPr>
            </w:pPr>
            <w:r w:rsidRPr="00D623E6">
              <w:rPr>
                <w:color w:val="000000"/>
                <w:sz w:val="26"/>
                <w:szCs w:val="26"/>
                <w:lang w:val="tr-TR"/>
              </w:rPr>
              <w:t>Çevrenin olumsuz etkilenmemesi veya insan sağlığının zarar görmemesi için bu Yasada ve bu Yasa uyarınca çıkarılması öngörülen tüzük ve düzenlemelerde belirlenen atık yönetimiyle ilgili tüm kuralları izler ve uygulanmasını sağlar.</w:t>
            </w:r>
          </w:p>
        </w:tc>
      </w:tr>
      <w:tr w:rsidR="008443E7" w:rsidRPr="00D623E6">
        <w:tc>
          <w:tcPr>
            <w:tcW w:w="1728" w:type="dxa"/>
          </w:tcPr>
          <w:p w:rsidR="008443E7" w:rsidRPr="00D623E6" w:rsidRDefault="008443E7" w:rsidP="008443E7">
            <w:pPr>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72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511" w:type="dxa"/>
          </w:tcPr>
          <w:p w:rsidR="008443E7" w:rsidRPr="00D623E6" w:rsidRDefault="00717C4E" w:rsidP="00717C4E">
            <w:pPr>
              <w:jc w:val="both"/>
              <w:rPr>
                <w:color w:val="000000"/>
                <w:sz w:val="26"/>
                <w:szCs w:val="26"/>
                <w:lang w:val="tr-TR"/>
              </w:rPr>
            </w:pPr>
            <w:r w:rsidRPr="00D623E6">
              <w:rPr>
                <w:color w:val="000000"/>
                <w:sz w:val="26"/>
                <w:szCs w:val="26"/>
                <w:lang w:val="tr-TR"/>
              </w:rPr>
              <w:t xml:space="preserve">Atığın yönetilmesi ve uygun olan en yakın tesiste, uygun yöntem ve teknolojilerin kullanılması ve atık toplanması, sınıflandırılması ve işlenmesinin daha etkin hale getirilmesine yönelik önlemlerle uyumlu olarak bertaraf edilmesi için bütünleşik ve gerekli yeterliliğe sahip atık yönetim tesisleri ağının kurulması için gerekli önlemleri alır. </w:t>
            </w:r>
          </w:p>
        </w:tc>
      </w:tr>
      <w:tr w:rsidR="008443E7" w:rsidRPr="00D623E6">
        <w:tc>
          <w:tcPr>
            <w:tcW w:w="1728" w:type="dxa"/>
          </w:tcPr>
          <w:p w:rsidR="008443E7" w:rsidRPr="00D623E6" w:rsidRDefault="008443E7" w:rsidP="008443E7">
            <w:pPr>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72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(C)</w:t>
            </w:r>
          </w:p>
        </w:tc>
        <w:tc>
          <w:tcPr>
            <w:tcW w:w="5511" w:type="dxa"/>
          </w:tcPr>
          <w:p w:rsidR="008443E7" w:rsidRPr="00D623E6" w:rsidRDefault="00C63164" w:rsidP="00C63164">
            <w:pPr>
              <w:jc w:val="both"/>
              <w:rPr>
                <w:color w:val="000000"/>
                <w:sz w:val="26"/>
                <w:szCs w:val="26"/>
                <w:lang w:val="tr-TR"/>
              </w:rPr>
            </w:pPr>
            <w:r w:rsidRPr="00D623E6">
              <w:rPr>
                <w:color w:val="000000"/>
                <w:sz w:val="26"/>
                <w:szCs w:val="26"/>
                <w:lang w:val="tr-TR"/>
              </w:rPr>
              <w:t>Atığın önlenmesi ve asgari düzeye indirgenmesi, yeniden kullanıma hazırlanması, geri dönüştürülmesi, enerji geri kazanımı dahil diğer geri kazanımları ve bertaraf edilmesi için yıllık hedefler koyar.</w:t>
            </w:r>
          </w:p>
        </w:tc>
      </w:tr>
      <w:tr w:rsidR="008443E7" w:rsidRPr="00D623E6">
        <w:tc>
          <w:tcPr>
            <w:tcW w:w="1728" w:type="dxa"/>
          </w:tcPr>
          <w:p w:rsidR="008443E7" w:rsidRPr="00D623E6" w:rsidRDefault="008443E7" w:rsidP="008443E7">
            <w:pPr>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54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p>
        </w:tc>
        <w:tc>
          <w:tcPr>
            <w:tcW w:w="720" w:type="dxa"/>
          </w:tcPr>
          <w:p w:rsidR="008443E7" w:rsidRPr="00D623E6" w:rsidRDefault="008443E7"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(Ç)</w:t>
            </w:r>
          </w:p>
        </w:tc>
        <w:tc>
          <w:tcPr>
            <w:tcW w:w="5511" w:type="dxa"/>
          </w:tcPr>
          <w:p w:rsidR="008443E7" w:rsidRPr="00D623E6" w:rsidRDefault="0026374F" w:rsidP="0026374F">
            <w:pPr>
              <w:jc w:val="both"/>
              <w:rPr>
                <w:color w:val="000000"/>
                <w:sz w:val="26"/>
                <w:szCs w:val="26"/>
                <w:lang w:val="tr-TR"/>
              </w:rPr>
            </w:pPr>
            <w:r w:rsidRPr="00D623E6">
              <w:rPr>
                <w:color w:val="000000"/>
                <w:sz w:val="26"/>
                <w:szCs w:val="26"/>
                <w:lang w:val="tr-TR"/>
              </w:rPr>
              <w:t>Atık yönetimi işlemleri için izin, ruhsat ve lisans verir.</w:t>
            </w:r>
          </w:p>
        </w:tc>
      </w:tr>
      <w:tr w:rsidR="0026374F" w:rsidRPr="00D623E6">
        <w:tc>
          <w:tcPr>
            <w:tcW w:w="1728" w:type="dxa"/>
          </w:tcPr>
          <w:p w:rsidR="0026374F" w:rsidRPr="00D623E6" w:rsidRDefault="0026374F" w:rsidP="008443E7">
            <w:pPr>
              <w:rPr>
                <w:noProof/>
                <w:sz w:val="26"/>
                <w:szCs w:val="26"/>
                <w:lang w:val="tr-TR"/>
              </w:rPr>
            </w:pPr>
          </w:p>
        </w:tc>
        <w:tc>
          <w:tcPr>
            <w:tcW w:w="54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p>
        </w:tc>
        <w:tc>
          <w:tcPr>
            <w:tcW w:w="54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p>
        </w:tc>
        <w:tc>
          <w:tcPr>
            <w:tcW w:w="72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(D)</w:t>
            </w:r>
          </w:p>
        </w:tc>
        <w:tc>
          <w:tcPr>
            <w:tcW w:w="5511" w:type="dxa"/>
          </w:tcPr>
          <w:p w:rsidR="0026374F" w:rsidRPr="00D623E6" w:rsidRDefault="0026374F" w:rsidP="0026374F">
            <w:pPr>
              <w:jc w:val="both"/>
              <w:rPr>
                <w:color w:val="000000"/>
                <w:sz w:val="26"/>
                <w:szCs w:val="26"/>
                <w:lang w:val="tr-TR"/>
              </w:rPr>
            </w:pPr>
            <w:r w:rsidRPr="00D623E6">
              <w:rPr>
                <w:color w:val="000000"/>
                <w:sz w:val="26"/>
                <w:szCs w:val="26"/>
                <w:lang w:val="tr-TR"/>
              </w:rPr>
              <w:t>Belediye atıklarını taşıyacak olan gerçek ve tüzel kişileri kayıt altına alır.</w:t>
            </w:r>
          </w:p>
        </w:tc>
      </w:tr>
      <w:tr w:rsidR="0026374F" w:rsidRPr="00D623E6">
        <w:tc>
          <w:tcPr>
            <w:tcW w:w="1728" w:type="dxa"/>
          </w:tcPr>
          <w:p w:rsidR="0026374F" w:rsidRPr="00D623E6" w:rsidRDefault="0026374F" w:rsidP="008443E7">
            <w:pPr>
              <w:rPr>
                <w:noProof/>
                <w:sz w:val="26"/>
                <w:szCs w:val="26"/>
                <w:lang w:val="tr-TR"/>
              </w:rPr>
            </w:pPr>
          </w:p>
        </w:tc>
        <w:tc>
          <w:tcPr>
            <w:tcW w:w="54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p>
        </w:tc>
        <w:tc>
          <w:tcPr>
            <w:tcW w:w="54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p>
        </w:tc>
        <w:tc>
          <w:tcPr>
            <w:tcW w:w="720" w:type="dxa"/>
          </w:tcPr>
          <w:p w:rsidR="0026374F" w:rsidRPr="00D623E6" w:rsidRDefault="0026374F" w:rsidP="008443E7">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511" w:type="dxa"/>
          </w:tcPr>
          <w:p w:rsidR="0026374F" w:rsidRPr="00D623E6" w:rsidRDefault="0026374F" w:rsidP="0026374F">
            <w:pPr>
              <w:jc w:val="both"/>
              <w:rPr>
                <w:color w:val="000000"/>
                <w:sz w:val="26"/>
                <w:szCs w:val="26"/>
                <w:lang w:val="tr-TR"/>
              </w:rPr>
            </w:pPr>
            <w:r w:rsidRPr="00D623E6">
              <w:rPr>
                <w:color w:val="000000"/>
                <w:sz w:val="26"/>
                <w:szCs w:val="26"/>
                <w:lang w:val="tr-TR"/>
              </w:rPr>
              <w:t>Atıkların tür ve kodlarını belirten bir atık listesi hazırlar.</w:t>
            </w:r>
          </w:p>
        </w:tc>
      </w:tr>
      <w:tr w:rsidR="00681450" w:rsidRPr="00D623E6">
        <w:tc>
          <w:tcPr>
            <w:tcW w:w="1728" w:type="dxa"/>
          </w:tcPr>
          <w:p w:rsidR="00681450" w:rsidRPr="00D623E6" w:rsidRDefault="00681450" w:rsidP="00210252">
            <w:pPr>
              <w:rPr>
                <w:noProof/>
                <w:sz w:val="26"/>
                <w:szCs w:val="26"/>
                <w:lang w:val="tr-TR"/>
              </w:rPr>
            </w:pPr>
          </w:p>
        </w:tc>
        <w:tc>
          <w:tcPr>
            <w:tcW w:w="540" w:type="dxa"/>
          </w:tcPr>
          <w:p w:rsidR="00681450" w:rsidRPr="00D623E6" w:rsidRDefault="00681450" w:rsidP="00210252">
            <w:pPr>
              <w:overflowPunct w:val="0"/>
              <w:autoSpaceDE w:val="0"/>
              <w:autoSpaceDN w:val="0"/>
              <w:adjustRightInd w:val="0"/>
              <w:jc w:val="both"/>
              <w:textAlignment w:val="baseline"/>
              <w:rPr>
                <w:noProof/>
                <w:sz w:val="26"/>
                <w:szCs w:val="26"/>
                <w:lang w:val="tr-TR"/>
              </w:rPr>
            </w:pPr>
          </w:p>
        </w:tc>
        <w:tc>
          <w:tcPr>
            <w:tcW w:w="540" w:type="dxa"/>
          </w:tcPr>
          <w:p w:rsidR="00681450" w:rsidRPr="00D623E6" w:rsidRDefault="00681450"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31" w:type="dxa"/>
            <w:gridSpan w:val="2"/>
          </w:tcPr>
          <w:p w:rsidR="003D5A89" w:rsidRPr="00D623E6" w:rsidRDefault="00681450" w:rsidP="00681450">
            <w:pPr>
              <w:jc w:val="both"/>
              <w:rPr>
                <w:color w:val="000000"/>
                <w:sz w:val="26"/>
                <w:szCs w:val="26"/>
                <w:lang w:val="tr-TR"/>
              </w:rPr>
            </w:pPr>
            <w:r w:rsidRPr="00D623E6">
              <w:rPr>
                <w:color w:val="000000"/>
                <w:sz w:val="26"/>
                <w:szCs w:val="26"/>
                <w:lang w:val="tr-TR"/>
              </w:rPr>
              <w:t xml:space="preserve">Çevre Koruma Dairesi, atık yönetimi faaliyetleri ile ilgili izin, ruhsat ve lisans verme ile ilgili masraflarını karşılamak amacıyla bu Yasanın 9’uncu maddesi  uyarınca çıkarılması öngörülen tüzük ve/veya tüzüklerde belirlenen harç talep etme ve alma yetkisi vardır. </w:t>
            </w:r>
          </w:p>
          <w:p w:rsidR="00681450" w:rsidRPr="00D623E6" w:rsidRDefault="003D5A89" w:rsidP="00681450">
            <w:pPr>
              <w:jc w:val="both"/>
              <w:rPr>
                <w:sz w:val="26"/>
                <w:szCs w:val="26"/>
              </w:rPr>
            </w:pPr>
            <w:r w:rsidRPr="00D623E6">
              <w:rPr>
                <w:color w:val="000000"/>
                <w:sz w:val="26"/>
                <w:szCs w:val="26"/>
                <w:lang w:val="tr-TR"/>
              </w:rPr>
              <w:t xml:space="preserve">       Ancak</w:t>
            </w:r>
            <w:r w:rsidR="00681450" w:rsidRPr="00D623E6">
              <w:rPr>
                <w:color w:val="000000"/>
                <w:sz w:val="26"/>
                <w:szCs w:val="26"/>
                <w:lang w:val="tr-TR"/>
              </w:rPr>
              <w:t xml:space="preserve"> talep edilecek harç,</w:t>
            </w:r>
            <w:r w:rsidR="005B79CF" w:rsidRPr="00D623E6">
              <w:rPr>
                <w:color w:val="000000"/>
                <w:sz w:val="26"/>
                <w:szCs w:val="26"/>
                <w:lang w:val="tr-TR"/>
              </w:rPr>
              <w:t xml:space="preserve"> yürürlükteki</w:t>
            </w:r>
            <w:r w:rsidR="00681450" w:rsidRPr="00D623E6">
              <w:rPr>
                <w:color w:val="000000"/>
                <w:sz w:val="26"/>
                <w:szCs w:val="26"/>
                <w:lang w:val="tr-TR"/>
              </w:rPr>
              <w:t xml:space="preserve"> aylık asgari ücretin binde beşinden az ve </w:t>
            </w:r>
            <w:r w:rsidR="005B79CF" w:rsidRPr="00D623E6">
              <w:rPr>
                <w:color w:val="000000"/>
                <w:sz w:val="26"/>
                <w:szCs w:val="26"/>
                <w:lang w:val="tr-TR"/>
              </w:rPr>
              <w:t xml:space="preserve">yürürlükteki </w:t>
            </w:r>
            <w:r w:rsidR="00681450" w:rsidRPr="00D623E6">
              <w:rPr>
                <w:color w:val="000000"/>
                <w:sz w:val="26"/>
                <w:szCs w:val="26"/>
                <w:lang w:val="tr-TR"/>
              </w:rPr>
              <w:t>aylık asgari ücret miktarından fazla olamaz.</w:t>
            </w:r>
            <w:r w:rsidR="00681450" w:rsidRPr="00D623E6">
              <w:rPr>
                <w:sz w:val="26"/>
                <w:szCs w:val="26"/>
              </w:rPr>
              <w:t xml:space="preserve">  </w:t>
            </w:r>
          </w:p>
        </w:tc>
      </w:tr>
      <w:tr w:rsidR="00681450" w:rsidRPr="00D623E6">
        <w:tc>
          <w:tcPr>
            <w:tcW w:w="1728" w:type="dxa"/>
          </w:tcPr>
          <w:p w:rsidR="00681450" w:rsidRPr="00D623E6" w:rsidRDefault="00681450" w:rsidP="00210252">
            <w:pPr>
              <w:rPr>
                <w:noProof/>
                <w:sz w:val="26"/>
                <w:szCs w:val="26"/>
                <w:lang w:val="tr-TR"/>
              </w:rPr>
            </w:pPr>
          </w:p>
        </w:tc>
        <w:tc>
          <w:tcPr>
            <w:tcW w:w="540" w:type="dxa"/>
          </w:tcPr>
          <w:p w:rsidR="00681450" w:rsidRPr="00D623E6" w:rsidRDefault="00681450" w:rsidP="00210252">
            <w:pPr>
              <w:overflowPunct w:val="0"/>
              <w:autoSpaceDE w:val="0"/>
              <w:autoSpaceDN w:val="0"/>
              <w:adjustRightInd w:val="0"/>
              <w:jc w:val="both"/>
              <w:textAlignment w:val="baseline"/>
              <w:rPr>
                <w:noProof/>
                <w:sz w:val="26"/>
                <w:szCs w:val="26"/>
                <w:lang w:val="tr-TR"/>
              </w:rPr>
            </w:pPr>
          </w:p>
        </w:tc>
        <w:tc>
          <w:tcPr>
            <w:tcW w:w="540" w:type="dxa"/>
          </w:tcPr>
          <w:p w:rsidR="00681450" w:rsidRPr="00D623E6" w:rsidRDefault="00681450"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31" w:type="dxa"/>
            <w:gridSpan w:val="2"/>
          </w:tcPr>
          <w:p w:rsidR="00681450" w:rsidRPr="00D623E6" w:rsidRDefault="00681450"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Belediyeler:</w:t>
            </w:r>
          </w:p>
        </w:tc>
      </w:tr>
      <w:tr w:rsidR="00B91D67" w:rsidRPr="00D623E6">
        <w:tc>
          <w:tcPr>
            <w:tcW w:w="1728" w:type="dxa"/>
          </w:tcPr>
          <w:p w:rsidR="00B91D67" w:rsidRPr="00D623E6" w:rsidRDefault="00B91D67" w:rsidP="00210252">
            <w:pPr>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B91D67">
            <w:pPr>
              <w:tabs>
                <w:tab w:val="left" w:pos="567"/>
              </w:tabs>
              <w:jc w:val="both"/>
              <w:rPr>
                <w:sz w:val="26"/>
                <w:szCs w:val="26"/>
              </w:rPr>
            </w:pPr>
            <w:r w:rsidRPr="00D623E6">
              <w:rPr>
                <w:sz w:val="26"/>
                <w:szCs w:val="26"/>
              </w:rPr>
              <w:t>(A)</w:t>
            </w:r>
          </w:p>
        </w:tc>
        <w:tc>
          <w:tcPr>
            <w:tcW w:w="5511" w:type="dxa"/>
          </w:tcPr>
          <w:p w:rsidR="00B91D67" w:rsidRPr="00D623E6" w:rsidRDefault="00B91D67" w:rsidP="00B91D67">
            <w:pPr>
              <w:jc w:val="both"/>
              <w:rPr>
                <w:sz w:val="26"/>
                <w:szCs w:val="26"/>
              </w:rPr>
            </w:pPr>
            <w:r w:rsidRPr="00D623E6">
              <w:rPr>
                <w:sz w:val="26"/>
                <w:szCs w:val="26"/>
              </w:rPr>
              <w:t>Belediye atıklarının toplanması ve/veya toplattırılması için bir sistem kurar ve/veya kurduru</w:t>
            </w:r>
            <w:r w:rsidR="004261D0" w:rsidRPr="00D623E6">
              <w:rPr>
                <w:sz w:val="26"/>
                <w:szCs w:val="26"/>
              </w:rPr>
              <w:t>r ve uygular ve/veya uygulatır.</w:t>
            </w:r>
          </w:p>
        </w:tc>
      </w:tr>
      <w:tr w:rsidR="00B91D67" w:rsidRPr="00D623E6">
        <w:tc>
          <w:tcPr>
            <w:tcW w:w="1728" w:type="dxa"/>
          </w:tcPr>
          <w:p w:rsidR="00B91D67" w:rsidRPr="00D623E6" w:rsidRDefault="00B91D67" w:rsidP="00210252">
            <w:pPr>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B91D67">
            <w:pPr>
              <w:jc w:val="both"/>
              <w:rPr>
                <w:sz w:val="26"/>
                <w:szCs w:val="26"/>
              </w:rPr>
            </w:pPr>
            <w:r w:rsidRPr="00D623E6">
              <w:rPr>
                <w:sz w:val="26"/>
                <w:szCs w:val="26"/>
              </w:rPr>
              <w:t>(B)</w:t>
            </w:r>
          </w:p>
        </w:tc>
        <w:tc>
          <w:tcPr>
            <w:tcW w:w="5511" w:type="dxa"/>
          </w:tcPr>
          <w:p w:rsidR="00B91D67" w:rsidRPr="00D623E6" w:rsidRDefault="00B91D67" w:rsidP="00B91D67">
            <w:pPr>
              <w:jc w:val="both"/>
              <w:rPr>
                <w:sz w:val="26"/>
                <w:szCs w:val="26"/>
              </w:rPr>
            </w:pPr>
            <w:r w:rsidRPr="00D623E6">
              <w:rPr>
                <w:sz w:val="26"/>
                <w:szCs w:val="26"/>
              </w:rPr>
              <w:t>Belediye atıklarının işlenmesi de dahil olmak üzere çevre açısından güvenli olarak yönetilmesi ve bertaraf edilmesini ve/veya ettirilmesini sağlar.</w:t>
            </w:r>
          </w:p>
        </w:tc>
      </w:tr>
      <w:tr w:rsidR="00B91D67" w:rsidRPr="00D623E6">
        <w:tc>
          <w:tcPr>
            <w:tcW w:w="1728" w:type="dxa"/>
          </w:tcPr>
          <w:p w:rsidR="00B91D67" w:rsidRPr="00D623E6" w:rsidRDefault="00B91D67" w:rsidP="00210252">
            <w:pPr>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B91D67">
            <w:pPr>
              <w:jc w:val="both"/>
              <w:rPr>
                <w:sz w:val="26"/>
                <w:szCs w:val="26"/>
              </w:rPr>
            </w:pPr>
            <w:r w:rsidRPr="00D623E6">
              <w:rPr>
                <w:sz w:val="26"/>
                <w:szCs w:val="26"/>
              </w:rPr>
              <w:t>(C)</w:t>
            </w:r>
          </w:p>
        </w:tc>
        <w:tc>
          <w:tcPr>
            <w:tcW w:w="5511" w:type="dxa"/>
          </w:tcPr>
          <w:p w:rsidR="00B91D67" w:rsidRPr="00D623E6" w:rsidRDefault="00B91D67" w:rsidP="00B91D67">
            <w:pPr>
              <w:jc w:val="both"/>
              <w:rPr>
                <w:sz w:val="26"/>
                <w:szCs w:val="26"/>
              </w:rPr>
            </w:pPr>
            <w:r w:rsidRPr="00D623E6">
              <w:rPr>
                <w:sz w:val="26"/>
                <w:szCs w:val="26"/>
              </w:rPr>
              <w:t>Belediye atıklarının kaynaktan</w:t>
            </w:r>
            <w:r w:rsidR="004261D0" w:rsidRPr="00D623E6">
              <w:rPr>
                <w:sz w:val="26"/>
                <w:szCs w:val="26"/>
              </w:rPr>
              <w:t xml:space="preserve"> ayrı toplanmasını teşvik eder.</w:t>
            </w:r>
          </w:p>
        </w:tc>
      </w:tr>
    </w:tbl>
    <w:p w:rsidR="00E31FF4" w:rsidRPr="00D623E6" w:rsidRDefault="00E31FF4">
      <w:pPr>
        <w:rPr>
          <w:sz w:val="26"/>
          <w:szCs w:val="26"/>
        </w:rPr>
      </w:pPr>
      <w:r w:rsidRPr="00D623E6">
        <w:rPr>
          <w:sz w:val="26"/>
          <w:szCs w:val="26"/>
        </w:rPr>
        <w:br w:type="page"/>
      </w:r>
    </w:p>
    <w:tbl>
      <w:tblPr>
        <w:tblW w:w="0" w:type="auto"/>
        <w:tblLayout w:type="fixed"/>
        <w:tblLook w:val="0000"/>
      </w:tblPr>
      <w:tblGrid>
        <w:gridCol w:w="1728"/>
        <w:gridCol w:w="540"/>
        <w:gridCol w:w="540"/>
        <w:gridCol w:w="720"/>
        <w:gridCol w:w="5511"/>
      </w:tblGrid>
      <w:tr w:rsidR="00B91D67" w:rsidRPr="00D623E6">
        <w:tc>
          <w:tcPr>
            <w:tcW w:w="1728" w:type="dxa"/>
          </w:tcPr>
          <w:p w:rsidR="00B91D67" w:rsidRPr="00D623E6" w:rsidRDefault="00B91D67" w:rsidP="00210252">
            <w:pPr>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B91D67">
            <w:pPr>
              <w:jc w:val="both"/>
              <w:rPr>
                <w:sz w:val="26"/>
                <w:szCs w:val="26"/>
              </w:rPr>
            </w:pPr>
            <w:r w:rsidRPr="00D623E6">
              <w:rPr>
                <w:sz w:val="26"/>
                <w:szCs w:val="26"/>
              </w:rPr>
              <w:t>(Ç)</w:t>
            </w:r>
          </w:p>
        </w:tc>
        <w:tc>
          <w:tcPr>
            <w:tcW w:w="5511" w:type="dxa"/>
          </w:tcPr>
          <w:p w:rsidR="005D10F7" w:rsidRPr="00D623E6" w:rsidRDefault="00B91D67" w:rsidP="00890106">
            <w:pPr>
              <w:jc w:val="both"/>
              <w:rPr>
                <w:sz w:val="26"/>
                <w:szCs w:val="26"/>
              </w:rPr>
            </w:pPr>
            <w:r w:rsidRPr="00D623E6">
              <w:rPr>
                <w:sz w:val="26"/>
                <w:szCs w:val="26"/>
              </w:rPr>
              <w:t xml:space="preserve">Belediye atık yönetim hizmetlerinin masraflarını karşılamak </w:t>
            </w:r>
            <w:r w:rsidR="00890106">
              <w:rPr>
                <w:sz w:val="26"/>
                <w:szCs w:val="26"/>
              </w:rPr>
              <w:t xml:space="preserve"> </w:t>
            </w:r>
            <w:r w:rsidRPr="00D623E6">
              <w:rPr>
                <w:sz w:val="26"/>
                <w:szCs w:val="26"/>
              </w:rPr>
              <w:t xml:space="preserve">amacıyla </w:t>
            </w:r>
            <w:r w:rsidR="00890106">
              <w:rPr>
                <w:sz w:val="26"/>
                <w:szCs w:val="26"/>
              </w:rPr>
              <w:t xml:space="preserve"> </w:t>
            </w:r>
            <w:r w:rsidRPr="00D623E6">
              <w:rPr>
                <w:sz w:val="26"/>
                <w:szCs w:val="26"/>
              </w:rPr>
              <w:t>bu Yasanın</w:t>
            </w:r>
            <w:r w:rsidR="00156729" w:rsidRPr="00D623E6">
              <w:rPr>
                <w:sz w:val="26"/>
                <w:szCs w:val="26"/>
              </w:rPr>
              <w:t xml:space="preserve"> 9’uncu maddesi</w:t>
            </w:r>
          </w:p>
          <w:p w:rsidR="00C87F9C" w:rsidRPr="00D623E6" w:rsidRDefault="00B91D67" w:rsidP="00890106">
            <w:pPr>
              <w:jc w:val="both"/>
              <w:rPr>
                <w:sz w:val="26"/>
                <w:szCs w:val="26"/>
              </w:rPr>
            </w:pPr>
            <w:r w:rsidRPr="00D623E6">
              <w:rPr>
                <w:sz w:val="26"/>
                <w:szCs w:val="26"/>
              </w:rPr>
              <w:t xml:space="preserve">uyarınca çıkarılması öngörülen tüzük ve/veya tüzüklerde belirlenen harç talep etme ve </w:t>
            </w:r>
            <w:smartTag w:uri="urn:schemas-microsoft-com:office:smarttags" w:element="place">
              <w:smartTag w:uri="urn:schemas-microsoft-com:office:smarttags" w:element="City">
                <w:r w:rsidRPr="00D623E6">
                  <w:rPr>
                    <w:sz w:val="26"/>
                    <w:szCs w:val="26"/>
                  </w:rPr>
                  <w:t>alma</w:t>
                </w:r>
              </w:smartTag>
            </w:smartTag>
            <w:r w:rsidRPr="00D623E6">
              <w:rPr>
                <w:sz w:val="26"/>
                <w:szCs w:val="26"/>
              </w:rPr>
              <w:t xml:space="preserve"> hakkına sahiptir.</w:t>
            </w:r>
          </w:p>
          <w:p w:rsidR="00B91D67" w:rsidRPr="00D623E6" w:rsidRDefault="00941F0A" w:rsidP="00B91D67">
            <w:pPr>
              <w:jc w:val="both"/>
              <w:rPr>
                <w:sz w:val="26"/>
                <w:szCs w:val="26"/>
              </w:rPr>
            </w:pPr>
            <w:r w:rsidRPr="00D623E6">
              <w:rPr>
                <w:sz w:val="26"/>
                <w:szCs w:val="26"/>
              </w:rPr>
              <w:t xml:space="preserve">       </w:t>
            </w:r>
            <w:r w:rsidR="00C87F9C" w:rsidRPr="00D623E6">
              <w:rPr>
                <w:sz w:val="26"/>
                <w:szCs w:val="26"/>
              </w:rPr>
              <w:t>Ancak</w:t>
            </w:r>
            <w:r w:rsidR="00B91D67" w:rsidRPr="00D623E6">
              <w:rPr>
                <w:sz w:val="26"/>
                <w:szCs w:val="26"/>
              </w:rPr>
              <w:t xml:space="preserve"> talep edilecek harç, </w:t>
            </w:r>
            <w:r w:rsidR="005B79CF" w:rsidRPr="00D623E6">
              <w:rPr>
                <w:sz w:val="26"/>
                <w:szCs w:val="26"/>
              </w:rPr>
              <w:t xml:space="preserve">yürürlükteki </w:t>
            </w:r>
            <w:r w:rsidR="00B91D67" w:rsidRPr="00D623E6">
              <w:rPr>
                <w:sz w:val="26"/>
                <w:szCs w:val="26"/>
              </w:rPr>
              <w:t xml:space="preserve">aylık asgari ücretin binde beşinden az ve </w:t>
            </w:r>
            <w:r w:rsidR="005B79CF" w:rsidRPr="00D623E6">
              <w:rPr>
                <w:sz w:val="26"/>
                <w:szCs w:val="26"/>
              </w:rPr>
              <w:t xml:space="preserve">yürürlükteki </w:t>
            </w:r>
            <w:r w:rsidR="00B91D67" w:rsidRPr="00D623E6">
              <w:rPr>
                <w:sz w:val="26"/>
                <w:szCs w:val="26"/>
              </w:rPr>
              <w:t xml:space="preserve">aylık asgari ücret miktarından fazla olamaz.  </w:t>
            </w:r>
          </w:p>
        </w:tc>
      </w:tr>
      <w:tr w:rsidR="00B91D67" w:rsidRPr="00D623E6">
        <w:tc>
          <w:tcPr>
            <w:tcW w:w="1728" w:type="dxa"/>
          </w:tcPr>
          <w:p w:rsidR="00B91D67" w:rsidRPr="00D623E6" w:rsidRDefault="00B91D67" w:rsidP="00210252">
            <w:pPr>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540" w:type="dxa"/>
          </w:tcPr>
          <w:p w:rsidR="00B91D67" w:rsidRPr="00D623E6" w:rsidRDefault="00B91D67" w:rsidP="00210252">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B91D67">
            <w:pPr>
              <w:jc w:val="both"/>
              <w:rPr>
                <w:sz w:val="26"/>
                <w:szCs w:val="26"/>
              </w:rPr>
            </w:pPr>
            <w:r w:rsidRPr="00D623E6">
              <w:rPr>
                <w:sz w:val="26"/>
                <w:szCs w:val="26"/>
              </w:rPr>
              <w:t>(D)</w:t>
            </w:r>
          </w:p>
        </w:tc>
        <w:tc>
          <w:tcPr>
            <w:tcW w:w="5511" w:type="dxa"/>
          </w:tcPr>
          <w:p w:rsidR="00B91D67" w:rsidRPr="00D623E6" w:rsidRDefault="00B91D67" w:rsidP="00B91D67">
            <w:pPr>
              <w:jc w:val="both"/>
              <w:rPr>
                <w:sz w:val="26"/>
                <w:szCs w:val="26"/>
              </w:rPr>
            </w:pPr>
            <w:r w:rsidRPr="00D623E6">
              <w:rPr>
                <w:sz w:val="26"/>
                <w:szCs w:val="26"/>
              </w:rPr>
              <w:t>Atık yönetimi ile ilgili faaliyetleri hakkında Çevre Koruma Dairesi</w:t>
            </w:r>
            <w:r w:rsidR="00C87F9C" w:rsidRPr="00D623E6">
              <w:rPr>
                <w:sz w:val="26"/>
                <w:szCs w:val="26"/>
              </w:rPr>
              <w:t>ne bilgi, veri ve rapor sunar.</w:t>
            </w:r>
          </w:p>
        </w:tc>
      </w:tr>
      <w:tr w:rsidR="00E62017" w:rsidRPr="00D623E6">
        <w:tc>
          <w:tcPr>
            <w:tcW w:w="1728" w:type="dxa"/>
          </w:tcPr>
          <w:p w:rsidR="00E62017" w:rsidRPr="00D623E6" w:rsidRDefault="00E62017" w:rsidP="00210252">
            <w:pPr>
              <w:rPr>
                <w:noProof/>
                <w:sz w:val="26"/>
                <w:szCs w:val="26"/>
                <w:lang w:val="tr-TR"/>
              </w:rPr>
            </w:pPr>
          </w:p>
        </w:tc>
        <w:tc>
          <w:tcPr>
            <w:tcW w:w="540" w:type="dxa"/>
          </w:tcPr>
          <w:p w:rsidR="00E62017" w:rsidRPr="00D623E6" w:rsidRDefault="00E62017" w:rsidP="00210252">
            <w:pPr>
              <w:overflowPunct w:val="0"/>
              <w:autoSpaceDE w:val="0"/>
              <w:autoSpaceDN w:val="0"/>
              <w:adjustRightInd w:val="0"/>
              <w:jc w:val="both"/>
              <w:textAlignment w:val="baseline"/>
              <w:rPr>
                <w:noProof/>
                <w:sz w:val="26"/>
                <w:szCs w:val="26"/>
                <w:lang w:val="tr-TR"/>
              </w:rPr>
            </w:pPr>
          </w:p>
        </w:tc>
        <w:tc>
          <w:tcPr>
            <w:tcW w:w="540" w:type="dxa"/>
          </w:tcPr>
          <w:p w:rsidR="00E62017" w:rsidRPr="00D623E6" w:rsidRDefault="00E62017" w:rsidP="00210252">
            <w:pPr>
              <w:overflowPunct w:val="0"/>
              <w:autoSpaceDE w:val="0"/>
              <w:autoSpaceDN w:val="0"/>
              <w:adjustRightInd w:val="0"/>
              <w:jc w:val="both"/>
              <w:textAlignment w:val="baseline"/>
              <w:rPr>
                <w:noProof/>
                <w:sz w:val="26"/>
                <w:szCs w:val="26"/>
                <w:lang w:val="tr-TR"/>
              </w:rPr>
            </w:pPr>
          </w:p>
        </w:tc>
        <w:tc>
          <w:tcPr>
            <w:tcW w:w="720" w:type="dxa"/>
          </w:tcPr>
          <w:p w:rsidR="00E62017" w:rsidRPr="00D623E6" w:rsidRDefault="00E206EF"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511" w:type="dxa"/>
          </w:tcPr>
          <w:p w:rsidR="00E62017" w:rsidRPr="00D623E6" w:rsidRDefault="00E206EF" w:rsidP="008A6C27">
            <w:pPr>
              <w:jc w:val="both"/>
              <w:rPr>
                <w:color w:val="000000"/>
                <w:sz w:val="26"/>
                <w:szCs w:val="26"/>
                <w:lang w:val="tr-TR"/>
              </w:rPr>
            </w:pPr>
            <w:r w:rsidRPr="00D623E6">
              <w:rPr>
                <w:sz w:val="26"/>
                <w:szCs w:val="26"/>
              </w:rPr>
              <w:t>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w:t>
            </w:r>
            <w:r w:rsidR="00E575E1" w:rsidRPr="00D623E6">
              <w:rPr>
                <w:sz w:val="26"/>
                <w:szCs w:val="26"/>
              </w:rPr>
              <w:t>etten yararlananlardan, Belediye M</w:t>
            </w:r>
            <w:r w:rsidRPr="00D623E6">
              <w:rPr>
                <w:sz w:val="26"/>
                <w:szCs w:val="26"/>
              </w:rPr>
              <w:t>eclisince belirlenecek tarifeye göre katı atık toplama, taşıma ve bertaraf ücreti alınır. Bu fıkra uyarınca tahsil edilen ücretler, katı atıkla ilgili hizmetler dışında kullanılamaz.</w:t>
            </w:r>
          </w:p>
        </w:tc>
      </w:tr>
      <w:tr w:rsidR="00AA1EAA" w:rsidRPr="00D623E6">
        <w:tc>
          <w:tcPr>
            <w:tcW w:w="1728" w:type="dxa"/>
          </w:tcPr>
          <w:p w:rsidR="00AA1EAA" w:rsidRPr="00D623E6" w:rsidRDefault="00AA1EAA" w:rsidP="00210252">
            <w:pPr>
              <w:rPr>
                <w:noProof/>
                <w:sz w:val="26"/>
                <w:szCs w:val="26"/>
                <w:lang w:val="tr-TR"/>
              </w:rPr>
            </w:pPr>
          </w:p>
        </w:tc>
        <w:tc>
          <w:tcPr>
            <w:tcW w:w="540" w:type="dxa"/>
          </w:tcPr>
          <w:p w:rsidR="00AA1EAA" w:rsidRPr="00D623E6" w:rsidRDefault="00AA1EAA" w:rsidP="00210252">
            <w:pPr>
              <w:overflowPunct w:val="0"/>
              <w:autoSpaceDE w:val="0"/>
              <w:autoSpaceDN w:val="0"/>
              <w:adjustRightInd w:val="0"/>
              <w:jc w:val="both"/>
              <w:textAlignment w:val="baseline"/>
              <w:rPr>
                <w:noProof/>
                <w:sz w:val="26"/>
                <w:szCs w:val="26"/>
                <w:lang w:val="tr-TR"/>
              </w:rPr>
            </w:pPr>
          </w:p>
        </w:tc>
        <w:tc>
          <w:tcPr>
            <w:tcW w:w="540" w:type="dxa"/>
          </w:tcPr>
          <w:p w:rsidR="00AA1EAA" w:rsidRPr="00D623E6" w:rsidRDefault="00AA1EAA"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231" w:type="dxa"/>
            <w:gridSpan w:val="2"/>
          </w:tcPr>
          <w:p w:rsidR="00AA1EAA" w:rsidRPr="00D623E6" w:rsidRDefault="00AA1EAA" w:rsidP="00AA1EAA">
            <w:pPr>
              <w:jc w:val="both"/>
              <w:rPr>
                <w:color w:val="000000"/>
                <w:sz w:val="26"/>
                <w:szCs w:val="26"/>
                <w:lang w:val="tr-TR"/>
              </w:rPr>
            </w:pPr>
            <w:r w:rsidRPr="00D623E6">
              <w:rPr>
                <w:color w:val="000000"/>
                <w:sz w:val="26"/>
                <w:szCs w:val="26"/>
                <w:lang w:val="tr-TR"/>
              </w:rPr>
              <w:t>Belediyeler ile görevli Bakanlık, atık yönetimi faaliyetleriyle ilgili olarak Belediyeler arası çalışma ile ilgili işbirliğini sağlar.</w:t>
            </w:r>
            <w:r w:rsidR="00642E11" w:rsidRPr="00D623E6">
              <w:rPr>
                <w:color w:val="000000"/>
                <w:sz w:val="26"/>
                <w:szCs w:val="26"/>
                <w:lang w:val="tr-TR"/>
              </w:rPr>
              <w:t xml:space="preserve"> Gerektiği durumlarda Belediyeler adına atıkları bertaraf eder ve</w:t>
            </w:r>
            <w:r w:rsidR="007205BE" w:rsidRPr="00D623E6">
              <w:rPr>
                <w:color w:val="000000"/>
                <w:sz w:val="26"/>
                <w:szCs w:val="26"/>
                <w:lang w:val="tr-TR"/>
              </w:rPr>
              <w:t>/</w:t>
            </w:r>
            <w:r w:rsidR="00642E11" w:rsidRPr="00D623E6">
              <w:rPr>
                <w:color w:val="000000"/>
                <w:sz w:val="26"/>
                <w:szCs w:val="26"/>
                <w:lang w:val="tr-TR"/>
              </w:rPr>
              <w:t>veya ettirir</w:t>
            </w:r>
            <w:r w:rsidR="005C7C54" w:rsidRPr="00D623E6">
              <w:rPr>
                <w:color w:val="000000"/>
                <w:sz w:val="26"/>
                <w:szCs w:val="26"/>
                <w:lang w:val="tr-TR"/>
              </w:rPr>
              <w:t xml:space="preserve"> ve bertaraf ücretini Belediyelerden alır.</w:t>
            </w:r>
          </w:p>
        </w:tc>
      </w:tr>
      <w:tr w:rsidR="00464176" w:rsidRPr="00D623E6">
        <w:tc>
          <w:tcPr>
            <w:tcW w:w="1728" w:type="dxa"/>
          </w:tcPr>
          <w:p w:rsidR="00464176" w:rsidRPr="00D623E6" w:rsidRDefault="00464176" w:rsidP="00210252">
            <w:pPr>
              <w:rPr>
                <w:noProof/>
                <w:sz w:val="26"/>
                <w:szCs w:val="26"/>
                <w:lang w:val="tr-TR"/>
              </w:rPr>
            </w:pPr>
          </w:p>
        </w:tc>
        <w:tc>
          <w:tcPr>
            <w:tcW w:w="540" w:type="dxa"/>
          </w:tcPr>
          <w:p w:rsidR="00464176" w:rsidRPr="00D623E6" w:rsidRDefault="00464176" w:rsidP="00210252">
            <w:pPr>
              <w:overflowPunct w:val="0"/>
              <w:autoSpaceDE w:val="0"/>
              <w:autoSpaceDN w:val="0"/>
              <w:adjustRightInd w:val="0"/>
              <w:jc w:val="both"/>
              <w:textAlignment w:val="baseline"/>
              <w:rPr>
                <w:noProof/>
                <w:sz w:val="26"/>
                <w:szCs w:val="26"/>
                <w:lang w:val="tr-TR"/>
              </w:rPr>
            </w:pPr>
          </w:p>
        </w:tc>
        <w:tc>
          <w:tcPr>
            <w:tcW w:w="540" w:type="dxa"/>
          </w:tcPr>
          <w:p w:rsidR="00464176" w:rsidRPr="00D623E6" w:rsidRDefault="00464176" w:rsidP="00210252">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231" w:type="dxa"/>
            <w:gridSpan w:val="2"/>
          </w:tcPr>
          <w:p w:rsidR="00464176" w:rsidRPr="00D623E6" w:rsidRDefault="00464176" w:rsidP="00AA1EAA">
            <w:pPr>
              <w:jc w:val="both"/>
              <w:rPr>
                <w:color w:val="000000"/>
                <w:sz w:val="26"/>
                <w:szCs w:val="26"/>
                <w:lang w:val="tr-TR"/>
              </w:rPr>
            </w:pPr>
            <w:r w:rsidRPr="00D623E6">
              <w:rPr>
                <w:sz w:val="26"/>
                <w:szCs w:val="26"/>
              </w:rPr>
              <w:t>Üretici, ithalatçı ve piyasaya sürenlerin sorumluluğu kapsamında yükümlülük getirilen üreticiler, ithalatçılar ve piyasaya sürenler, ürünlerinin faydalı kullanım ömrü sonucunda oluşan atıklarının toplanması, taşınması, geri kazanımı, geri dönüşümü ve bertaraf edilmelerine dair yükümlülüklerinin yerine getirilmesi ve bunlara yönelik gerekli harcamalarının karşılanması, eğitim faaliyetlerinin gerçekleştirilmesi amacıyla Dairenin koordinasyonunda bir araya gelerek tüzel kişiliği haiz birlikler oluştururlar.</w:t>
            </w:r>
          </w:p>
        </w:tc>
      </w:tr>
      <w:tr w:rsidR="00AA1EAA" w:rsidRPr="00D623E6">
        <w:tc>
          <w:tcPr>
            <w:tcW w:w="1728" w:type="dxa"/>
          </w:tcPr>
          <w:p w:rsidR="00AA1EAA" w:rsidRPr="00D623E6" w:rsidRDefault="00AA1EAA" w:rsidP="00210252">
            <w:pPr>
              <w:rPr>
                <w:noProof/>
                <w:sz w:val="26"/>
                <w:szCs w:val="26"/>
                <w:lang w:val="tr-TR"/>
              </w:rPr>
            </w:pPr>
          </w:p>
        </w:tc>
        <w:tc>
          <w:tcPr>
            <w:tcW w:w="540" w:type="dxa"/>
          </w:tcPr>
          <w:p w:rsidR="00AA1EAA" w:rsidRPr="00D623E6" w:rsidRDefault="00AA1EAA" w:rsidP="00210252">
            <w:pPr>
              <w:overflowPunct w:val="0"/>
              <w:autoSpaceDE w:val="0"/>
              <w:autoSpaceDN w:val="0"/>
              <w:adjustRightInd w:val="0"/>
              <w:jc w:val="both"/>
              <w:textAlignment w:val="baseline"/>
              <w:rPr>
                <w:noProof/>
                <w:sz w:val="26"/>
                <w:szCs w:val="26"/>
                <w:lang w:val="tr-TR"/>
              </w:rPr>
            </w:pPr>
          </w:p>
        </w:tc>
        <w:tc>
          <w:tcPr>
            <w:tcW w:w="540" w:type="dxa"/>
          </w:tcPr>
          <w:p w:rsidR="00AA1EAA" w:rsidRPr="00D623E6" w:rsidRDefault="00AA1EAA" w:rsidP="00210252">
            <w:pPr>
              <w:overflowPunct w:val="0"/>
              <w:autoSpaceDE w:val="0"/>
              <w:autoSpaceDN w:val="0"/>
              <w:adjustRightInd w:val="0"/>
              <w:jc w:val="both"/>
              <w:textAlignment w:val="baseline"/>
              <w:rPr>
                <w:noProof/>
                <w:sz w:val="26"/>
                <w:szCs w:val="26"/>
                <w:lang w:val="tr-TR"/>
              </w:rPr>
            </w:pPr>
          </w:p>
        </w:tc>
        <w:tc>
          <w:tcPr>
            <w:tcW w:w="6231" w:type="dxa"/>
            <w:gridSpan w:val="2"/>
          </w:tcPr>
          <w:p w:rsidR="00AA1EAA" w:rsidRPr="00D623E6" w:rsidRDefault="00AA1EAA" w:rsidP="00210252">
            <w:pPr>
              <w:overflowPunct w:val="0"/>
              <w:autoSpaceDE w:val="0"/>
              <w:autoSpaceDN w:val="0"/>
              <w:adjustRightInd w:val="0"/>
              <w:jc w:val="both"/>
              <w:textAlignment w:val="baseline"/>
              <w:rPr>
                <w:noProof/>
                <w:sz w:val="26"/>
                <w:szCs w:val="26"/>
                <w:lang w:val="tr-TR"/>
              </w:rPr>
            </w:pPr>
          </w:p>
        </w:tc>
      </w:tr>
    </w:tbl>
    <w:p w:rsidR="00131E58" w:rsidRPr="00D623E6" w:rsidRDefault="00131E58">
      <w:pPr>
        <w:rPr>
          <w:sz w:val="26"/>
          <w:szCs w:val="26"/>
        </w:rPr>
      </w:pPr>
    </w:p>
    <w:p w:rsidR="00E31FF4" w:rsidRPr="00D623E6" w:rsidRDefault="00131E58">
      <w:pPr>
        <w:rPr>
          <w:sz w:val="26"/>
          <w:szCs w:val="26"/>
        </w:rPr>
      </w:pPr>
      <w:r w:rsidRPr="00D623E6">
        <w:rPr>
          <w:sz w:val="26"/>
          <w:szCs w:val="26"/>
        </w:rPr>
        <w:br w:type="page"/>
      </w:r>
    </w:p>
    <w:tbl>
      <w:tblPr>
        <w:tblW w:w="0" w:type="auto"/>
        <w:tblLayout w:type="fixed"/>
        <w:tblLook w:val="0000"/>
      </w:tblPr>
      <w:tblGrid>
        <w:gridCol w:w="1728"/>
        <w:gridCol w:w="540"/>
        <w:gridCol w:w="720"/>
        <w:gridCol w:w="720"/>
        <w:gridCol w:w="5331"/>
      </w:tblGrid>
      <w:tr w:rsidR="00AA1EAA" w:rsidRPr="00D623E6">
        <w:tc>
          <w:tcPr>
            <w:tcW w:w="1728" w:type="dxa"/>
          </w:tcPr>
          <w:p w:rsidR="00AA1EAA" w:rsidRPr="00D623E6" w:rsidRDefault="00774870" w:rsidP="00A27F9C">
            <w:pPr>
              <w:rPr>
                <w:noProof/>
                <w:sz w:val="26"/>
                <w:szCs w:val="26"/>
                <w:lang w:val="tr-TR"/>
              </w:rPr>
            </w:pPr>
            <w:r w:rsidRPr="00D623E6">
              <w:rPr>
                <w:noProof/>
                <w:sz w:val="26"/>
                <w:szCs w:val="26"/>
                <w:lang w:val="tr-TR"/>
              </w:rPr>
              <w:t>Atık Yönetimi i</w:t>
            </w:r>
            <w:r w:rsidR="00AA1EAA" w:rsidRPr="00D623E6">
              <w:rPr>
                <w:noProof/>
                <w:sz w:val="26"/>
                <w:szCs w:val="26"/>
                <w:lang w:val="tr-TR"/>
              </w:rPr>
              <w:t>le İlgili Tüzük Yapma Yetkisi</w:t>
            </w:r>
          </w:p>
        </w:tc>
        <w:tc>
          <w:tcPr>
            <w:tcW w:w="7311" w:type="dxa"/>
            <w:gridSpan w:val="4"/>
          </w:tcPr>
          <w:p w:rsidR="00AA1EAA" w:rsidRPr="00D623E6" w:rsidRDefault="00AA1EAA" w:rsidP="00017D46">
            <w:pPr>
              <w:jc w:val="both"/>
              <w:rPr>
                <w:noProof/>
                <w:color w:val="000000"/>
                <w:sz w:val="26"/>
                <w:szCs w:val="26"/>
                <w:lang w:val="tr-TR"/>
              </w:rPr>
            </w:pPr>
            <w:r w:rsidRPr="00D623E6">
              <w:rPr>
                <w:noProof/>
                <w:color w:val="000000"/>
                <w:sz w:val="26"/>
                <w:szCs w:val="26"/>
                <w:lang w:val="tr-TR"/>
              </w:rPr>
              <w:t>9.</w:t>
            </w:r>
            <w:r w:rsidR="008D355C" w:rsidRPr="00D623E6">
              <w:rPr>
                <w:noProof/>
                <w:color w:val="000000"/>
                <w:sz w:val="26"/>
                <w:szCs w:val="26"/>
                <w:lang w:val="tr-TR"/>
              </w:rPr>
              <w:t xml:space="preserve"> </w:t>
            </w:r>
            <w:r w:rsidR="004261D0" w:rsidRPr="00D623E6">
              <w:rPr>
                <w:color w:val="000000"/>
                <w:sz w:val="26"/>
                <w:szCs w:val="26"/>
                <w:lang w:val="tr-TR"/>
              </w:rPr>
              <w:t>Çevre Koruma Dairesi</w:t>
            </w:r>
            <w:r w:rsidR="007C3D44" w:rsidRPr="00D623E6">
              <w:rPr>
                <w:color w:val="000000"/>
                <w:sz w:val="26"/>
                <w:szCs w:val="26"/>
                <w:lang w:val="tr-TR"/>
              </w:rPr>
              <w:t xml:space="preserve">nin önerisi üzerine </w:t>
            </w:r>
            <w:r w:rsidR="00E575E1" w:rsidRPr="00D623E6">
              <w:rPr>
                <w:color w:val="000000"/>
                <w:sz w:val="26"/>
                <w:szCs w:val="26"/>
                <w:lang w:val="tr-TR"/>
              </w:rPr>
              <w:t xml:space="preserve">aşağıda öngörülen hususlarda, </w:t>
            </w:r>
            <w:r w:rsidR="007C3D44" w:rsidRPr="00D623E6">
              <w:rPr>
                <w:sz w:val="26"/>
                <w:szCs w:val="26"/>
                <w:lang w:val="tr-TR"/>
              </w:rPr>
              <w:t xml:space="preserve">Bakanlıkça hazırlanıp Bakanlar Kurulunca onaylanacak </w:t>
            </w:r>
            <w:r w:rsidR="00E14898" w:rsidRPr="00D623E6">
              <w:rPr>
                <w:sz w:val="26"/>
                <w:szCs w:val="26"/>
                <w:lang w:val="tr-TR"/>
              </w:rPr>
              <w:t xml:space="preserve">ve Resmi Gazete’de yayımlanacak </w:t>
            </w:r>
            <w:r w:rsidR="007C3D44" w:rsidRPr="00D623E6">
              <w:rPr>
                <w:sz w:val="26"/>
                <w:szCs w:val="26"/>
                <w:lang w:val="tr-TR"/>
              </w:rPr>
              <w:t>bir tüzük ve/veya tüzükler düzenlenir: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051" w:type="dxa"/>
            <w:gridSpan w:val="2"/>
          </w:tcPr>
          <w:p w:rsidR="00AA1EAA" w:rsidRPr="00D623E6" w:rsidRDefault="00F9360A" w:rsidP="00F9360A">
            <w:pPr>
              <w:tabs>
                <w:tab w:val="left" w:pos="567"/>
              </w:tabs>
              <w:jc w:val="both"/>
              <w:rPr>
                <w:color w:val="000000"/>
                <w:sz w:val="26"/>
                <w:szCs w:val="26"/>
                <w:lang w:val="tr-TR"/>
              </w:rPr>
            </w:pPr>
            <w:r w:rsidRPr="00D623E6">
              <w:rPr>
                <w:color w:val="000000"/>
                <w:sz w:val="26"/>
                <w:szCs w:val="26"/>
                <w:lang w:val="tr-TR"/>
              </w:rPr>
              <w:t>Toplama, taşıma, geri dönüştürme, bertaraf ve atık yönetimiyle ilgili diğer faaliyetlerin gerçekleştirilmesi için izin ve lisans çıkarmaya dair kurallar ve prosedürler.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051" w:type="dxa"/>
            <w:gridSpan w:val="2"/>
          </w:tcPr>
          <w:p w:rsidR="00AA1EAA" w:rsidRPr="00D623E6" w:rsidRDefault="00B83CD6" w:rsidP="00017D46">
            <w:pPr>
              <w:jc w:val="both"/>
              <w:rPr>
                <w:bCs/>
                <w:iCs/>
                <w:color w:val="000000"/>
                <w:sz w:val="26"/>
                <w:szCs w:val="26"/>
                <w:lang w:val="tr-TR"/>
              </w:rPr>
            </w:pPr>
            <w:r w:rsidRPr="00D623E6">
              <w:rPr>
                <w:sz w:val="26"/>
                <w:szCs w:val="26"/>
                <w:lang w:val="tr-TR"/>
              </w:rPr>
              <w:t>Harçlarının ödenme ve tahsil şekli, bu harçların yatırılacağı hesapla birlikte bu gelirlerin çevreyle ilgili problemlerin giderilmesinde kullanılması için izlenecek usul ve esaslar.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051" w:type="dxa"/>
            <w:gridSpan w:val="2"/>
          </w:tcPr>
          <w:p w:rsidR="00AA1EAA" w:rsidRPr="00D623E6" w:rsidRDefault="00593EC4" w:rsidP="00593EC4">
            <w:pPr>
              <w:tabs>
                <w:tab w:val="left" w:pos="567"/>
              </w:tabs>
              <w:jc w:val="both"/>
              <w:rPr>
                <w:color w:val="000000"/>
                <w:sz w:val="26"/>
                <w:szCs w:val="26"/>
                <w:lang w:val="tr-TR"/>
              </w:rPr>
            </w:pPr>
            <w:r w:rsidRPr="00D623E6">
              <w:rPr>
                <w:color w:val="000000"/>
                <w:sz w:val="26"/>
                <w:szCs w:val="26"/>
                <w:lang w:val="tr-TR"/>
              </w:rPr>
              <w:t>Belediye atığını asgari düzeye indirgemek, yeniden kullanmak, geri dönüştürmek, geri kazanmak ve bertaraf etmekle ilgili hedeflere ulaşmak için alınması gereken önlemlerle beraber getirilmesi gereken koşullar ve belediye atığının uygun şekilde toplanması, depolanması, geri dönüştürülmesi, yeniden kullanılması, işlenmesi ve bertaraf edilmesi için uygulanacak prensip ve yöntemler.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051" w:type="dxa"/>
            <w:gridSpan w:val="2"/>
          </w:tcPr>
          <w:p w:rsidR="00AA1EAA" w:rsidRPr="00D623E6" w:rsidRDefault="005852F1" w:rsidP="005852F1">
            <w:pPr>
              <w:tabs>
                <w:tab w:val="left" w:pos="567"/>
              </w:tabs>
              <w:jc w:val="both"/>
              <w:rPr>
                <w:color w:val="000000"/>
                <w:sz w:val="26"/>
                <w:szCs w:val="26"/>
                <w:lang w:val="tr-TR"/>
              </w:rPr>
            </w:pPr>
            <w:r w:rsidRPr="00D623E6">
              <w:rPr>
                <w:color w:val="000000"/>
                <w:sz w:val="26"/>
                <w:szCs w:val="26"/>
                <w:lang w:val="tr-TR"/>
              </w:rPr>
              <w:t>Atık üreten fabrika ve tesisler ile atık bertarafı ve geri dönüşümü konusunda çalışan gerçek ve</w:t>
            </w:r>
            <w:r w:rsidR="002421C8" w:rsidRPr="00D623E6">
              <w:rPr>
                <w:color w:val="000000"/>
                <w:sz w:val="26"/>
                <w:szCs w:val="26"/>
                <w:lang w:val="tr-TR"/>
              </w:rPr>
              <w:t>ya</w:t>
            </w:r>
            <w:r w:rsidRPr="00D623E6">
              <w:rPr>
                <w:color w:val="000000"/>
                <w:sz w:val="26"/>
                <w:szCs w:val="26"/>
                <w:lang w:val="tr-TR"/>
              </w:rPr>
              <w:t xml:space="preserve"> tüzel kişilerin tutması gereken bilgiler ile ilgili usul ve esaslar.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051" w:type="dxa"/>
            <w:gridSpan w:val="2"/>
          </w:tcPr>
          <w:p w:rsidR="00AA1EAA" w:rsidRPr="00D623E6" w:rsidRDefault="005B068A" w:rsidP="005B068A">
            <w:pPr>
              <w:tabs>
                <w:tab w:val="left" w:pos="567"/>
              </w:tabs>
              <w:jc w:val="both"/>
              <w:rPr>
                <w:color w:val="000000"/>
                <w:sz w:val="26"/>
                <w:szCs w:val="26"/>
                <w:lang w:val="tr-TR"/>
              </w:rPr>
            </w:pPr>
            <w:r w:rsidRPr="00D623E6">
              <w:rPr>
                <w:color w:val="000000"/>
                <w:sz w:val="26"/>
                <w:szCs w:val="26"/>
                <w:lang w:val="tr-TR"/>
              </w:rPr>
              <w:t>Belediye atıklarının bertarafı için öngörülen düzenli depolama sahası ile ilgili asgari teknik standartlar.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6051" w:type="dxa"/>
            <w:gridSpan w:val="2"/>
          </w:tcPr>
          <w:p w:rsidR="00AA1EAA" w:rsidRPr="00D623E6" w:rsidRDefault="0010378F" w:rsidP="00017D4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Kompostlama ile ilgili asgari teknik standartlar.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(7)</w:t>
            </w:r>
          </w:p>
        </w:tc>
        <w:tc>
          <w:tcPr>
            <w:tcW w:w="6051" w:type="dxa"/>
            <w:gridSpan w:val="2"/>
          </w:tcPr>
          <w:p w:rsidR="00AA1EAA" w:rsidRPr="00D623E6" w:rsidRDefault="007C09AA" w:rsidP="007C09AA">
            <w:pPr>
              <w:tabs>
                <w:tab w:val="left" w:pos="567"/>
              </w:tabs>
              <w:jc w:val="both"/>
              <w:rPr>
                <w:color w:val="000000"/>
                <w:sz w:val="26"/>
                <w:szCs w:val="26"/>
                <w:lang w:val="tr-TR"/>
              </w:rPr>
            </w:pPr>
            <w:r w:rsidRPr="00D623E6">
              <w:rPr>
                <w:color w:val="000000"/>
                <w:sz w:val="26"/>
                <w:szCs w:val="26"/>
                <w:lang w:val="tr-TR"/>
              </w:rPr>
              <w:t>Tehlikeli atıkları sınıflandırabilmek ve asgari düzeye indirgemek, yeniden kullanmak, geri dönüştürmek, geri kazanmak ve bertaraf etmekle ilgili hedeflere ulaşmak için alınması gereken önlemler ve bunlarla beraber getirilmesi gereken koşullar ve tehlikeli atığın uygun şekilde toplanması, depolanması, geri dönüştürülmesi, yeniden kullanılması, işlenmesi ve bertaraf edilmesi için uygulanacak prensip ve yöntemler.</w:t>
            </w:r>
          </w:p>
        </w:tc>
      </w:tr>
      <w:tr w:rsidR="00AA1EAA" w:rsidRPr="00D623E6">
        <w:tc>
          <w:tcPr>
            <w:tcW w:w="1728" w:type="dxa"/>
          </w:tcPr>
          <w:p w:rsidR="00AA1EAA" w:rsidRPr="00D623E6" w:rsidRDefault="00AA1EAA" w:rsidP="00017D46">
            <w:pPr>
              <w:rPr>
                <w:noProof/>
                <w:sz w:val="26"/>
                <w:szCs w:val="26"/>
                <w:lang w:val="tr-TR"/>
              </w:rPr>
            </w:pPr>
          </w:p>
        </w:tc>
        <w:tc>
          <w:tcPr>
            <w:tcW w:w="54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(8)</w:t>
            </w:r>
          </w:p>
        </w:tc>
        <w:tc>
          <w:tcPr>
            <w:tcW w:w="6051" w:type="dxa"/>
            <w:gridSpan w:val="2"/>
          </w:tcPr>
          <w:p w:rsidR="00AA1EAA" w:rsidRPr="00D623E6" w:rsidRDefault="0081464D" w:rsidP="00017D4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Üretici, ithalatçı ve dağıtımcıların ömrü dolmuş aşağıda belirtilen ürünlerle ilgili olarak sorumlulukları,  yönetim ve bertaraf masraflarını karşılamak amacıyla alınacak harçlar da d</w:t>
            </w:r>
            <w:r w:rsidR="0003520D" w:rsidRPr="00D623E6">
              <w:rPr>
                <w:color w:val="000000"/>
                <w:sz w:val="26"/>
                <w:szCs w:val="26"/>
                <w:lang w:val="tr-TR"/>
              </w:rPr>
              <w:t>a</w:t>
            </w:r>
            <w:r w:rsidRPr="00D623E6">
              <w:rPr>
                <w:color w:val="000000"/>
                <w:sz w:val="26"/>
                <w:szCs w:val="26"/>
                <w:lang w:val="tr-TR"/>
              </w:rPr>
              <w:t>hil olmak üzere, bu atıkların yönetimi ve bertaraf edilmesi ile ilgili kurallar ve teknik standartlar:</w:t>
            </w:r>
          </w:p>
        </w:tc>
      </w:tr>
      <w:tr w:rsidR="00BE7A1C" w:rsidRPr="00D623E6">
        <w:tc>
          <w:tcPr>
            <w:tcW w:w="1728" w:type="dxa"/>
          </w:tcPr>
          <w:p w:rsidR="00BE7A1C" w:rsidRPr="00D623E6" w:rsidRDefault="00BE7A1C" w:rsidP="00017D46">
            <w:pPr>
              <w:rPr>
                <w:noProof/>
                <w:sz w:val="26"/>
                <w:szCs w:val="26"/>
                <w:lang w:val="tr-TR"/>
              </w:rPr>
            </w:pPr>
          </w:p>
        </w:tc>
        <w:tc>
          <w:tcPr>
            <w:tcW w:w="54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(A)</w:t>
            </w:r>
          </w:p>
        </w:tc>
        <w:tc>
          <w:tcPr>
            <w:tcW w:w="5331"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Ambalaj ve ambalaj atıkları,</w:t>
            </w:r>
          </w:p>
        </w:tc>
      </w:tr>
      <w:tr w:rsidR="00BE7A1C" w:rsidRPr="00D623E6">
        <w:tc>
          <w:tcPr>
            <w:tcW w:w="1728" w:type="dxa"/>
          </w:tcPr>
          <w:p w:rsidR="00BE7A1C" w:rsidRPr="00D623E6" w:rsidRDefault="00BE7A1C" w:rsidP="00017D46">
            <w:pPr>
              <w:rPr>
                <w:noProof/>
                <w:sz w:val="26"/>
                <w:szCs w:val="26"/>
                <w:lang w:val="tr-TR"/>
              </w:rPr>
            </w:pPr>
          </w:p>
        </w:tc>
        <w:tc>
          <w:tcPr>
            <w:tcW w:w="54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(B)</w:t>
            </w:r>
          </w:p>
        </w:tc>
        <w:tc>
          <w:tcPr>
            <w:tcW w:w="5331"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Ömrünü doldurmuş</w:t>
            </w:r>
            <w:r w:rsidR="00351898" w:rsidRPr="00D623E6">
              <w:rPr>
                <w:color w:val="000000"/>
                <w:sz w:val="26"/>
                <w:szCs w:val="26"/>
                <w:lang w:val="tr-TR"/>
              </w:rPr>
              <w:t xml:space="preserve"> motorlu taşıtlar,</w:t>
            </w:r>
          </w:p>
        </w:tc>
      </w:tr>
      <w:tr w:rsidR="00BE7A1C" w:rsidRPr="00D623E6">
        <w:tc>
          <w:tcPr>
            <w:tcW w:w="1728" w:type="dxa"/>
          </w:tcPr>
          <w:p w:rsidR="00BE7A1C" w:rsidRPr="00D623E6" w:rsidRDefault="00BE7A1C" w:rsidP="00017D46">
            <w:pPr>
              <w:rPr>
                <w:noProof/>
                <w:sz w:val="26"/>
                <w:szCs w:val="26"/>
                <w:lang w:val="tr-TR"/>
              </w:rPr>
            </w:pPr>
          </w:p>
        </w:tc>
        <w:tc>
          <w:tcPr>
            <w:tcW w:w="54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(C)</w:t>
            </w:r>
          </w:p>
        </w:tc>
        <w:tc>
          <w:tcPr>
            <w:tcW w:w="5331" w:type="dxa"/>
          </w:tcPr>
          <w:p w:rsidR="00BE7A1C" w:rsidRPr="00D623E6" w:rsidRDefault="00351898"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Elektrikli ve elektronik ekipman atıkları,</w:t>
            </w:r>
          </w:p>
        </w:tc>
      </w:tr>
      <w:tr w:rsidR="00BE7A1C" w:rsidRPr="00D623E6">
        <w:tc>
          <w:tcPr>
            <w:tcW w:w="1728" w:type="dxa"/>
          </w:tcPr>
          <w:p w:rsidR="00BE7A1C" w:rsidRPr="00D623E6" w:rsidRDefault="00BE7A1C" w:rsidP="00017D46">
            <w:pPr>
              <w:rPr>
                <w:noProof/>
                <w:sz w:val="26"/>
                <w:szCs w:val="26"/>
                <w:lang w:val="tr-TR"/>
              </w:rPr>
            </w:pPr>
          </w:p>
        </w:tc>
        <w:tc>
          <w:tcPr>
            <w:tcW w:w="54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(Ç)</w:t>
            </w:r>
          </w:p>
        </w:tc>
        <w:tc>
          <w:tcPr>
            <w:tcW w:w="5331" w:type="dxa"/>
          </w:tcPr>
          <w:p w:rsidR="00BE7A1C" w:rsidRPr="00D623E6" w:rsidRDefault="00351898"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 xml:space="preserve">Atık </w:t>
            </w:r>
            <w:r w:rsidR="00A460FB" w:rsidRPr="00D623E6">
              <w:rPr>
                <w:color w:val="000000"/>
                <w:sz w:val="26"/>
                <w:szCs w:val="26"/>
                <w:lang w:val="tr-TR"/>
              </w:rPr>
              <w:t>l</w:t>
            </w:r>
            <w:r w:rsidRPr="00D623E6">
              <w:rPr>
                <w:color w:val="000000"/>
                <w:sz w:val="26"/>
                <w:szCs w:val="26"/>
                <w:lang w:val="tr-TR"/>
              </w:rPr>
              <w:t>astikler,</w:t>
            </w:r>
          </w:p>
        </w:tc>
      </w:tr>
      <w:tr w:rsidR="00BE7A1C" w:rsidRPr="00D623E6">
        <w:tc>
          <w:tcPr>
            <w:tcW w:w="1728" w:type="dxa"/>
          </w:tcPr>
          <w:p w:rsidR="00BE7A1C" w:rsidRPr="00D623E6" w:rsidRDefault="00BE7A1C" w:rsidP="00017D46">
            <w:pPr>
              <w:rPr>
                <w:noProof/>
                <w:sz w:val="26"/>
                <w:szCs w:val="26"/>
                <w:lang w:val="tr-TR"/>
              </w:rPr>
            </w:pPr>
          </w:p>
        </w:tc>
        <w:tc>
          <w:tcPr>
            <w:tcW w:w="54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noProof/>
                <w:sz w:val="26"/>
                <w:szCs w:val="26"/>
                <w:lang w:val="tr-TR"/>
              </w:rPr>
            </w:pPr>
          </w:p>
        </w:tc>
        <w:tc>
          <w:tcPr>
            <w:tcW w:w="720" w:type="dxa"/>
          </w:tcPr>
          <w:p w:rsidR="00BE7A1C" w:rsidRPr="00D623E6" w:rsidRDefault="00BE7A1C"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(D)</w:t>
            </w:r>
          </w:p>
        </w:tc>
        <w:tc>
          <w:tcPr>
            <w:tcW w:w="5331" w:type="dxa"/>
          </w:tcPr>
          <w:p w:rsidR="00B56901" w:rsidRPr="00D623E6" w:rsidRDefault="00351898"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Gerekli olan diğer ek ürün grupları.</w:t>
            </w:r>
          </w:p>
        </w:tc>
      </w:tr>
    </w:tbl>
    <w:p w:rsidR="00823E49" w:rsidRPr="00D623E6" w:rsidRDefault="00823E49">
      <w:r w:rsidRPr="00D623E6">
        <w:br w:type="page"/>
      </w:r>
    </w:p>
    <w:tbl>
      <w:tblPr>
        <w:tblW w:w="9108" w:type="dxa"/>
        <w:tblLayout w:type="fixed"/>
        <w:tblLook w:val="0000"/>
      </w:tblPr>
      <w:tblGrid>
        <w:gridCol w:w="1728"/>
        <w:gridCol w:w="720"/>
        <w:gridCol w:w="776"/>
        <w:gridCol w:w="707"/>
        <w:gridCol w:w="5177"/>
      </w:tblGrid>
      <w:tr w:rsidR="00B56901" w:rsidRPr="00D623E6">
        <w:tc>
          <w:tcPr>
            <w:tcW w:w="1728" w:type="dxa"/>
          </w:tcPr>
          <w:p w:rsidR="00B56901" w:rsidRPr="00D623E6" w:rsidRDefault="00B56901" w:rsidP="00017D46">
            <w:pPr>
              <w:rPr>
                <w:noProof/>
                <w:sz w:val="26"/>
                <w:szCs w:val="26"/>
                <w:lang w:val="tr-TR"/>
              </w:rPr>
            </w:pPr>
          </w:p>
        </w:tc>
        <w:tc>
          <w:tcPr>
            <w:tcW w:w="720" w:type="dxa"/>
          </w:tcPr>
          <w:p w:rsidR="00B56901" w:rsidRPr="00D623E6" w:rsidRDefault="00B56901" w:rsidP="00017D46">
            <w:pPr>
              <w:overflowPunct w:val="0"/>
              <w:autoSpaceDE w:val="0"/>
              <w:autoSpaceDN w:val="0"/>
              <w:adjustRightInd w:val="0"/>
              <w:jc w:val="both"/>
              <w:textAlignment w:val="baseline"/>
              <w:rPr>
                <w:noProof/>
                <w:sz w:val="26"/>
                <w:szCs w:val="26"/>
                <w:lang w:val="tr-TR"/>
              </w:rPr>
            </w:pPr>
          </w:p>
        </w:tc>
        <w:tc>
          <w:tcPr>
            <w:tcW w:w="776" w:type="dxa"/>
          </w:tcPr>
          <w:p w:rsidR="00B56901" w:rsidRPr="00D623E6" w:rsidRDefault="00B56901" w:rsidP="00017D46">
            <w:pPr>
              <w:overflowPunct w:val="0"/>
              <w:autoSpaceDE w:val="0"/>
              <w:autoSpaceDN w:val="0"/>
              <w:adjustRightInd w:val="0"/>
              <w:jc w:val="both"/>
              <w:textAlignment w:val="baseline"/>
              <w:rPr>
                <w:noProof/>
                <w:sz w:val="26"/>
                <w:szCs w:val="26"/>
                <w:lang w:val="tr-TR"/>
              </w:rPr>
            </w:pPr>
          </w:p>
        </w:tc>
        <w:tc>
          <w:tcPr>
            <w:tcW w:w="5884" w:type="dxa"/>
            <w:gridSpan w:val="2"/>
          </w:tcPr>
          <w:p w:rsidR="00B56901" w:rsidRPr="00D623E6" w:rsidRDefault="00B56901" w:rsidP="00017D46">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 xml:space="preserve">       Ancak talep edilecek harç, yürürlükteki aylık asgari ücretin binde beşinden az ve yürürlükteki aylık asgari ücret miktarından fazla olamaz.</w:t>
            </w:r>
            <w:r w:rsidRPr="00D623E6">
              <w:rPr>
                <w:sz w:val="26"/>
                <w:szCs w:val="26"/>
              </w:rPr>
              <w:t xml:space="preserve">  </w:t>
            </w:r>
          </w:p>
        </w:tc>
      </w:tr>
      <w:tr w:rsidR="00AA1EAA" w:rsidRPr="00D623E6">
        <w:tc>
          <w:tcPr>
            <w:tcW w:w="1728" w:type="dxa"/>
          </w:tcPr>
          <w:p w:rsidR="00AA1EAA" w:rsidRPr="00D623E6" w:rsidRDefault="00AA1EAA" w:rsidP="00017D46">
            <w:pPr>
              <w:rPr>
                <w:noProof/>
                <w:sz w:val="26"/>
                <w:szCs w:val="26"/>
                <w:lang w:val="tr-TR"/>
              </w:rPr>
            </w:pPr>
          </w:p>
        </w:tc>
        <w:tc>
          <w:tcPr>
            <w:tcW w:w="720" w:type="dxa"/>
          </w:tcPr>
          <w:p w:rsidR="00AA1EAA" w:rsidRPr="00D623E6" w:rsidRDefault="00AA1EAA" w:rsidP="00017D46">
            <w:pPr>
              <w:overflowPunct w:val="0"/>
              <w:autoSpaceDE w:val="0"/>
              <w:autoSpaceDN w:val="0"/>
              <w:adjustRightInd w:val="0"/>
              <w:jc w:val="both"/>
              <w:textAlignment w:val="baseline"/>
              <w:rPr>
                <w:noProof/>
                <w:sz w:val="26"/>
                <w:szCs w:val="26"/>
                <w:lang w:val="tr-TR"/>
              </w:rPr>
            </w:pPr>
          </w:p>
        </w:tc>
        <w:tc>
          <w:tcPr>
            <w:tcW w:w="776" w:type="dxa"/>
          </w:tcPr>
          <w:p w:rsidR="00AA1EAA" w:rsidRPr="00D623E6" w:rsidRDefault="00AA1EAA" w:rsidP="00017D46">
            <w:pPr>
              <w:overflowPunct w:val="0"/>
              <w:autoSpaceDE w:val="0"/>
              <w:autoSpaceDN w:val="0"/>
              <w:adjustRightInd w:val="0"/>
              <w:jc w:val="both"/>
              <w:textAlignment w:val="baseline"/>
              <w:rPr>
                <w:noProof/>
                <w:sz w:val="26"/>
                <w:szCs w:val="26"/>
                <w:lang w:val="tr-TR"/>
              </w:rPr>
            </w:pPr>
            <w:r w:rsidRPr="00D623E6">
              <w:rPr>
                <w:noProof/>
                <w:sz w:val="26"/>
                <w:szCs w:val="26"/>
                <w:lang w:val="tr-TR"/>
              </w:rPr>
              <w:t>(9)</w:t>
            </w:r>
          </w:p>
        </w:tc>
        <w:tc>
          <w:tcPr>
            <w:tcW w:w="5884" w:type="dxa"/>
            <w:gridSpan w:val="2"/>
          </w:tcPr>
          <w:p w:rsidR="00AA1EAA" w:rsidRPr="00D623E6" w:rsidRDefault="005B39F0" w:rsidP="00017D46">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Aşağıdaki atıkların yönetimi ve bertarafıyla ilgili kurallar ve teknik standartlar:</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(A)</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Piller ve aküler</w:t>
            </w:r>
            <w:r w:rsidR="00A460FB" w:rsidRPr="00D623E6">
              <w:rPr>
                <w:color w:val="000000"/>
                <w:sz w:val="26"/>
                <w:szCs w:val="26"/>
                <w:lang w:val="tr-TR"/>
              </w:rPr>
              <w:t>,</w:t>
            </w:r>
            <w:r w:rsidRPr="00D623E6">
              <w:rPr>
                <w:color w:val="000000"/>
                <w:sz w:val="26"/>
                <w:szCs w:val="26"/>
                <w:lang w:val="tr-TR"/>
              </w:rPr>
              <w:t xml:space="preserve">  </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(B)</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Motor yağları</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(C)</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Bitkisel atık yağlar</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(Ç)</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Tıbbi atıklar</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(D)</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 xml:space="preserve">Arıtma </w:t>
            </w:r>
            <w:r w:rsidR="00A460FB" w:rsidRPr="00D623E6">
              <w:rPr>
                <w:color w:val="000000"/>
                <w:sz w:val="26"/>
                <w:szCs w:val="26"/>
                <w:lang w:val="tr-TR"/>
              </w:rPr>
              <w:t>ç</w:t>
            </w:r>
            <w:r w:rsidRPr="00D623E6">
              <w:rPr>
                <w:color w:val="000000"/>
                <w:sz w:val="26"/>
                <w:szCs w:val="26"/>
                <w:lang w:val="tr-TR"/>
              </w:rPr>
              <w:t>amurları</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(E)</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 xml:space="preserve">İnşaat ve </w:t>
            </w:r>
            <w:r w:rsidR="00A460FB" w:rsidRPr="00D623E6">
              <w:rPr>
                <w:color w:val="000000"/>
                <w:sz w:val="26"/>
                <w:szCs w:val="26"/>
                <w:lang w:val="tr-TR"/>
              </w:rPr>
              <w:t>m</w:t>
            </w:r>
            <w:r w:rsidRPr="00D623E6">
              <w:rPr>
                <w:color w:val="000000"/>
                <w:sz w:val="26"/>
                <w:szCs w:val="26"/>
                <w:lang w:val="tr-TR"/>
              </w:rPr>
              <w:t xml:space="preserve">oloz </w:t>
            </w:r>
            <w:r w:rsidR="00A460FB" w:rsidRPr="00D623E6">
              <w:rPr>
                <w:color w:val="000000"/>
                <w:sz w:val="26"/>
                <w:szCs w:val="26"/>
                <w:lang w:val="tr-TR"/>
              </w:rPr>
              <w:t>a</w:t>
            </w:r>
            <w:r w:rsidRPr="00D623E6">
              <w:rPr>
                <w:color w:val="000000"/>
                <w:sz w:val="26"/>
                <w:szCs w:val="26"/>
                <w:lang w:val="tr-TR"/>
              </w:rPr>
              <w:t>tıkları</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(F)</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Asbest</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(G)</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PCB/PCT</w:t>
            </w:r>
            <w:r w:rsidR="00A460FB" w:rsidRPr="00D623E6">
              <w:rPr>
                <w:color w:val="000000"/>
                <w:sz w:val="26"/>
                <w:szCs w:val="26"/>
                <w:lang w:val="tr-TR"/>
              </w:rPr>
              <w:t>,</w:t>
            </w:r>
          </w:p>
        </w:tc>
      </w:tr>
      <w:tr w:rsidR="00F81171" w:rsidRPr="00D623E6">
        <w:tc>
          <w:tcPr>
            <w:tcW w:w="1728" w:type="dxa"/>
          </w:tcPr>
          <w:p w:rsidR="00F81171" w:rsidRPr="00D623E6" w:rsidRDefault="00F81171" w:rsidP="00F81171">
            <w:pPr>
              <w:rPr>
                <w:noProof/>
                <w:sz w:val="26"/>
                <w:szCs w:val="26"/>
                <w:lang w:val="tr-TR"/>
              </w:rPr>
            </w:pPr>
          </w:p>
        </w:tc>
        <w:tc>
          <w:tcPr>
            <w:tcW w:w="720"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76" w:type="dxa"/>
          </w:tcPr>
          <w:p w:rsidR="00F81171" w:rsidRPr="00D623E6" w:rsidRDefault="00F81171" w:rsidP="00F81171">
            <w:pPr>
              <w:overflowPunct w:val="0"/>
              <w:autoSpaceDE w:val="0"/>
              <w:autoSpaceDN w:val="0"/>
              <w:adjustRightInd w:val="0"/>
              <w:jc w:val="both"/>
              <w:textAlignment w:val="baseline"/>
              <w:rPr>
                <w:noProof/>
                <w:sz w:val="26"/>
                <w:szCs w:val="26"/>
                <w:lang w:val="tr-TR"/>
              </w:rPr>
            </w:pPr>
          </w:p>
        </w:tc>
        <w:tc>
          <w:tcPr>
            <w:tcW w:w="707" w:type="dxa"/>
          </w:tcPr>
          <w:p w:rsidR="00F81171" w:rsidRPr="00D623E6" w:rsidRDefault="00F81171"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(H)</w:t>
            </w:r>
          </w:p>
        </w:tc>
        <w:tc>
          <w:tcPr>
            <w:tcW w:w="5177" w:type="dxa"/>
          </w:tcPr>
          <w:p w:rsidR="00F81171" w:rsidRPr="00D623E6" w:rsidRDefault="004E1283"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Maden Atıkları</w:t>
            </w:r>
            <w:r w:rsidR="00A460FB" w:rsidRPr="00D623E6">
              <w:rPr>
                <w:color w:val="000000"/>
                <w:sz w:val="26"/>
                <w:szCs w:val="26"/>
                <w:lang w:val="tr-TR"/>
              </w:rPr>
              <w:t>,</w:t>
            </w:r>
          </w:p>
        </w:tc>
      </w:tr>
      <w:tr w:rsidR="00A460FB" w:rsidRPr="00D623E6">
        <w:tc>
          <w:tcPr>
            <w:tcW w:w="1728" w:type="dxa"/>
          </w:tcPr>
          <w:p w:rsidR="00A460FB" w:rsidRPr="00D623E6" w:rsidRDefault="00A460FB" w:rsidP="00F81171">
            <w:pPr>
              <w:rPr>
                <w:noProof/>
                <w:sz w:val="26"/>
                <w:szCs w:val="26"/>
                <w:lang w:val="tr-TR"/>
              </w:rPr>
            </w:pPr>
          </w:p>
        </w:tc>
        <w:tc>
          <w:tcPr>
            <w:tcW w:w="720" w:type="dxa"/>
          </w:tcPr>
          <w:p w:rsidR="00A460FB" w:rsidRPr="00D623E6" w:rsidRDefault="00A460FB" w:rsidP="00F81171">
            <w:pPr>
              <w:overflowPunct w:val="0"/>
              <w:autoSpaceDE w:val="0"/>
              <w:autoSpaceDN w:val="0"/>
              <w:adjustRightInd w:val="0"/>
              <w:jc w:val="both"/>
              <w:textAlignment w:val="baseline"/>
              <w:rPr>
                <w:noProof/>
                <w:sz w:val="26"/>
                <w:szCs w:val="26"/>
                <w:lang w:val="tr-TR"/>
              </w:rPr>
            </w:pPr>
          </w:p>
        </w:tc>
        <w:tc>
          <w:tcPr>
            <w:tcW w:w="776" w:type="dxa"/>
          </w:tcPr>
          <w:p w:rsidR="00A460FB" w:rsidRPr="00D623E6" w:rsidRDefault="00A460FB" w:rsidP="00F81171">
            <w:pPr>
              <w:overflowPunct w:val="0"/>
              <w:autoSpaceDE w:val="0"/>
              <w:autoSpaceDN w:val="0"/>
              <w:adjustRightInd w:val="0"/>
              <w:jc w:val="both"/>
              <w:textAlignment w:val="baseline"/>
              <w:rPr>
                <w:noProof/>
                <w:sz w:val="26"/>
                <w:szCs w:val="26"/>
                <w:lang w:val="tr-TR"/>
              </w:rPr>
            </w:pPr>
          </w:p>
        </w:tc>
        <w:tc>
          <w:tcPr>
            <w:tcW w:w="707" w:type="dxa"/>
          </w:tcPr>
          <w:p w:rsidR="00A460FB" w:rsidRPr="00D623E6" w:rsidRDefault="00A460FB"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(I)</w:t>
            </w:r>
          </w:p>
        </w:tc>
        <w:tc>
          <w:tcPr>
            <w:tcW w:w="5177" w:type="dxa"/>
          </w:tcPr>
          <w:p w:rsidR="00A460FB" w:rsidRPr="00D623E6" w:rsidRDefault="00A460FB" w:rsidP="00A460FB">
            <w:pPr>
              <w:jc w:val="both"/>
              <w:rPr>
                <w:sz w:val="26"/>
                <w:szCs w:val="26"/>
              </w:rPr>
            </w:pPr>
            <w:r w:rsidRPr="00D623E6">
              <w:rPr>
                <w:sz w:val="26"/>
                <w:szCs w:val="26"/>
              </w:rPr>
              <w:t xml:space="preserve">Radyoaktif Atıklar,  </w:t>
            </w:r>
          </w:p>
        </w:tc>
      </w:tr>
      <w:tr w:rsidR="00A460FB" w:rsidRPr="00D623E6">
        <w:tc>
          <w:tcPr>
            <w:tcW w:w="1728" w:type="dxa"/>
          </w:tcPr>
          <w:p w:rsidR="00A460FB" w:rsidRPr="00D623E6" w:rsidRDefault="00A460FB" w:rsidP="00F81171">
            <w:pPr>
              <w:rPr>
                <w:noProof/>
                <w:sz w:val="26"/>
                <w:szCs w:val="26"/>
                <w:lang w:val="tr-TR"/>
              </w:rPr>
            </w:pPr>
          </w:p>
        </w:tc>
        <w:tc>
          <w:tcPr>
            <w:tcW w:w="720" w:type="dxa"/>
          </w:tcPr>
          <w:p w:rsidR="00A460FB" w:rsidRPr="00D623E6" w:rsidRDefault="00A460FB" w:rsidP="00F81171">
            <w:pPr>
              <w:overflowPunct w:val="0"/>
              <w:autoSpaceDE w:val="0"/>
              <w:autoSpaceDN w:val="0"/>
              <w:adjustRightInd w:val="0"/>
              <w:jc w:val="both"/>
              <w:textAlignment w:val="baseline"/>
              <w:rPr>
                <w:noProof/>
                <w:sz w:val="26"/>
                <w:szCs w:val="26"/>
                <w:lang w:val="tr-TR"/>
              </w:rPr>
            </w:pPr>
          </w:p>
        </w:tc>
        <w:tc>
          <w:tcPr>
            <w:tcW w:w="776" w:type="dxa"/>
          </w:tcPr>
          <w:p w:rsidR="00A460FB" w:rsidRPr="00D623E6" w:rsidRDefault="00A460FB" w:rsidP="00F81171">
            <w:pPr>
              <w:overflowPunct w:val="0"/>
              <w:autoSpaceDE w:val="0"/>
              <w:autoSpaceDN w:val="0"/>
              <w:adjustRightInd w:val="0"/>
              <w:jc w:val="both"/>
              <w:textAlignment w:val="baseline"/>
              <w:rPr>
                <w:noProof/>
                <w:sz w:val="26"/>
                <w:szCs w:val="26"/>
                <w:lang w:val="tr-TR"/>
              </w:rPr>
            </w:pPr>
          </w:p>
        </w:tc>
        <w:tc>
          <w:tcPr>
            <w:tcW w:w="707" w:type="dxa"/>
          </w:tcPr>
          <w:p w:rsidR="00A460FB" w:rsidRPr="00D623E6" w:rsidRDefault="00A460FB" w:rsidP="00F81171">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(İ)</w:t>
            </w:r>
          </w:p>
        </w:tc>
        <w:tc>
          <w:tcPr>
            <w:tcW w:w="5177" w:type="dxa"/>
          </w:tcPr>
          <w:p w:rsidR="00A460FB" w:rsidRPr="00D623E6" w:rsidRDefault="00A460FB" w:rsidP="00A460FB">
            <w:pPr>
              <w:jc w:val="both"/>
              <w:rPr>
                <w:sz w:val="26"/>
                <w:szCs w:val="26"/>
              </w:rPr>
            </w:pPr>
            <w:r w:rsidRPr="00D623E6">
              <w:rPr>
                <w:sz w:val="26"/>
                <w:szCs w:val="26"/>
              </w:rPr>
              <w:t xml:space="preserve">Diğer Atıklar. </w:t>
            </w:r>
          </w:p>
        </w:tc>
      </w:tr>
      <w:tr w:rsidR="00E31FF4" w:rsidRPr="00D623E6">
        <w:tc>
          <w:tcPr>
            <w:tcW w:w="1728" w:type="dxa"/>
          </w:tcPr>
          <w:p w:rsidR="00E31FF4" w:rsidRPr="00D623E6" w:rsidRDefault="00E31FF4" w:rsidP="00F81171">
            <w:pPr>
              <w:rPr>
                <w:noProof/>
                <w:sz w:val="26"/>
                <w:szCs w:val="26"/>
                <w:lang w:val="tr-TR"/>
              </w:rPr>
            </w:pPr>
          </w:p>
        </w:tc>
        <w:tc>
          <w:tcPr>
            <w:tcW w:w="720" w:type="dxa"/>
          </w:tcPr>
          <w:p w:rsidR="00E31FF4" w:rsidRPr="00D623E6" w:rsidRDefault="00E31FF4" w:rsidP="00F81171">
            <w:pPr>
              <w:overflowPunct w:val="0"/>
              <w:autoSpaceDE w:val="0"/>
              <w:autoSpaceDN w:val="0"/>
              <w:adjustRightInd w:val="0"/>
              <w:jc w:val="both"/>
              <w:textAlignment w:val="baseline"/>
              <w:rPr>
                <w:noProof/>
                <w:sz w:val="26"/>
                <w:szCs w:val="26"/>
                <w:lang w:val="tr-TR"/>
              </w:rPr>
            </w:pPr>
          </w:p>
        </w:tc>
        <w:tc>
          <w:tcPr>
            <w:tcW w:w="776" w:type="dxa"/>
          </w:tcPr>
          <w:p w:rsidR="00E31FF4" w:rsidRPr="00D623E6" w:rsidRDefault="00E31FF4" w:rsidP="00E31FF4">
            <w:pPr>
              <w:overflowPunct w:val="0"/>
              <w:autoSpaceDE w:val="0"/>
              <w:autoSpaceDN w:val="0"/>
              <w:adjustRightInd w:val="0"/>
              <w:jc w:val="both"/>
              <w:textAlignment w:val="baseline"/>
              <w:rPr>
                <w:noProof/>
                <w:sz w:val="26"/>
                <w:szCs w:val="26"/>
                <w:lang w:val="tr-TR"/>
              </w:rPr>
            </w:pPr>
            <w:r w:rsidRPr="00D623E6">
              <w:rPr>
                <w:noProof/>
                <w:sz w:val="26"/>
                <w:szCs w:val="26"/>
                <w:lang w:val="tr-TR"/>
              </w:rPr>
              <w:t>(10)</w:t>
            </w:r>
          </w:p>
        </w:tc>
        <w:tc>
          <w:tcPr>
            <w:tcW w:w="5884" w:type="dxa"/>
            <w:gridSpan w:val="2"/>
          </w:tcPr>
          <w:p w:rsidR="00E31FF4" w:rsidRPr="00D623E6" w:rsidRDefault="00E31FF4" w:rsidP="00E31FF4">
            <w:pPr>
              <w:tabs>
                <w:tab w:val="left" w:pos="567"/>
              </w:tabs>
              <w:jc w:val="both"/>
              <w:rPr>
                <w:color w:val="000000"/>
                <w:sz w:val="26"/>
                <w:szCs w:val="26"/>
                <w:lang w:val="tr-TR"/>
              </w:rPr>
            </w:pPr>
            <w:r w:rsidRPr="00D623E6">
              <w:rPr>
                <w:color w:val="000000"/>
                <w:sz w:val="26"/>
                <w:szCs w:val="26"/>
                <w:lang w:val="tr-TR"/>
              </w:rPr>
              <w:t>Atık yönetim sisteminin gelişimini tamamlamak için gerekli olan diğer kural, prosedür ve teknik standartlar.</w:t>
            </w:r>
          </w:p>
        </w:tc>
      </w:tr>
      <w:tr w:rsidR="00956B3D" w:rsidRPr="00D623E6">
        <w:tc>
          <w:tcPr>
            <w:tcW w:w="1728" w:type="dxa"/>
          </w:tcPr>
          <w:p w:rsidR="00956B3D" w:rsidRPr="00D623E6" w:rsidRDefault="00956B3D" w:rsidP="00F81171">
            <w:pPr>
              <w:rPr>
                <w:noProof/>
                <w:sz w:val="26"/>
                <w:szCs w:val="26"/>
                <w:lang w:val="tr-TR"/>
              </w:rPr>
            </w:pPr>
          </w:p>
        </w:tc>
        <w:tc>
          <w:tcPr>
            <w:tcW w:w="720" w:type="dxa"/>
          </w:tcPr>
          <w:p w:rsidR="00956B3D" w:rsidRPr="00D623E6" w:rsidRDefault="00956B3D" w:rsidP="00F81171">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E31FF4">
            <w:pPr>
              <w:overflowPunct w:val="0"/>
              <w:autoSpaceDE w:val="0"/>
              <w:autoSpaceDN w:val="0"/>
              <w:adjustRightInd w:val="0"/>
              <w:jc w:val="both"/>
              <w:textAlignment w:val="baseline"/>
              <w:rPr>
                <w:noProof/>
                <w:sz w:val="26"/>
                <w:szCs w:val="26"/>
                <w:lang w:val="tr-TR"/>
              </w:rPr>
            </w:pPr>
          </w:p>
        </w:tc>
        <w:tc>
          <w:tcPr>
            <w:tcW w:w="5884" w:type="dxa"/>
            <w:gridSpan w:val="2"/>
          </w:tcPr>
          <w:p w:rsidR="00956B3D" w:rsidRPr="00D623E6" w:rsidRDefault="00956B3D" w:rsidP="00E31FF4">
            <w:pPr>
              <w:tabs>
                <w:tab w:val="left" w:pos="567"/>
              </w:tabs>
              <w:jc w:val="both"/>
              <w:rPr>
                <w:color w:val="000000"/>
                <w:sz w:val="26"/>
                <w:szCs w:val="26"/>
                <w:lang w:val="tr-TR"/>
              </w:rPr>
            </w:pPr>
          </w:p>
        </w:tc>
      </w:tr>
      <w:tr w:rsidR="00956B3D" w:rsidRPr="00D623E6">
        <w:tc>
          <w:tcPr>
            <w:tcW w:w="1728" w:type="dxa"/>
          </w:tcPr>
          <w:p w:rsidR="00956B3D" w:rsidRPr="00D623E6" w:rsidRDefault="00956B3D" w:rsidP="00956B3D">
            <w:pPr>
              <w:rPr>
                <w:noProof/>
                <w:sz w:val="26"/>
                <w:szCs w:val="26"/>
                <w:lang w:val="tr-TR"/>
              </w:rPr>
            </w:pPr>
            <w:r w:rsidRPr="00D623E6">
              <w:rPr>
                <w:noProof/>
                <w:sz w:val="26"/>
                <w:szCs w:val="26"/>
                <w:lang w:val="tr-TR"/>
              </w:rPr>
              <w:t>Atık Yönetim Planının ve Bilgi Ağının Geliştirilmesi</w:t>
            </w: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10.</w:t>
            </w: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84" w:type="dxa"/>
            <w:gridSpan w:val="2"/>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Atık Yönetim Planı, Çevre Koruma Dairesi tarafından, belediyeler ve diğer ilgili sivil toplum örgütleriyle istişare halinde hazırlanır ve onay için Bakanlar Kuruluna sunulur. Bu plan aşağıdakileri içerir: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Her atık planlama dönemi için atığın kaynağı, miktarı ve türü.</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Atık yönetimiyle ilgili yasal düzenlemeler ile teknik şart ve koşullar.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(C)</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Farklı şekilde yönetilmesi gereken atıklar için yapılması gereken özel düzenlemeler.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(Ç)</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Geri dönüştürme,  transfer istasyonları, düzenli depolama ve diğer yöntemlerle bertaraf etmede kullanılacak alan ve tesisler.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(D)</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Atık yönetimi yapmak için izni olan gerçek ve</w:t>
            </w:r>
            <w:r w:rsidR="009555E5" w:rsidRPr="00D623E6">
              <w:rPr>
                <w:color w:val="000000"/>
                <w:sz w:val="26"/>
                <w:szCs w:val="26"/>
                <w:lang w:val="tr-TR"/>
              </w:rPr>
              <w:t>ya</w:t>
            </w:r>
            <w:r w:rsidRPr="00D623E6">
              <w:rPr>
                <w:color w:val="000000"/>
                <w:sz w:val="26"/>
                <w:szCs w:val="26"/>
                <w:lang w:val="tr-TR"/>
              </w:rPr>
              <w:t xml:space="preserve"> tüzel kişiler.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17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Bertaraf etme ve geri dönüştürmede kullanılacak alan ve tesisler için gerekli olan tahmini yatırım ve işletme masrafları.</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(F)</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Atıkların toplanması, ayrıştırılması ve işlenmesinde kullanılacak uygun önlemler.</w:t>
            </w:r>
          </w:p>
        </w:tc>
      </w:tr>
      <w:tr w:rsidR="00956B3D" w:rsidRPr="00D623E6">
        <w:tc>
          <w:tcPr>
            <w:tcW w:w="1728" w:type="dxa"/>
          </w:tcPr>
          <w:p w:rsidR="00956B3D" w:rsidRPr="00D623E6" w:rsidRDefault="00956B3D" w:rsidP="00956B3D">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(G)</w:t>
            </w:r>
          </w:p>
        </w:tc>
        <w:tc>
          <w:tcPr>
            <w:tcW w:w="5177" w:type="dxa"/>
          </w:tcPr>
          <w:p w:rsidR="00956B3D" w:rsidRPr="00D623E6" w:rsidRDefault="00956B3D" w:rsidP="00956B3D">
            <w:pPr>
              <w:jc w:val="both"/>
              <w:rPr>
                <w:color w:val="000000"/>
                <w:sz w:val="26"/>
                <w:szCs w:val="26"/>
                <w:lang w:val="tr-TR"/>
              </w:rPr>
            </w:pPr>
            <w:r w:rsidRPr="00D623E6">
              <w:rPr>
                <w:color w:val="000000"/>
                <w:sz w:val="26"/>
                <w:szCs w:val="26"/>
                <w:lang w:val="tr-TR"/>
              </w:rPr>
              <w:t>Gerçekleştirilmesi gereken atık önleme hedefleriyle beraber atığın önlenmesine yönelik önlemler programı.</w:t>
            </w:r>
          </w:p>
        </w:tc>
      </w:tr>
      <w:tr w:rsidR="00956B3D" w:rsidRPr="00D623E6">
        <w:tc>
          <w:tcPr>
            <w:tcW w:w="1728" w:type="dxa"/>
          </w:tcPr>
          <w:p w:rsidR="00956B3D" w:rsidRPr="00D623E6" w:rsidRDefault="00956B3D" w:rsidP="009D03D4">
            <w:pPr>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84" w:type="dxa"/>
            <w:gridSpan w:val="2"/>
          </w:tcPr>
          <w:p w:rsidR="00956B3D" w:rsidRPr="00D623E6" w:rsidRDefault="00956B3D" w:rsidP="009D03D4">
            <w:pPr>
              <w:jc w:val="both"/>
              <w:rPr>
                <w:bCs/>
                <w:iCs/>
                <w:color w:val="000000"/>
                <w:sz w:val="26"/>
                <w:szCs w:val="26"/>
                <w:lang w:val="tr-TR"/>
              </w:rPr>
            </w:pPr>
            <w:r w:rsidRPr="00D623E6">
              <w:rPr>
                <w:color w:val="000000"/>
                <w:sz w:val="26"/>
                <w:szCs w:val="26"/>
                <w:lang w:val="tr-TR"/>
              </w:rPr>
              <w:t xml:space="preserve">Çevre Koruma Dairesi, Atık Yönetim Planının, bu Yasanın 8’inci maddesinin (1)’inci fıkrasının (C) bendi doğrultusunda konulan hedeflere uyumunu izler </w:t>
            </w:r>
            <w:r w:rsidRPr="00D623E6">
              <w:rPr>
                <w:color w:val="000000"/>
                <w:sz w:val="26"/>
                <w:szCs w:val="26"/>
                <w:lang w:val="tr-TR"/>
              </w:rPr>
              <w:lastRenderedPageBreak/>
              <w:t>ve kontrol eder.</w:t>
            </w:r>
          </w:p>
        </w:tc>
      </w:tr>
      <w:tr w:rsidR="00956B3D" w:rsidRPr="00D623E6">
        <w:tc>
          <w:tcPr>
            <w:tcW w:w="1728" w:type="dxa"/>
          </w:tcPr>
          <w:p w:rsidR="00956B3D" w:rsidRPr="00D623E6" w:rsidRDefault="00956B3D" w:rsidP="009D03D4">
            <w:pPr>
              <w:rPr>
                <w:noProof/>
                <w:sz w:val="26"/>
                <w:szCs w:val="26"/>
                <w:lang w:val="tr-TR"/>
              </w:rPr>
            </w:pPr>
          </w:p>
        </w:tc>
        <w:tc>
          <w:tcPr>
            <w:tcW w:w="720" w:type="dxa"/>
          </w:tcPr>
          <w:p w:rsidR="00956B3D" w:rsidRPr="00D623E6" w:rsidRDefault="00956B3D" w:rsidP="009D03D4">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9D03D4">
            <w:pPr>
              <w:overflowPunct w:val="0"/>
              <w:autoSpaceDE w:val="0"/>
              <w:autoSpaceDN w:val="0"/>
              <w:adjustRightInd w:val="0"/>
              <w:jc w:val="both"/>
              <w:textAlignment w:val="baseline"/>
              <w:rPr>
                <w:noProof/>
                <w:sz w:val="26"/>
                <w:szCs w:val="26"/>
                <w:lang w:val="tr-TR"/>
              </w:rPr>
            </w:pPr>
          </w:p>
        </w:tc>
        <w:tc>
          <w:tcPr>
            <w:tcW w:w="5884" w:type="dxa"/>
            <w:gridSpan w:val="2"/>
          </w:tcPr>
          <w:p w:rsidR="00956B3D" w:rsidRPr="00D623E6" w:rsidRDefault="00956B3D" w:rsidP="009D03D4">
            <w:pPr>
              <w:jc w:val="both"/>
              <w:rPr>
                <w:bCs/>
                <w:iCs/>
                <w:color w:val="000000"/>
                <w:sz w:val="26"/>
                <w:szCs w:val="26"/>
                <w:lang w:val="tr-TR"/>
              </w:rPr>
            </w:pPr>
          </w:p>
        </w:tc>
      </w:tr>
      <w:tr w:rsidR="00956B3D" w:rsidRPr="00D623E6">
        <w:tc>
          <w:tcPr>
            <w:tcW w:w="1728" w:type="dxa"/>
          </w:tcPr>
          <w:p w:rsidR="00956B3D" w:rsidRPr="00D623E6" w:rsidRDefault="00956B3D" w:rsidP="009D03D4">
            <w:pPr>
              <w:rPr>
                <w:noProof/>
                <w:sz w:val="26"/>
                <w:szCs w:val="26"/>
                <w:lang w:val="tr-TR"/>
              </w:rPr>
            </w:pPr>
            <w:r w:rsidRPr="00D623E6">
              <w:rPr>
                <w:noProof/>
                <w:sz w:val="26"/>
                <w:szCs w:val="26"/>
                <w:lang w:val="tr-TR"/>
              </w:rPr>
              <w:t xml:space="preserve">Bertaraf Etme ve Geri Dönüştürme </w:t>
            </w:r>
          </w:p>
          <w:p w:rsidR="00956B3D" w:rsidRDefault="00956B3D" w:rsidP="009D03D4">
            <w:pPr>
              <w:rPr>
                <w:noProof/>
                <w:sz w:val="26"/>
                <w:szCs w:val="26"/>
                <w:lang w:val="tr-TR"/>
              </w:rPr>
            </w:pPr>
            <w:r w:rsidRPr="00D623E6">
              <w:rPr>
                <w:noProof/>
                <w:sz w:val="26"/>
                <w:szCs w:val="26"/>
                <w:lang w:val="tr-TR"/>
              </w:rPr>
              <w:t xml:space="preserve">İçin Lisans Alma </w:t>
            </w:r>
          </w:p>
          <w:p w:rsidR="00A30179" w:rsidRPr="00D623E6" w:rsidRDefault="00A30179" w:rsidP="009D03D4">
            <w:pPr>
              <w:rPr>
                <w:noProof/>
                <w:sz w:val="26"/>
                <w:szCs w:val="26"/>
                <w:lang w:val="tr-TR"/>
              </w:rPr>
            </w:pPr>
            <w:r w:rsidRPr="00D623E6">
              <w:rPr>
                <w:noProof/>
                <w:sz w:val="26"/>
                <w:szCs w:val="26"/>
                <w:lang w:val="tr-TR"/>
              </w:rPr>
              <w:t>Zorunluluğu</w:t>
            </w:r>
          </w:p>
        </w:tc>
        <w:tc>
          <w:tcPr>
            <w:tcW w:w="720" w:type="dxa"/>
          </w:tcPr>
          <w:p w:rsidR="00956B3D" w:rsidRPr="00D623E6" w:rsidRDefault="00956B3D" w:rsidP="009D03D4">
            <w:pPr>
              <w:overflowPunct w:val="0"/>
              <w:autoSpaceDE w:val="0"/>
              <w:autoSpaceDN w:val="0"/>
              <w:adjustRightInd w:val="0"/>
              <w:jc w:val="both"/>
              <w:textAlignment w:val="baseline"/>
              <w:rPr>
                <w:noProof/>
                <w:sz w:val="26"/>
                <w:szCs w:val="26"/>
                <w:lang w:val="tr-TR"/>
              </w:rPr>
            </w:pPr>
            <w:r w:rsidRPr="00D623E6">
              <w:rPr>
                <w:noProof/>
                <w:sz w:val="26"/>
                <w:szCs w:val="26"/>
                <w:lang w:val="tr-TR"/>
              </w:rPr>
              <w:t>11.</w:t>
            </w:r>
          </w:p>
        </w:tc>
        <w:tc>
          <w:tcPr>
            <w:tcW w:w="776" w:type="dxa"/>
          </w:tcPr>
          <w:p w:rsidR="00956B3D" w:rsidRPr="00D623E6" w:rsidRDefault="00956B3D" w:rsidP="009D03D4">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84" w:type="dxa"/>
            <w:gridSpan w:val="2"/>
          </w:tcPr>
          <w:p w:rsidR="00956B3D" w:rsidRPr="00D623E6" w:rsidRDefault="00956B3D" w:rsidP="00572BC8">
            <w:pPr>
              <w:jc w:val="both"/>
              <w:rPr>
                <w:color w:val="000000"/>
                <w:sz w:val="26"/>
                <w:szCs w:val="26"/>
                <w:lang w:val="tr-TR"/>
              </w:rPr>
            </w:pPr>
            <w:r w:rsidRPr="00D623E6">
              <w:rPr>
                <w:color w:val="000000"/>
                <w:sz w:val="26"/>
                <w:szCs w:val="26"/>
                <w:lang w:val="tr-TR"/>
              </w:rPr>
              <w:t>Bertaraf etme ve geri dönüştürme faaliyetlerinde bulunan gerçek ve</w:t>
            </w:r>
            <w:r w:rsidR="002421C8" w:rsidRPr="00D623E6">
              <w:rPr>
                <w:color w:val="000000"/>
                <w:sz w:val="26"/>
                <w:szCs w:val="26"/>
                <w:lang w:val="tr-TR"/>
              </w:rPr>
              <w:t>ya</w:t>
            </w:r>
            <w:r w:rsidRPr="00D623E6">
              <w:rPr>
                <w:color w:val="000000"/>
                <w:sz w:val="26"/>
                <w:szCs w:val="26"/>
                <w:lang w:val="tr-TR"/>
              </w:rPr>
              <w:t xml:space="preserve"> tüzel kişiler, bu Yasanın 9’uncu maddesi’nin (1)’inci fıkrası uyarınca çıkarılması öngörülen tüzüklerde belirtilen koşullara uygun olarak Çevre Koruma Dairesinden lisans almak zorundadırlar.</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84" w:type="dxa"/>
            <w:gridSpan w:val="2"/>
          </w:tcPr>
          <w:p w:rsidR="00956B3D" w:rsidRPr="00D623E6" w:rsidRDefault="00956B3D" w:rsidP="00CF622A">
            <w:pPr>
              <w:jc w:val="both"/>
              <w:rPr>
                <w:bCs/>
                <w:iCs/>
                <w:color w:val="000000"/>
                <w:sz w:val="26"/>
                <w:szCs w:val="26"/>
                <w:lang w:val="tr-TR"/>
              </w:rPr>
            </w:pPr>
            <w:r w:rsidRPr="00D623E6">
              <w:rPr>
                <w:color w:val="000000"/>
                <w:sz w:val="26"/>
                <w:szCs w:val="26"/>
                <w:lang w:val="tr-TR"/>
              </w:rPr>
              <w:t>Lisans almak için yapılan başvurular, ilgili yasal ve teknik düzenlemelere uygun olmamaları halinde kabul edilmezler. Çevre Koruma Dairesinin talebi üzerine hâlihazırda faaliyette olan herhangi bir işletmenin lisansı iptal edilir ve faaliyetleri de Kaymakamlık ve/veya ilgili Belediye tarafından durdurulur.</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84" w:type="dxa"/>
            <w:gridSpan w:val="2"/>
          </w:tcPr>
          <w:p w:rsidR="00956B3D" w:rsidRPr="00D623E6" w:rsidRDefault="00956B3D" w:rsidP="00CF622A">
            <w:pPr>
              <w:jc w:val="both"/>
              <w:rPr>
                <w:bCs/>
                <w:iCs/>
                <w:color w:val="000000"/>
                <w:sz w:val="26"/>
                <w:szCs w:val="26"/>
                <w:lang w:val="tr-TR"/>
              </w:rPr>
            </w:pPr>
            <w:r w:rsidRPr="00D623E6">
              <w:rPr>
                <w:color w:val="000000"/>
                <w:sz w:val="26"/>
                <w:szCs w:val="26"/>
                <w:lang w:val="tr-TR"/>
              </w:rPr>
              <w:t>Çevre Koruma Dairesi, bertaraf etme ve geri dönüştürme faaliyetleri için lisans verme işleminin maliyetini karşılamak amacıyla bu Yasanın 9’uncu maddesinin (2)’nci fıkrası uyarınca çıkarılması öngörülen tüzükte belirtilecek harcı talep etme hakkına sahiptir.</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5884" w:type="dxa"/>
            <w:gridSpan w:val="2"/>
          </w:tcPr>
          <w:p w:rsidR="00956B3D" w:rsidRPr="00D623E6" w:rsidRDefault="00956B3D" w:rsidP="00CF622A">
            <w:pPr>
              <w:jc w:val="both"/>
              <w:rPr>
                <w:bCs/>
                <w:iCs/>
                <w:color w:val="000000"/>
                <w:sz w:val="26"/>
                <w:szCs w:val="26"/>
                <w:lang w:val="tr-TR"/>
              </w:rPr>
            </w:pPr>
          </w:p>
        </w:tc>
      </w:tr>
      <w:tr w:rsidR="00956B3D" w:rsidRPr="00D623E6">
        <w:tc>
          <w:tcPr>
            <w:tcW w:w="1728" w:type="dxa"/>
          </w:tcPr>
          <w:p w:rsidR="00956B3D" w:rsidRPr="00D623E6" w:rsidRDefault="00956B3D" w:rsidP="00CF622A">
            <w:pPr>
              <w:rPr>
                <w:noProof/>
                <w:sz w:val="26"/>
                <w:szCs w:val="26"/>
                <w:lang w:val="tr-TR"/>
              </w:rPr>
            </w:pPr>
            <w:r w:rsidRPr="00D623E6">
              <w:rPr>
                <w:noProof/>
                <w:sz w:val="26"/>
                <w:szCs w:val="26"/>
                <w:lang w:val="tr-TR"/>
              </w:rPr>
              <w:t>Taşıma İçin Lisans Alma</w:t>
            </w:r>
          </w:p>
          <w:p w:rsidR="00956B3D" w:rsidRPr="00D623E6" w:rsidRDefault="00956B3D" w:rsidP="00CF622A">
            <w:pPr>
              <w:rPr>
                <w:noProof/>
                <w:sz w:val="26"/>
                <w:szCs w:val="26"/>
                <w:lang w:val="tr-TR"/>
              </w:rPr>
            </w:pPr>
            <w:r w:rsidRPr="00D623E6">
              <w:rPr>
                <w:noProof/>
                <w:sz w:val="26"/>
                <w:szCs w:val="26"/>
                <w:lang w:val="tr-TR"/>
              </w:rPr>
              <w:t>Zorunluluğu</w:t>
            </w: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12.</w:t>
            </w: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84" w:type="dxa"/>
            <w:gridSpan w:val="2"/>
          </w:tcPr>
          <w:p w:rsidR="00956B3D" w:rsidRPr="00D623E6" w:rsidRDefault="00956B3D" w:rsidP="00572BC8">
            <w:pPr>
              <w:tabs>
                <w:tab w:val="left" w:pos="567"/>
              </w:tabs>
              <w:jc w:val="both"/>
              <w:rPr>
                <w:color w:val="000000"/>
                <w:sz w:val="26"/>
                <w:szCs w:val="26"/>
                <w:lang w:val="tr-TR"/>
              </w:rPr>
            </w:pPr>
            <w:r w:rsidRPr="00D623E6">
              <w:rPr>
                <w:color w:val="000000"/>
                <w:sz w:val="26"/>
                <w:szCs w:val="26"/>
                <w:lang w:val="tr-TR"/>
              </w:rPr>
              <w:t>Belediye atığı dışındaki atıkları taşıyan veya toplayan gerçek ve</w:t>
            </w:r>
            <w:r w:rsidR="002421C8" w:rsidRPr="00D623E6">
              <w:rPr>
                <w:color w:val="000000"/>
                <w:sz w:val="26"/>
                <w:szCs w:val="26"/>
                <w:lang w:val="tr-TR"/>
              </w:rPr>
              <w:t>ya</w:t>
            </w:r>
            <w:r w:rsidRPr="00D623E6">
              <w:rPr>
                <w:color w:val="000000"/>
                <w:sz w:val="26"/>
                <w:szCs w:val="26"/>
                <w:lang w:val="tr-TR"/>
              </w:rPr>
              <w:t xml:space="preserve"> tüzel kişiler, sözkonusu taşıma işlemini yapmak için Çevre Koruma Dairesinden lisans almak zorundadırlar.</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84" w:type="dxa"/>
            <w:gridSpan w:val="2"/>
          </w:tcPr>
          <w:p w:rsidR="00956B3D" w:rsidRPr="00D623E6" w:rsidRDefault="00956B3D" w:rsidP="00C40611">
            <w:pPr>
              <w:tabs>
                <w:tab w:val="left" w:pos="567"/>
              </w:tabs>
              <w:jc w:val="both"/>
              <w:rPr>
                <w:color w:val="000000"/>
                <w:sz w:val="26"/>
                <w:szCs w:val="26"/>
                <w:lang w:val="tr-TR"/>
              </w:rPr>
            </w:pPr>
            <w:r w:rsidRPr="00D623E6">
              <w:rPr>
                <w:color w:val="000000"/>
                <w:sz w:val="26"/>
                <w:szCs w:val="26"/>
                <w:lang w:val="tr-TR"/>
              </w:rPr>
              <w:t>Belediye atığı taşıyan veya toplayan gerçek veya tüzel kişiler Çevre Koruma Dairesine kayıtlı olmak zorundadırlar.</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5884" w:type="dxa"/>
            <w:gridSpan w:val="2"/>
          </w:tcPr>
          <w:p w:rsidR="00956B3D" w:rsidRPr="00D623E6" w:rsidRDefault="00956B3D" w:rsidP="00CF622A">
            <w:pPr>
              <w:jc w:val="both"/>
              <w:rPr>
                <w:bCs/>
                <w:iCs/>
                <w:color w:val="000000"/>
                <w:sz w:val="26"/>
                <w:szCs w:val="26"/>
                <w:lang w:val="tr-TR"/>
              </w:rPr>
            </w:pPr>
          </w:p>
        </w:tc>
      </w:tr>
      <w:tr w:rsidR="00956B3D" w:rsidRPr="00D623E6">
        <w:tc>
          <w:tcPr>
            <w:tcW w:w="1728" w:type="dxa"/>
          </w:tcPr>
          <w:p w:rsidR="00956B3D" w:rsidRPr="00D623E6" w:rsidRDefault="00956B3D" w:rsidP="00342029">
            <w:pPr>
              <w:rPr>
                <w:noProof/>
                <w:sz w:val="26"/>
                <w:szCs w:val="26"/>
                <w:lang w:val="tr-TR"/>
              </w:rPr>
            </w:pPr>
            <w:r w:rsidRPr="00D623E6">
              <w:rPr>
                <w:noProof/>
                <w:sz w:val="26"/>
                <w:szCs w:val="26"/>
                <w:lang w:val="tr-TR"/>
              </w:rPr>
              <w:t>Tehlikeli Atıklara Yönelik Özel Kurallar</w:t>
            </w: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13.</w:t>
            </w:r>
          </w:p>
        </w:tc>
        <w:tc>
          <w:tcPr>
            <w:tcW w:w="776" w:type="dxa"/>
          </w:tcPr>
          <w:p w:rsidR="00956B3D" w:rsidRPr="00D623E6" w:rsidRDefault="00956B3D" w:rsidP="00342029">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84" w:type="dxa"/>
            <w:gridSpan w:val="2"/>
          </w:tcPr>
          <w:p w:rsidR="00B73457" w:rsidRPr="00D623E6" w:rsidRDefault="00956B3D" w:rsidP="00342029">
            <w:pPr>
              <w:jc w:val="both"/>
              <w:rPr>
                <w:sz w:val="26"/>
                <w:szCs w:val="26"/>
              </w:rPr>
            </w:pPr>
            <w:r w:rsidRPr="00D623E6">
              <w:rPr>
                <w:sz w:val="26"/>
                <w:szCs w:val="26"/>
              </w:rPr>
              <w:t xml:space="preserve">Tehlikeli atıkları toplama, taşıma, düzenli depolama, geri dönüştürme, yeniden kullanma ve bertaraf etme faaliyetlerinde bulunanlar, üçüncü taraflar üzerinde zarar yaratabilecek olası kazalar için </w:t>
            </w:r>
            <w:smartTag w:uri="urn:schemas-microsoft-com:office:smarttags" w:element="country-region">
              <w:smartTag w:uri="urn:schemas-microsoft-com:office:smarttags" w:element="place">
                <w:r w:rsidRPr="00D623E6">
                  <w:rPr>
                    <w:sz w:val="26"/>
                    <w:szCs w:val="26"/>
                  </w:rPr>
                  <w:t>mali</w:t>
                </w:r>
              </w:smartTag>
            </w:smartTag>
            <w:r w:rsidRPr="00D623E6">
              <w:rPr>
                <w:sz w:val="26"/>
                <w:szCs w:val="26"/>
              </w:rPr>
              <w:t xml:space="preserve"> yükümlülük sigortası yaptırmak zorundadırlar. Bu yükümlülüğü yerine getirmeyen gerçek veya tüzel kişilerin sözkonusu faaliyetlerde bulunmalarına izin verilmez. Tehlikeli atık üreticileri, tüzükle belirlenecek esaslara göre atıklarını bertaraf etmek veya ettirmekle yükümlüdürler</w:t>
            </w:r>
            <w:r w:rsidR="00EA7C38" w:rsidRPr="00D623E6">
              <w:rPr>
                <w:sz w:val="26"/>
                <w:szCs w:val="26"/>
              </w:rPr>
              <w:t>.</w:t>
            </w:r>
          </w:p>
        </w:tc>
      </w:tr>
      <w:tr w:rsidR="00956B3D" w:rsidRPr="00D623E6">
        <w:tc>
          <w:tcPr>
            <w:tcW w:w="1728" w:type="dxa"/>
          </w:tcPr>
          <w:p w:rsidR="00956B3D" w:rsidRPr="00D623E6" w:rsidRDefault="00956B3D" w:rsidP="00CF622A">
            <w:pPr>
              <w:rPr>
                <w:noProof/>
                <w:sz w:val="26"/>
                <w:szCs w:val="26"/>
                <w:lang w:val="tr-TR"/>
              </w:rPr>
            </w:pPr>
          </w:p>
        </w:tc>
        <w:tc>
          <w:tcPr>
            <w:tcW w:w="720" w:type="dxa"/>
          </w:tcPr>
          <w:p w:rsidR="00956B3D" w:rsidRPr="00D623E6" w:rsidRDefault="00956B3D" w:rsidP="00CF622A">
            <w:pPr>
              <w:overflowPunct w:val="0"/>
              <w:autoSpaceDE w:val="0"/>
              <w:autoSpaceDN w:val="0"/>
              <w:adjustRightInd w:val="0"/>
              <w:jc w:val="both"/>
              <w:textAlignment w:val="baseline"/>
              <w:rPr>
                <w:noProof/>
                <w:sz w:val="26"/>
                <w:szCs w:val="26"/>
                <w:lang w:val="tr-TR"/>
              </w:rPr>
            </w:pPr>
          </w:p>
        </w:tc>
        <w:tc>
          <w:tcPr>
            <w:tcW w:w="776" w:type="dxa"/>
          </w:tcPr>
          <w:p w:rsidR="00956B3D" w:rsidRPr="00D623E6" w:rsidRDefault="00956B3D" w:rsidP="00CF622A">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84" w:type="dxa"/>
            <w:gridSpan w:val="2"/>
          </w:tcPr>
          <w:p w:rsidR="00956B3D" w:rsidRPr="00D623E6" w:rsidRDefault="00956B3D" w:rsidP="00342029">
            <w:pPr>
              <w:jc w:val="both"/>
              <w:rPr>
                <w:sz w:val="26"/>
                <w:szCs w:val="26"/>
              </w:rPr>
            </w:pPr>
            <w:r w:rsidRPr="00D623E6">
              <w:rPr>
                <w:sz w:val="26"/>
                <w:szCs w:val="26"/>
              </w:rPr>
              <w:t xml:space="preserve">Her türlü alıcı ortama tehlikeli atık atmak yasaktır. </w:t>
            </w:r>
          </w:p>
        </w:tc>
      </w:tr>
      <w:tr w:rsidR="00956B3D" w:rsidRPr="00D623E6">
        <w:tc>
          <w:tcPr>
            <w:tcW w:w="1728" w:type="dxa"/>
          </w:tcPr>
          <w:p w:rsidR="00956B3D" w:rsidRPr="00D623E6" w:rsidRDefault="00956B3D" w:rsidP="006E2DC6">
            <w:pPr>
              <w:rPr>
                <w:noProof/>
                <w:sz w:val="26"/>
                <w:szCs w:val="26"/>
                <w:lang w:val="tr-TR"/>
              </w:rPr>
            </w:pPr>
          </w:p>
        </w:tc>
        <w:tc>
          <w:tcPr>
            <w:tcW w:w="7380" w:type="dxa"/>
            <w:gridSpan w:val="4"/>
          </w:tcPr>
          <w:p w:rsidR="00956B3D" w:rsidRPr="00D623E6" w:rsidRDefault="00956B3D" w:rsidP="006E2DC6">
            <w:pPr>
              <w:jc w:val="both"/>
              <w:rPr>
                <w:noProof/>
                <w:color w:val="000000"/>
                <w:sz w:val="26"/>
                <w:szCs w:val="26"/>
                <w:lang w:val="tr-TR"/>
              </w:rPr>
            </w:pPr>
          </w:p>
        </w:tc>
      </w:tr>
    </w:tbl>
    <w:p w:rsidR="00956B3D" w:rsidRPr="00D623E6" w:rsidRDefault="00956B3D">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040"/>
      </w:tblGrid>
      <w:tr w:rsidR="00956B3D" w:rsidRPr="00D623E6">
        <w:tc>
          <w:tcPr>
            <w:tcW w:w="1728" w:type="dxa"/>
          </w:tcPr>
          <w:p w:rsidR="00956B3D" w:rsidRPr="00D623E6" w:rsidRDefault="00956B3D" w:rsidP="006E2DC6">
            <w:pPr>
              <w:rPr>
                <w:noProof/>
                <w:sz w:val="26"/>
                <w:szCs w:val="26"/>
                <w:lang w:val="tr-TR"/>
              </w:rPr>
            </w:pPr>
          </w:p>
        </w:tc>
        <w:tc>
          <w:tcPr>
            <w:tcW w:w="7200" w:type="dxa"/>
            <w:gridSpan w:val="4"/>
          </w:tcPr>
          <w:p w:rsidR="00956B3D" w:rsidRPr="00D623E6" w:rsidRDefault="000D70E0" w:rsidP="006E2DC6">
            <w:pPr>
              <w:jc w:val="center"/>
              <w:rPr>
                <w:noProof/>
                <w:color w:val="000000"/>
                <w:sz w:val="26"/>
                <w:szCs w:val="26"/>
                <w:lang w:val="tr-TR"/>
              </w:rPr>
            </w:pPr>
            <w:r w:rsidRPr="00D623E6">
              <w:rPr>
                <w:noProof/>
                <w:color w:val="000000"/>
                <w:sz w:val="26"/>
                <w:szCs w:val="26"/>
                <w:lang w:val="tr-TR"/>
              </w:rPr>
              <w:t>ÜÇÜNC</w:t>
            </w:r>
            <w:r w:rsidR="00956B3D" w:rsidRPr="00D623E6">
              <w:rPr>
                <w:noProof/>
                <w:color w:val="000000"/>
                <w:sz w:val="26"/>
                <w:szCs w:val="26"/>
                <w:lang w:val="tr-TR"/>
              </w:rPr>
              <w:t>Ü KISIM</w:t>
            </w:r>
          </w:p>
          <w:p w:rsidR="00956B3D" w:rsidRPr="00D623E6" w:rsidRDefault="00956B3D" w:rsidP="006E2DC6">
            <w:pPr>
              <w:jc w:val="center"/>
              <w:rPr>
                <w:noProof/>
                <w:color w:val="000000"/>
                <w:sz w:val="26"/>
                <w:szCs w:val="26"/>
                <w:lang w:val="tr-TR"/>
              </w:rPr>
            </w:pPr>
            <w:r w:rsidRPr="00D623E6">
              <w:rPr>
                <w:noProof/>
                <w:color w:val="000000"/>
                <w:sz w:val="26"/>
                <w:szCs w:val="26"/>
                <w:lang w:val="tr-TR"/>
              </w:rPr>
              <w:t>Su Kaynakları Yönetimi</w:t>
            </w:r>
          </w:p>
        </w:tc>
      </w:tr>
      <w:tr w:rsidR="00956B3D" w:rsidRPr="00D623E6">
        <w:tc>
          <w:tcPr>
            <w:tcW w:w="1728" w:type="dxa"/>
          </w:tcPr>
          <w:p w:rsidR="00956B3D" w:rsidRPr="00D623E6" w:rsidRDefault="00956B3D" w:rsidP="006E2DC6">
            <w:pPr>
              <w:rPr>
                <w:noProof/>
                <w:sz w:val="26"/>
                <w:szCs w:val="26"/>
                <w:lang w:val="tr-TR"/>
              </w:rPr>
            </w:pPr>
          </w:p>
        </w:tc>
        <w:tc>
          <w:tcPr>
            <w:tcW w:w="7200" w:type="dxa"/>
            <w:gridSpan w:val="4"/>
          </w:tcPr>
          <w:p w:rsidR="00956B3D" w:rsidRPr="00D623E6" w:rsidRDefault="00956B3D" w:rsidP="006E2DC6">
            <w:pPr>
              <w:jc w:val="both"/>
              <w:rPr>
                <w:noProof/>
                <w:color w:val="000000"/>
                <w:sz w:val="26"/>
                <w:szCs w:val="26"/>
                <w:lang w:val="tr-TR"/>
              </w:rPr>
            </w:pPr>
          </w:p>
        </w:tc>
      </w:tr>
      <w:tr w:rsidR="00956B3D" w:rsidRPr="00D623E6">
        <w:tc>
          <w:tcPr>
            <w:tcW w:w="1728" w:type="dxa"/>
          </w:tcPr>
          <w:p w:rsidR="00956B3D" w:rsidRPr="00D623E6" w:rsidRDefault="00956B3D" w:rsidP="00850CA0">
            <w:pPr>
              <w:rPr>
                <w:noProof/>
                <w:sz w:val="26"/>
                <w:szCs w:val="26"/>
                <w:lang w:val="tr-TR"/>
              </w:rPr>
            </w:pPr>
            <w:r w:rsidRPr="00D623E6">
              <w:rPr>
                <w:noProof/>
                <w:sz w:val="26"/>
                <w:szCs w:val="26"/>
                <w:lang w:val="tr-TR"/>
              </w:rPr>
              <w:t>Su Kaynakları Yönetimi Genel İlkeleri</w:t>
            </w: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14.</w:t>
            </w: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760" w:type="dxa"/>
            <w:gridSpan w:val="2"/>
          </w:tcPr>
          <w:p w:rsidR="00956B3D" w:rsidRPr="00D623E6" w:rsidRDefault="00956B3D" w:rsidP="00850CA0">
            <w:pPr>
              <w:jc w:val="both"/>
              <w:rPr>
                <w:bCs/>
                <w:iCs/>
                <w:color w:val="000000"/>
                <w:sz w:val="26"/>
                <w:szCs w:val="26"/>
                <w:lang w:val="tr-TR"/>
              </w:rPr>
            </w:pPr>
            <w:r w:rsidRPr="00D623E6">
              <w:rPr>
                <w:color w:val="000000"/>
                <w:sz w:val="26"/>
                <w:szCs w:val="26"/>
                <w:lang w:val="tr-TR"/>
              </w:rPr>
              <w:t>Su kaynaklarının zarar görmesini engellemek ve yüzey suyu, yeraltı suyu ve kıyı sularının kalite ve nicelik açısından suyun iyi kalitede olmasını sağlayabilmek için tüm su kaynakları korunur ve yönetilir.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760" w:type="dxa"/>
            <w:gridSpan w:val="2"/>
          </w:tcPr>
          <w:p w:rsidR="00956B3D" w:rsidRPr="00D623E6" w:rsidRDefault="00956B3D" w:rsidP="00850CA0">
            <w:pPr>
              <w:jc w:val="both"/>
              <w:rPr>
                <w:color w:val="000000"/>
                <w:sz w:val="26"/>
                <w:szCs w:val="26"/>
                <w:lang w:val="tr-TR"/>
              </w:rPr>
            </w:pPr>
            <w:r w:rsidRPr="00D623E6">
              <w:rPr>
                <w:color w:val="000000"/>
                <w:sz w:val="26"/>
                <w:szCs w:val="26"/>
                <w:lang w:val="tr-TR"/>
              </w:rPr>
              <w:t>Su kaynaklarının kalitesi, emisyon sınır değerlerinin belirlenmesi ve kirleten öder prensibinin uygulanmasıyla çevresel kalite standartlarının belirlenmesi ve kirliliğin kaynağında kontrol edilmesine dair birleşik bir yaklaşımın uygulanmasıyla muhafaza edilir.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760" w:type="dxa"/>
            <w:gridSpan w:val="2"/>
          </w:tcPr>
          <w:p w:rsidR="00956B3D" w:rsidRPr="00D623E6" w:rsidRDefault="00956B3D" w:rsidP="00850CA0">
            <w:pPr>
              <w:jc w:val="both"/>
              <w:rPr>
                <w:sz w:val="26"/>
                <w:szCs w:val="26"/>
                <w:lang w:val="tr-TR"/>
              </w:rPr>
            </w:pPr>
            <w:r w:rsidRPr="00D623E6">
              <w:rPr>
                <w:sz w:val="26"/>
                <w:szCs w:val="26"/>
                <w:lang w:val="tr-TR"/>
              </w:rPr>
              <w:t>İçme suyu sağlamak için kullanılan su ortamları, su koruma alanlarının oluşturulması da d</w:t>
            </w:r>
            <w:r w:rsidR="00FD4B9D" w:rsidRPr="00D623E6">
              <w:rPr>
                <w:sz w:val="26"/>
                <w:szCs w:val="26"/>
                <w:lang w:val="tr-TR"/>
              </w:rPr>
              <w:t>a</w:t>
            </w:r>
            <w:r w:rsidRPr="00D623E6">
              <w:rPr>
                <w:sz w:val="26"/>
                <w:szCs w:val="26"/>
                <w:lang w:val="tr-TR"/>
              </w:rPr>
              <w:t>hil, özellikle korunur.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760" w:type="dxa"/>
            <w:gridSpan w:val="2"/>
          </w:tcPr>
          <w:p w:rsidR="00956B3D" w:rsidRPr="00D623E6" w:rsidRDefault="00956B3D" w:rsidP="00850CA0">
            <w:pPr>
              <w:jc w:val="both"/>
              <w:rPr>
                <w:bCs/>
                <w:iCs/>
                <w:color w:val="000000"/>
                <w:sz w:val="26"/>
                <w:szCs w:val="26"/>
                <w:lang w:val="tr-TR"/>
              </w:rPr>
            </w:pPr>
            <w:r w:rsidRPr="00D623E6">
              <w:rPr>
                <w:color w:val="000000"/>
                <w:sz w:val="26"/>
                <w:szCs w:val="26"/>
                <w:lang w:val="tr-TR"/>
              </w:rPr>
              <w:t>Suyun sürdürülebilir kullanımını sağlamak için su ekosistemlerinin, karasal ekosistemlerin ve bunlara doğrudan bağlı olan sulak alanların korunması gerekliliğini de dikkate alarak gerekli önlemler alınır.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5760" w:type="dxa"/>
            <w:gridSpan w:val="2"/>
          </w:tcPr>
          <w:p w:rsidR="00956B3D" w:rsidRPr="00D623E6" w:rsidRDefault="00956B3D" w:rsidP="00850CA0">
            <w:pPr>
              <w:jc w:val="both"/>
              <w:rPr>
                <w:bCs/>
                <w:iCs/>
                <w:color w:val="000000"/>
                <w:sz w:val="26"/>
                <w:szCs w:val="26"/>
                <w:lang w:val="tr-TR"/>
              </w:rPr>
            </w:pPr>
            <w:r w:rsidRPr="00D623E6">
              <w:rPr>
                <w:color w:val="000000"/>
                <w:sz w:val="26"/>
                <w:szCs w:val="26"/>
                <w:lang w:val="tr-TR"/>
              </w:rPr>
              <w:t>Kullanan öder prensibi tam olarak uygulanır ve çevre ve su kaynaklarına dair maliyetler de dahil tüm su hizmetleri maliyeti kullanıcı tarafından karşılanır.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5760" w:type="dxa"/>
            <w:gridSpan w:val="2"/>
          </w:tcPr>
          <w:p w:rsidR="00956B3D" w:rsidRPr="00D623E6" w:rsidRDefault="00956B3D" w:rsidP="00850CA0">
            <w:pPr>
              <w:jc w:val="both"/>
              <w:rPr>
                <w:bCs/>
                <w:iCs/>
                <w:color w:val="000000"/>
                <w:sz w:val="26"/>
                <w:szCs w:val="26"/>
                <w:lang w:val="tr-TR"/>
              </w:rPr>
            </w:pPr>
            <w:r w:rsidRPr="00D623E6">
              <w:rPr>
                <w:color w:val="000000"/>
                <w:sz w:val="26"/>
                <w:szCs w:val="26"/>
                <w:lang w:val="tr-TR"/>
              </w:rPr>
              <w:t>Su kullanıcıları da dahil kamunun geneline, su kaynaklarını korumak ve yönetmek için alınacak önlemlerle ilgili tam bilgi verilir ve bu önlemlerin uygulanmasına katılımları teşvik edilir.</w:t>
            </w:r>
          </w:p>
        </w:tc>
      </w:tr>
      <w:tr w:rsidR="00956B3D" w:rsidRPr="00D623E6">
        <w:tc>
          <w:tcPr>
            <w:tcW w:w="1728" w:type="dxa"/>
          </w:tcPr>
          <w:p w:rsidR="00956B3D" w:rsidRPr="00D623E6" w:rsidRDefault="00956B3D" w:rsidP="00850CA0">
            <w:pPr>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850CA0">
            <w:pPr>
              <w:overflowPunct w:val="0"/>
              <w:autoSpaceDE w:val="0"/>
              <w:autoSpaceDN w:val="0"/>
              <w:adjustRightInd w:val="0"/>
              <w:jc w:val="both"/>
              <w:textAlignment w:val="baseline"/>
              <w:rPr>
                <w:noProof/>
                <w:sz w:val="26"/>
                <w:szCs w:val="26"/>
                <w:lang w:val="tr-TR"/>
              </w:rPr>
            </w:pPr>
          </w:p>
        </w:tc>
        <w:tc>
          <w:tcPr>
            <w:tcW w:w="5760" w:type="dxa"/>
            <w:gridSpan w:val="2"/>
          </w:tcPr>
          <w:p w:rsidR="00956B3D" w:rsidRPr="00D623E6" w:rsidRDefault="00956B3D" w:rsidP="00850CA0">
            <w:pPr>
              <w:jc w:val="both"/>
              <w:rPr>
                <w:bCs/>
                <w:iCs/>
                <w:color w:val="000000"/>
                <w:sz w:val="26"/>
                <w:szCs w:val="26"/>
                <w:lang w:val="tr-TR"/>
              </w:rPr>
            </w:pPr>
          </w:p>
        </w:tc>
      </w:tr>
      <w:tr w:rsidR="00A925BA" w:rsidRPr="00D623E6">
        <w:tc>
          <w:tcPr>
            <w:tcW w:w="1728" w:type="dxa"/>
          </w:tcPr>
          <w:p w:rsidR="00A925BA" w:rsidRPr="00D623E6" w:rsidRDefault="00A925BA" w:rsidP="009D212C">
            <w:pPr>
              <w:rPr>
                <w:noProof/>
                <w:sz w:val="26"/>
                <w:szCs w:val="26"/>
                <w:lang w:val="tr-TR"/>
              </w:rPr>
            </w:pPr>
            <w:r w:rsidRPr="00D623E6">
              <w:rPr>
                <w:noProof/>
                <w:sz w:val="26"/>
                <w:szCs w:val="26"/>
                <w:lang w:val="tr-TR"/>
              </w:rPr>
              <w:t xml:space="preserve">Bütünlüklü </w:t>
            </w:r>
            <w:r w:rsidR="009B4B4E" w:rsidRPr="00D623E6">
              <w:rPr>
                <w:noProof/>
                <w:sz w:val="26"/>
                <w:szCs w:val="26"/>
                <w:lang w:val="tr-TR"/>
              </w:rPr>
              <w:t xml:space="preserve">Su </w:t>
            </w:r>
            <w:r w:rsidR="00DC2F2E" w:rsidRPr="00D623E6">
              <w:rPr>
                <w:noProof/>
                <w:sz w:val="26"/>
                <w:szCs w:val="26"/>
                <w:lang w:val="tr-TR"/>
              </w:rPr>
              <w:t>Havzası Yönetim Planla</w:t>
            </w:r>
            <w:r w:rsidRPr="00D623E6">
              <w:rPr>
                <w:noProof/>
                <w:sz w:val="26"/>
                <w:szCs w:val="26"/>
                <w:lang w:val="tr-TR"/>
              </w:rPr>
              <w:t>ması</w:t>
            </w:r>
          </w:p>
        </w:tc>
        <w:tc>
          <w:tcPr>
            <w:tcW w:w="720" w:type="dxa"/>
          </w:tcPr>
          <w:p w:rsidR="00A925BA" w:rsidRPr="00D623E6" w:rsidRDefault="00A925BA" w:rsidP="009D212C">
            <w:pPr>
              <w:overflowPunct w:val="0"/>
              <w:autoSpaceDE w:val="0"/>
              <w:autoSpaceDN w:val="0"/>
              <w:adjustRightInd w:val="0"/>
              <w:jc w:val="both"/>
              <w:textAlignment w:val="baseline"/>
              <w:rPr>
                <w:noProof/>
                <w:sz w:val="26"/>
                <w:szCs w:val="26"/>
                <w:lang w:val="tr-TR"/>
              </w:rPr>
            </w:pPr>
            <w:r w:rsidRPr="00D623E6">
              <w:rPr>
                <w:noProof/>
                <w:sz w:val="26"/>
                <w:szCs w:val="26"/>
                <w:lang w:val="tr-TR"/>
              </w:rPr>
              <w:t>15.</w:t>
            </w:r>
          </w:p>
        </w:tc>
        <w:tc>
          <w:tcPr>
            <w:tcW w:w="720" w:type="dxa"/>
          </w:tcPr>
          <w:p w:rsidR="00A925BA" w:rsidRPr="00D623E6" w:rsidRDefault="00A925BA" w:rsidP="009D212C">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760" w:type="dxa"/>
            <w:gridSpan w:val="2"/>
          </w:tcPr>
          <w:p w:rsidR="00A925BA" w:rsidRPr="00D623E6" w:rsidRDefault="00882CE1" w:rsidP="009D212C">
            <w:pPr>
              <w:jc w:val="both"/>
              <w:rPr>
                <w:color w:val="000000"/>
                <w:sz w:val="26"/>
                <w:szCs w:val="26"/>
                <w:lang w:val="tr-TR"/>
              </w:rPr>
            </w:pPr>
            <w:r w:rsidRPr="00D623E6">
              <w:rPr>
                <w:color w:val="000000"/>
                <w:sz w:val="26"/>
                <w:szCs w:val="26"/>
                <w:lang w:val="tr-TR"/>
              </w:rPr>
              <w:t>Tüm yüzey, yeraltı ve kıyı suları için iyi su kalitesi hedefine ulaşmak ve bu durumu sürdürmek amacıyla, Kuzey Kıbrıs Türk Cumhuriyeti için temel ve ilave önlemleri içeren detaylı bir program ve uy</w:t>
            </w:r>
            <w:r w:rsidR="00381445" w:rsidRPr="00D623E6">
              <w:rPr>
                <w:color w:val="000000"/>
                <w:sz w:val="26"/>
                <w:szCs w:val="26"/>
                <w:lang w:val="tr-TR"/>
              </w:rPr>
              <w:t>gulamaya yönelik takvim içeren B</w:t>
            </w:r>
            <w:r w:rsidRPr="00D623E6">
              <w:rPr>
                <w:color w:val="000000"/>
                <w:sz w:val="26"/>
                <w:szCs w:val="26"/>
                <w:lang w:val="tr-TR"/>
              </w:rPr>
              <w:t xml:space="preserve">ütünlüklü Su Havzası Yönetim Planı hazırlanır ve bu plan aşağıdakileri de içerir: </w:t>
            </w:r>
          </w:p>
        </w:tc>
      </w:tr>
      <w:tr w:rsidR="00A925BA" w:rsidRPr="00D623E6">
        <w:tc>
          <w:tcPr>
            <w:tcW w:w="1728" w:type="dxa"/>
          </w:tcPr>
          <w:p w:rsidR="00A925BA" w:rsidRPr="00D623E6" w:rsidRDefault="00A925BA" w:rsidP="009D212C">
            <w:pPr>
              <w:rPr>
                <w:noProof/>
                <w:sz w:val="26"/>
                <w:szCs w:val="26"/>
                <w:lang w:val="tr-TR"/>
              </w:rPr>
            </w:pPr>
          </w:p>
        </w:tc>
        <w:tc>
          <w:tcPr>
            <w:tcW w:w="720" w:type="dxa"/>
          </w:tcPr>
          <w:p w:rsidR="00A925BA" w:rsidRPr="00D623E6" w:rsidRDefault="00A925BA" w:rsidP="009D212C">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9D212C">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9D212C">
            <w:pPr>
              <w:jc w:val="both"/>
              <w:rPr>
                <w:bCs/>
                <w:iCs/>
                <w:color w:val="000000"/>
                <w:sz w:val="26"/>
                <w:szCs w:val="26"/>
                <w:lang w:val="tr-TR"/>
              </w:rPr>
            </w:pPr>
            <w:r w:rsidRPr="00D623E6">
              <w:rPr>
                <w:bCs/>
                <w:iCs/>
                <w:color w:val="000000"/>
                <w:sz w:val="26"/>
                <w:szCs w:val="26"/>
                <w:lang w:val="tr-TR"/>
              </w:rPr>
              <w:t>(A)</w:t>
            </w:r>
          </w:p>
        </w:tc>
        <w:tc>
          <w:tcPr>
            <w:tcW w:w="5040" w:type="dxa"/>
          </w:tcPr>
          <w:p w:rsidR="00A925BA" w:rsidRPr="00D623E6" w:rsidRDefault="006C34FF" w:rsidP="009D212C">
            <w:pPr>
              <w:jc w:val="both"/>
              <w:rPr>
                <w:color w:val="000000"/>
                <w:sz w:val="26"/>
                <w:szCs w:val="26"/>
                <w:lang w:val="tr-TR"/>
              </w:rPr>
            </w:pPr>
            <w:r w:rsidRPr="00D623E6">
              <w:rPr>
                <w:color w:val="000000"/>
                <w:sz w:val="26"/>
                <w:szCs w:val="26"/>
                <w:lang w:val="tr-TR"/>
              </w:rPr>
              <w:t xml:space="preserve">Bu Yasanın özellikle </w:t>
            </w:r>
            <w:r w:rsidR="00913A86" w:rsidRPr="00D623E6">
              <w:rPr>
                <w:color w:val="000000"/>
                <w:sz w:val="26"/>
                <w:szCs w:val="26"/>
                <w:lang w:val="tr-TR"/>
              </w:rPr>
              <w:t>Dördüncü</w:t>
            </w:r>
            <w:r w:rsidRPr="00D623E6">
              <w:rPr>
                <w:color w:val="000000"/>
                <w:sz w:val="26"/>
                <w:szCs w:val="26"/>
                <w:lang w:val="tr-TR"/>
              </w:rPr>
              <w:t xml:space="preserve"> ve </w:t>
            </w:r>
            <w:r w:rsidR="00913A86" w:rsidRPr="00D623E6">
              <w:rPr>
                <w:color w:val="000000"/>
                <w:sz w:val="26"/>
                <w:szCs w:val="26"/>
                <w:lang w:val="tr-TR"/>
              </w:rPr>
              <w:t>Yed</w:t>
            </w:r>
            <w:r w:rsidRPr="00D623E6">
              <w:rPr>
                <w:color w:val="000000"/>
                <w:sz w:val="26"/>
                <w:szCs w:val="26"/>
                <w:lang w:val="tr-TR"/>
              </w:rPr>
              <w:t>inci Kısımlarında belirtilen kontroller ve su ortamlarına yapılacak tüm deşarjlarla ilgili kontroller.</w:t>
            </w:r>
          </w:p>
        </w:tc>
      </w:tr>
      <w:tr w:rsidR="00A925BA" w:rsidRPr="00D623E6">
        <w:tc>
          <w:tcPr>
            <w:tcW w:w="1728" w:type="dxa"/>
          </w:tcPr>
          <w:p w:rsidR="00A925BA" w:rsidRPr="00D623E6" w:rsidRDefault="00A925BA" w:rsidP="004D5A8F">
            <w:pPr>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jc w:val="both"/>
              <w:rPr>
                <w:bCs/>
                <w:iCs/>
                <w:color w:val="000000"/>
                <w:sz w:val="26"/>
                <w:szCs w:val="26"/>
                <w:lang w:val="tr-TR"/>
              </w:rPr>
            </w:pPr>
            <w:r w:rsidRPr="00D623E6">
              <w:rPr>
                <w:bCs/>
                <w:iCs/>
                <w:color w:val="000000"/>
                <w:sz w:val="26"/>
                <w:szCs w:val="26"/>
                <w:lang w:val="tr-TR"/>
              </w:rPr>
              <w:t>(B)</w:t>
            </w:r>
          </w:p>
        </w:tc>
        <w:tc>
          <w:tcPr>
            <w:tcW w:w="5040" w:type="dxa"/>
          </w:tcPr>
          <w:p w:rsidR="00A925BA" w:rsidRPr="00D623E6" w:rsidRDefault="006C34FF" w:rsidP="004D5A8F">
            <w:pPr>
              <w:jc w:val="both"/>
              <w:rPr>
                <w:color w:val="000000"/>
                <w:sz w:val="26"/>
                <w:szCs w:val="26"/>
                <w:lang w:val="tr-TR"/>
              </w:rPr>
            </w:pPr>
            <w:r w:rsidRPr="00D623E6">
              <w:rPr>
                <w:color w:val="000000"/>
                <w:sz w:val="26"/>
                <w:szCs w:val="26"/>
                <w:lang w:val="tr-TR"/>
              </w:rPr>
              <w:t>Talep yönetimi, su tasarrufu ve yeniden kullanımıyla ilgili önlemler de d</w:t>
            </w:r>
            <w:r w:rsidR="004E123C" w:rsidRPr="00D623E6">
              <w:rPr>
                <w:color w:val="000000"/>
                <w:sz w:val="26"/>
                <w:szCs w:val="26"/>
                <w:lang w:val="tr-TR"/>
              </w:rPr>
              <w:t>a</w:t>
            </w:r>
            <w:r w:rsidRPr="00D623E6">
              <w:rPr>
                <w:color w:val="000000"/>
                <w:sz w:val="26"/>
                <w:szCs w:val="26"/>
                <w:lang w:val="tr-TR"/>
              </w:rPr>
              <w:t>hil, verimli ve sürdürülebilir su kullanımını teşvik için önlemler.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A925BA" w:rsidRPr="00D623E6">
        <w:tc>
          <w:tcPr>
            <w:tcW w:w="1728" w:type="dxa"/>
          </w:tcPr>
          <w:p w:rsidR="00A925BA" w:rsidRPr="00D623E6" w:rsidRDefault="00A925BA" w:rsidP="004D5A8F">
            <w:pPr>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jc w:val="both"/>
              <w:rPr>
                <w:bCs/>
                <w:iCs/>
                <w:color w:val="000000"/>
                <w:sz w:val="26"/>
                <w:szCs w:val="26"/>
                <w:lang w:val="tr-TR"/>
              </w:rPr>
            </w:pPr>
            <w:r w:rsidRPr="00D623E6">
              <w:rPr>
                <w:bCs/>
                <w:iCs/>
                <w:color w:val="000000"/>
                <w:sz w:val="26"/>
                <w:szCs w:val="26"/>
                <w:lang w:val="tr-TR"/>
              </w:rPr>
              <w:t>(C)</w:t>
            </w:r>
          </w:p>
        </w:tc>
        <w:tc>
          <w:tcPr>
            <w:tcW w:w="5151" w:type="dxa"/>
          </w:tcPr>
          <w:p w:rsidR="00A925BA" w:rsidRPr="00D623E6" w:rsidRDefault="006C34FF" w:rsidP="004D5A8F">
            <w:pPr>
              <w:jc w:val="both"/>
              <w:rPr>
                <w:color w:val="000000"/>
                <w:sz w:val="26"/>
                <w:szCs w:val="26"/>
                <w:lang w:val="tr-TR"/>
              </w:rPr>
            </w:pPr>
            <w:r w:rsidRPr="00D623E6">
              <w:rPr>
                <w:color w:val="000000"/>
                <w:sz w:val="26"/>
                <w:szCs w:val="26"/>
                <w:lang w:val="tr-TR"/>
              </w:rPr>
              <w:t>Tatlı yüzey suyu ve yeraltı suyunun çıkarılması ve muhafaza edilmesiyle ilgili kontroller.</w:t>
            </w:r>
          </w:p>
        </w:tc>
      </w:tr>
      <w:tr w:rsidR="00A925BA" w:rsidRPr="00D623E6">
        <w:tc>
          <w:tcPr>
            <w:tcW w:w="1728" w:type="dxa"/>
          </w:tcPr>
          <w:p w:rsidR="00A925BA" w:rsidRPr="00D623E6" w:rsidRDefault="00A925BA" w:rsidP="004D5A8F">
            <w:pPr>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jc w:val="both"/>
              <w:rPr>
                <w:bCs/>
                <w:iCs/>
                <w:color w:val="000000"/>
                <w:sz w:val="26"/>
                <w:szCs w:val="26"/>
                <w:lang w:val="tr-TR"/>
              </w:rPr>
            </w:pPr>
            <w:r w:rsidRPr="00D623E6">
              <w:rPr>
                <w:bCs/>
                <w:iCs/>
                <w:color w:val="000000"/>
                <w:sz w:val="26"/>
                <w:szCs w:val="26"/>
                <w:lang w:val="tr-TR"/>
              </w:rPr>
              <w:t>(Ç)</w:t>
            </w:r>
          </w:p>
        </w:tc>
        <w:tc>
          <w:tcPr>
            <w:tcW w:w="5151" w:type="dxa"/>
          </w:tcPr>
          <w:p w:rsidR="00A925BA" w:rsidRPr="00D623E6" w:rsidRDefault="006C34FF" w:rsidP="004D5A8F">
            <w:pPr>
              <w:jc w:val="both"/>
              <w:rPr>
                <w:color w:val="000000"/>
                <w:sz w:val="26"/>
                <w:szCs w:val="26"/>
                <w:lang w:val="tr-TR"/>
              </w:rPr>
            </w:pPr>
            <w:r w:rsidRPr="00D623E6">
              <w:rPr>
                <w:color w:val="000000"/>
                <w:sz w:val="26"/>
                <w:szCs w:val="26"/>
                <w:lang w:val="tr-TR"/>
              </w:rPr>
              <w:t>Halk sağlığı yararına, insan tüketimine yönelik suyun kalite standartlarıyla uyumunu sağlamak amacıyla içme ve kullanma suyu çıkarmak için kullanılan tüm sular için koruma altına alınacak alanların belirlenmesi.</w:t>
            </w:r>
          </w:p>
        </w:tc>
      </w:tr>
      <w:tr w:rsidR="00A925BA" w:rsidRPr="00D623E6">
        <w:tc>
          <w:tcPr>
            <w:tcW w:w="1728" w:type="dxa"/>
          </w:tcPr>
          <w:p w:rsidR="00A925BA" w:rsidRPr="00D623E6" w:rsidRDefault="00A925BA" w:rsidP="004D5A8F">
            <w:pPr>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jc w:val="both"/>
              <w:rPr>
                <w:bCs/>
                <w:iCs/>
                <w:color w:val="000000"/>
                <w:sz w:val="26"/>
                <w:szCs w:val="26"/>
                <w:lang w:val="tr-TR"/>
              </w:rPr>
            </w:pPr>
            <w:r w:rsidRPr="00D623E6">
              <w:rPr>
                <w:bCs/>
                <w:iCs/>
                <w:color w:val="000000"/>
                <w:sz w:val="26"/>
                <w:szCs w:val="26"/>
                <w:lang w:val="tr-TR"/>
              </w:rPr>
              <w:t>(D)</w:t>
            </w:r>
          </w:p>
        </w:tc>
        <w:tc>
          <w:tcPr>
            <w:tcW w:w="5151" w:type="dxa"/>
          </w:tcPr>
          <w:p w:rsidR="00A925BA" w:rsidRPr="00D623E6" w:rsidRDefault="006C34FF" w:rsidP="004D5A8F">
            <w:pPr>
              <w:jc w:val="both"/>
              <w:rPr>
                <w:color w:val="000000"/>
                <w:sz w:val="26"/>
                <w:szCs w:val="26"/>
                <w:lang w:val="tr-TR"/>
              </w:rPr>
            </w:pPr>
            <w:r w:rsidRPr="00D623E6">
              <w:rPr>
                <w:color w:val="000000"/>
                <w:sz w:val="26"/>
                <w:szCs w:val="26"/>
                <w:lang w:val="tr-TR"/>
              </w:rPr>
              <w:t>Kirlenme yaratacak farklı kaynaklardan gelen kirliliği kontrol etmek için önlemler.</w:t>
            </w:r>
          </w:p>
        </w:tc>
      </w:tr>
      <w:tr w:rsidR="00A925BA" w:rsidRPr="00D623E6">
        <w:tc>
          <w:tcPr>
            <w:tcW w:w="1728" w:type="dxa"/>
          </w:tcPr>
          <w:p w:rsidR="00A925BA" w:rsidRPr="00D623E6" w:rsidRDefault="00A925BA" w:rsidP="004D5A8F">
            <w:pPr>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overflowPunct w:val="0"/>
              <w:autoSpaceDE w:val="0"/>
              <w:autoSpaceDN w:val="0"/>
              <w:adjustRightInd w:val="0"/>
              <w:jc w:val="both"/>
              <w:textAlignment w:val="baseline"/>
              <w:rPr>
                <w:noProof/>
                <w:sz w:val="26"/>
                <w:szCs w:val="26"/>
                <w:lang w:val="tr-TR"/>
              </w:rPr>
            </w:pPr>
          </w:p>
        </w:tc>
        <w:tc>
          <w:tcPr>
            <w:tcW w:w="720" w:type="dxa"/>
          </w:tcPr>
          <w:p w:rsidR="00A925BA" w:rsidRPr="00D623E6" w:rsidRDefault="00A925BA" w:rsidP="004D5A8F">
            <w:pPr>
              <w:jc w:val="both"/>
              <w:rPr>
                <w:bCs/>
                <w:iCs/>
                <w:color w:val="000000"/>
                <w:sz w:val="26"/>
                <w:szCs w:val="26"/>
                <w:lang w:val="tr-TR"/>
              </w:rPr>
            </w:pPr>
            <w:r w:rsidRPr="00D623E6">
              <w:rPr>
                <w:bCs/>
                <w:iCs/>
                <w:color w:val="000000"/>
                <w:sz w:val="26"/>
                <w:szCs w:val="26"/>
                <w:lang w:val="tr-TR"/>
              </w:rPr>
              <w:t>(E)</w:t>
            </w:r>
          </w:p>
        </w:tc>
        <w:tc>
          <w:tcPr>
            <w:tcW w:w="5151" w:type="dxa"/>
          </w:tcPr>
          <w:p w:rsidR="00A925BA" w:rsidRPr="00D623E6" w:rsidRDefault="0026086A" w:rsidP="004D5A8F">
            <w:pPr>
              <w:jc w:val="both"/>
              <w:rPr>
                <w:color w:val="000000"/>
                <w:sz w:val="26"/>
                <w:szCs w:val="26"/>
                <w:lang w:val="tr-TR"/>
              </w:rPr>
            </w:pPr>
            <w:r w:rsidRPr="00D623E6">
              <w:rPr>
                <w:color w:val="000000"/>
                <w:sz w:val="26"/>
                <w:szCs w:val="26"/>
                <w:lang w:val="tr-TR"/>
              </w:rPr>
              <w:t>İyi uygulamaların benimsenmesi, sulak alanların restorasyonu, akiferlerin yapay olarak yeniden doldurulması da d</w:t>
            </w:r>
            <w:r w:rsidR="001E35C4" w:rsidRPr="00D623E6">
              <w:rPr>
                <w:color w:val="000000"/>
                <w:sz w:val="26"/>
                <w:szCs w:val="26"/>
                <w:lang w:val="tr-TR"/>
              </w:rPr>
              <w:t>a</w:t>
            </w:r>
            <w:r w:rsidRPr="00D623E6">
              <w:rPr>
                <w:color w:val="000000"/>
                <w:sz w:val="26"/>
                <w:szCs w:val="26"/>
                <w:lang w:val="tr-TR"/>
              </w:rPr>
              <w:t xml:space="preserve">hil iyi su kalitesi hedefine ulaşmaya yönelik tasarlanan ve uygulanan ilave önlemler. </w:t>
            </w:r>
          </w:p>
        </w:tc>
      </w:tr>
      <w:tr w:rsidR="000206B4" w:rsidRPr="00D623E6">
        <w:tc>
          <w:tcPr>
            <w:tcW w:w="1728" w:type="dxa"/>
          </w:tcPr>
          <w:p w:rsidR="000206B4" w:rsidRPr="00D623E6" w:rsidRDefault="000206B4" w:rsidP="004D5A8F">
            <w:pPr>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0206B4" w:rsidRPr="00D623E6" w:rsidRDefault="000206B4" w:rsidP="000206B4">
            <w:pPr>
              <w:jc w:val="both"/>
              <w:rPr>
                <w:color w:val="000000"/>
                <w:sz w:val="26"/>
                <w:szCs w:val="26"/>
                <w:lang w:val="tr-TR"/>
              </w:rPr>
            </w:pPr>
            <w:r w:rsidRPr="00D623E6">
              <w:rPr>
                <w:color w:val="000000"/>
                <w:sz w:val="26"/>
                <w:szCs w:val="26"/>
                <w:lang w:val="tr-TR"/>
              </w:rPr>
              <w:t>Su havzasının başka bir idari bölgeye geçtiği durumlarda, üzerinde mutabakata varılmış olan çevresel hedeflerin gerçekleştirilmesini sağlamak için tüm önlem programları arasında eşgüdümü sağlamak amacıyla uygun düzenlemeler yapılır.</w:t>
            </w:r>
          </w:p>
        </w:tc>
      </w:tr>
      <w:tr w:rsidR="000206B4" w:rsidRPr="00D623E6">
        <w:tc>
          <w:tcPr>
            <w:tcW w:w="1728" w:type="dxa"/>
          </w:tcPr>
          <w:p w:rsidR="000206B4" w:rsidRPr="00D623E6" w:rsidRDefault="000206B4" w:rsidP="004D5A8F">
            <w:pPr>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0206B4" w:rsidRPr="00D623E6" w:rsidRDefault="000206B4" w:rsidP="004D5A8F">
            <w:pPr>
              <w:jc w:val="both"/>
              <w:rPr>
                <w:color w:val="000000"/>
                <w:sz w:val="26"/>
                <w:szCs w:val="26"/>
                <w:lang w:val="tr-TR"/>
              </w:rPr>
            </w:pPr>
            <w:r w:rsidRPr="00D623E6">
              <w:rPr>
                <w:color w:val="000000"/>
                <w:sz w:val="26"/>
                <w:szCs w:val="26"/>
                <w:lang w:val="tr-TR"/>
              </w:rPr>
              <w:t xml:space="preserve">Bütünlüklü Su Havzası Yönetim Planının taslağı </w:t>
            </w:r>
            <w:r w:rsidR="00292A97" w:rsidRPr="00D623E6">
              <w:rPr>
                <w:color w:val="000000"/>
                <w:sz w:val="26"/>
                <w:szCs w:val="26"/>
                <w:lang w:val="tr-TR"/>
              </w:rPr>
              <w:t xml:space="preserve">günlük gazete veya internet yoluyla </w:t>
            </w:r>
            <w:r w:rsidRPr="00D623E6">
              <w:rPr>
                <w:color w:val="000000"/>
                <w:sz w:val="26"/>
                <w:szCs w:val="26"/>
                <w:lang w:val="tr-TR"/>
              </w:rPr>
              <w:t>halkın görüşlerine sunulur ve taslak kabul edilmeden önce halktan gelecek görüşler dikkate alınır.</w:t>
            </w:r>
          </w:p>
        </w:tc>
      </w:tr>
      <w:tr w:rsidR="000206B4" w:rsidRPr="00D623E6">
        <w:tc>
          <w:tcPr>
            <w:tcW w:w="1728" w:type="dxa"/>
          </w:tcPr>
          <w:p w:rsidR="000206B4" w:rsidRPr="00D623E6" w:rsidRDefault="000206B4" w:rsidP="004D5A8F">
            <w:pPr>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0206B4" w:rsidRPr="00D623E6" w:rsidRDefault="000206B4" w:rsidP="004D5A8F">
            <w:pPr>
              <w:jc w:val="both"/>
              <w:rPr>
                <w:bCs/>
                <w:iCs/>
                <w:color w:val="000000"/>
                <w:sz w:val="26"/>
                <w:szCs w:val="26"/>
                <w:lang w:val="tr-TR"/>
              </w:rPr>
            </w:pPr>
            <w:r w:rsidRPr="00D623E6">
              <w:rPr>
                <w:color w:val="000000"/>
                <w:sz w:val="26"/>
                <w:szCs w:val="26"/>
                <w:lang w:val="tr-TR"/>
              </w:rPr>
              <w:t>Yüzey ve yeraltı sularını iyi duruma getirebilmek için gerekli olan önlemler planını da içeren Bütünlüklü Su Havzası Yönetim Planları Çevre Koruma Dairesi, Jeoloji ve Maden Dairesi, Su İşleri Dairesi, Tarım Dairesi,  Belediyeler ve diğer ilgili kurumlar ile işbirliği içinde hazırlanır.</w:t>
            </w:r>
          </w:p>
        </w:tc>
      </w:tr>
      <w:tr w:rsidR="000206B4" w:rsidRPr="00D623E6">
        <w:tc>
          <w:tcPr>
            <w:tcW w:w="1728" w:type="dxa"/>
          </w:tcPr>
          <w:p w:rsidR="000206B4" w:rsidRPr="00D623E6" w:rsidRDefault="000206B4" w:rsidP="004D5A8F">
            <w:pPr>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4D5A8F">
            <w:pPr>
              <w:overflowPunct w:val="0"/>
              <w:autoSpaceDE w:val="0"/>
              <w:autoSpaceDN w:val="0"/>
              <w:adjustRightInd w:val="0"/>
              <w:jc w:val="both"/>
              <w:textAlignment w:val="baseline"/>
              <w:rPr>
                <w:noProof/>
                <w:sz w:val="26"/>
                <w:szCs w:val="26"/>
                <w:lang w:val="tr-TR"/>
              </w:rPr>
            </w:pPr>
          </w:p>
        </w:tc>
        <w:tc>
          <w:tcPr>
            <w:tcW w:w="5871" w:type="dxa"/>
            <w:gridSpan w:val="2"/>
          </w:tcPr>
          <w:p w:rsidR="000206B4" w:rsidRPr="00D623E6" w:rsidRDefault="000206B4" w:rsidP="004D5A8F">
            <w:pPr>
              <w:jc w:val="both"/>
              <w:rPr>
                <w:bCs/>
                <w:iCs/>
                <w:color w:val="000000"/>
                <w:sz w:val="26"/>
                <w:szCs w:val="26"/>
                <w:lang w:val="tr-TR"/>
              </w:rPr>
            </w:pPr>
          </w:p>
        </w:tc>
      </w:tr>
      <w:tr w:rsidR="000206B4" w:rsidRPr="00D623E6">
        <w:tc>
          <w:tcPr>
            <w:tcW w:w="1728" w:type="dxa"/>
          </w:tcPr>
          <w:p w:rsidR="000206B4" w:rsidRPr="00D623E6" w:rsidRDefault="000206B4" w:rsidP="00C63DF8">
            <w:pPr>
              <w:rPr>
                <w:noProof/>
                <w:sz w:val="26"/>
                <w:szCs w:val="26"/>
                <w:lang w:val="tr-TR"/>
              </w:rPr>
            </w:pPr>
            <w:r w:rsidRPr="00D623E6">
              <w:rPr>
                <w:noProof/>
                <w:sz w:val="26"/>
                <w:szCs w:val="26"/>
                <w:lang w:val="tr-TR"/>
              </w:rPr>
              <w:t xml:space="preserve">Su Kaynakları </w:t>
            </w: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r w:rsidRPr="00D623E6">
              <w:rPr>
                <w:noProof/>
                <w:sz w:val="26"/>
                <w:szCs w:val="26"/>
                <w:lang w:val="tr-TR"/>
              </w:rPr>
              <w:t>16.</w:t>
            </w: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0206B4" w:rsidRPr="00D623E6" w:rsidRDefault="000206B4" w:rsidP="00C63DF8">
            <w:pPr>
              <w:jc w:val="both"/>
              <w:rPr>
                <w:bCs/>
                <w:iCs/>
                <w:color w:val="000000"/>
                <w:sz w:val="26"/>
                <w:szCs w:val="26"/>
                <w:lang w:val="tr-TR"/>
              </w:rPr>
            </w:pPr>
            <w:r w:rsidRPr="00D623E6">
              <w:rPr>
                <w:bCs/>
                <w:iCs/>
                <w:color w:val="000000"/>
                <w:sz w:val="26"/>
                <w:szCs w:val="26"/>
                <w:lang w:val="tr-TR"/>
              </w:rPr>
              <w:t>Bakanlar Kurulu;</w:t>
            </w:r>
          </w:p>
        </w:tc>
      </w:tr>
      <w:tr w:rsidR="000206B4" w:rsidRPr="00D623E6">
        <w:tc>
          <w:tcPr>
            <w:tcW w:w="1728" w:type="dxa"/>
          </w:tcPr>
          <w:p w:rsidR="000206B4" w:rsidRPr="00D623E6" w:rsidRDefault="004261D0" w:rsidP="00C63DF8">
            <w:pPr>
              <w:rPr>
                <w:noProof/>
                <w:sz w:val="26"/>
                <w:szCs w:val="26"/>
                <w:lang w:val="tr-TR"/>
              </w:rPr>
            </w:pPr>
            <w:r w:rsidRPr="00D623E6">
              <w:rPr>
                <w:noProof/>
                <w:sz w:val="26"/>
                <w:szCs w:val="26"/>
                <w:lang w:val="tr-TR"/>
              </w:rPr>
              <w:t>Yönetimi ile</w:t>
            </w:r>
          </w:p>
          <w:p w:rsidR="00EB57E2" w:rsidRPr="00D623E6" w:rsidRDefault="00EB57E2" w:rsidP="00C63DF8">
            <w:pPr>
              <w:rPr>
                <w:noProof/>
                <w:sz w:val="26"/>
                <w:szCs w:val="26"/>
                <w:lang w:val="tr-TR"/>
              </w:rPr>
            </w:pPr>
            <w:r w:rsidRPr="00D623E6">
              <w:rPr>
                <w:noProof/>
                <w:sz w:val="26"/>
                <w:szCs w:val="26"/>
                <w:lang w:val="tr-TR"/>
              </w:rPr>
              <w:t>İlgili Yetkili</w:t>
            </w: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C63DF8">
            <w:pPr>
              <w:jc w:val="both"/>
              <w:rPr>
                <w:bCs/>
                <w:iCs/>
                <w:color w:val="000000"/>
                <w:sz w:val="26"/>
                <w:szCs w:val="26"/>
                <w:lang w:val="tr-TR"/>
              </w:rPr>
            </w:pPr>
            <w:r w:rsidRPr="00D623E6">
              <w:rPr>
                <w:bCs/>
                <w:iCs/>
                <w:color w:val="000000"/>
                <w:sz w:val="26"/>
                <w:szCs w:val="26"/>
                <w:lang w:val="tr-TR"/>
              </w:rPr>
              <w:t>(A)</w:t>
            </w:r>
          </w:p>
        </w:tc>
        <w:tc>
          <w:tcPr>
            <w:tcW w:w="5151" w:type="dxa"/>
          </w:tcPr>
          <w:p w:rsidR="000206B4" w:rsidRPr="00D623E6" w:rsidRDefault="00C4050D" w:rsidP="00C63DF8">
            <w:pPr>
              <w:jc w:val="both"/>
              <w:rPr>
                <w:bCs/>
                <w:iCs/>
                <w:color w:val="000000"/>
                <w:sz w:val="26"/>
                <w:szCs w:val="26"/>
                <w:lang w:val="tr-TR"/>
              </w:rPr>
            </w:pPr>
            <w:r w:rsidRPr="00D623E6">
              <w:rPr>
                <w:bCs/>
                <w:iCs/>
                <w:color w:val="000000"/>
                <w:sz w:val="26"/>
                <w:szCs w:val="26"/>
                <w:lang w:val="tr-TR"/>
              </w:rPr>
              <w:t xml:space="preserve">Bütünlüklü </w:t>
            </w:r>
            <w:r w:rsidR="000206B4" w:rsidRPr="00D623E6">
              <w:rPr>
                <w:bCs/>
                <w:iCs/>
                <w:color w:val="000000"/>
                <w:sz w:val="26"/>
                <w:szCs w:val="26"/>
                <w:lang w:val="tr-TR"/>
              </w:rPr>
              <w:t>Su Havzası Yönetim Planını onaylar.</w:t>
            </w:r>
          </w:p>
        </w:tc>
      </w:tr>
      <w:tr w:rsidR="000206B4" w:rsidRPr="00D623E6">
        <w:tc>
          <w:tcPr>
            <w:tcW w:w="1728" w:type="dxa"/>
          </w:tcPr>
          <w:p w:rsidR="000206B4" w:rsidRPr="00D623E6" w:rsidRDefault="000206B4" w:rsidP="00C63DF8">
            <w:pPr>
              <w:rPr>
                <w:noProof/>
                <w:sz w:val="26"/>
                <w:szCs w:val="26"/>
                <w:lang w:val="tr-TR"/>
              </w:rPr>
            </w:pPr>
            <w:r w:rsidRPr="00D623E6">
              <w:rPr>
                <w:noProof/>
                <w:sz w:val="26"/>
                <w:szCs w:val="26"/>
                <w:lang w:val="tr-TR"/>
              </w:rPr>
              <w:t>Makamlar</w:t>
            </w: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C63DF8">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C63DF8">
            <w:pPr>
              <w:jc w:val="both"/>
              <w:rPr>
                <w:bCs/>
                <w:iCs/>
                <w:color w:val="000000"/>
                <w:sz w:val="26"/>
                <w:szCs w:val="26"/>
                <w:lang w:val="tr-TR"/>
              </w:rPr>
            </w:pPr>
            <w:r w:rsidRPr="00D623E6">
              <w:rPr>
                <w:bCs/>
                <w:iCs/>
                <w:color w:val="000000"/>
                <w:sz w:val="26"/>
                <w:szCs w:val="26"/>
                <w:lang w:val="tr-TR"/>
              </w:rPr>
              <w:t>(B)</w:t>
            </w:r>
          </w:p>
        </w:tc>
        <w:tc>
          <w:tcPr>
            <w:tcW w:w="5151" w:type="dxa"/>
          </w:tcPr>
          <w:p w:rsidR="000206B4" w:rsidRPr="00D623E6" w:rsidRDefault="00A8690D" w:rsidP="00C63DF8">
            <w:pPr>
              <w:jc w:val="both"/>
              <w:rPr>
                <w:bCs/>
                <w:iCs/>
                <w:color w:val="000000"/>
                <w:sz w:val="26"/>
                <w:szCs w:val="26"/>
                <w:lang w:val="tr-TR"/>
              </w:rPr>
            </w:pPr>
            <w:r w:rsidRPr="00D623E6">
              <w:rPr>
                <w:color w:val="000000"/>
                <w:sz w:val="26"/>
                <w:szCs w:val="26"/>
                <w:lang w:val="tr-TR"/>
              </w:rPr>
              <w:t>Suyun tarım, evsel kullanım ve sanayi kullanımını da kapsayan farklı kullanımlarının, su hizmetlerinin maliyetini karşılamak amacıyla yeterli katkıda bulunmasını amaçlayan fiyatlandırma politikalarını belirler.</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0206B4" w:rsidRPr="00D623E6" w:rsidRDefault="00B44228" w:rsidP="00B43D95">
            <w:pPr>
              <w:jc w:val="both"/>
              <w:rPr>
                <w:color w:val="000000"/>
                <w:sz w:val="26"/>
                <w:szCs w:val="26"/>
                <w:lang w:val="tr-TR"/>
              </w:rPr>
            </w:pPr>
            <w:r w:rsidRPr="00D623E6">
              <w:rPr>
                <w:color w:val="000000"/>
                <w:sz w:val="26"/>
                <w:szCs w:val="26"/>
                <w:lang w:val="tr-TR"/>
              </w:rPr>
              <w:t>Jeoloji ve Maden Dairesi;</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(A)</w:t>
            </w:r>
          </w:p>
        </w:tc>
        <w:tc>
          <w:tcPr>
            <w:tcW w:w="5151" w:type="dxa"/>
          </w:tcPr>
          <w:p w:rsidR="000206B4" w:rsidRPr="00D623E6" w:rsidRDefault="00E80311" w:rsidP="00B43D95">
            <w:pPr>
              <w:jc w:val="both"/>
              <w:rPr>
                <w:bCs/>
                <w:iCs/>
                <w:color w:val="000000"/>
                <w:sz w:val="26"/>
                <w:szCs w:val="26"/>
                <w:lang w:val="tr-TR"/>
              </w:rPr>
            </w:pPr>
            <w:r w:rsidRPr="00D623E6">
              <w:rPr>
                <w:color w:val="000000"/>
                <w:sz w:val="26"/>
                <w:szCs w:val="26"/>
                <w:lang w:val="tr-TR"/>
              </w:rPr>
              <w:t>Kuzey Kıbrıs Türk Cumhuriyetindeki tüm yeraltı suyu kaynaklarını korur ve bu Yasa ve bu Yasa uyarınca çıkarılması öngörülen tüzüklerdeki yeraltı sularıyla ilgili belirlenen tüm kuralları izler ve uygular.</w:t>
            </w:r>
          </w:p>
        </w:tc>
      </w:tr>
    </w:tbl>
    <w:p w:rsidR="00B71E3A" w:rsidRPr="00D623E6" w:rsidRDefault="00B71E3A">
      <w:r w:rsidRPr="00D623E6">
        <w:br w:type="page"/>
      </w:r>
    </w:p>
    <w:tbl>
      <w:tblPr>
        <w:tblW w:w="0" w:type="auto"/>
        <w:tblLayout w:type="fixed"/>
        <w:tblLook w:val="0000"/>
      </w:tblPr>
      <w:tblGrid>
        <w:gridCol w:w="1728"/>
        <w:gridCol w:w="720"/>
        <w:gridCol w:w="720"/>
        <w:gridCol w:w="720"/>
        <w:gridCol w:w="5151"/>
      </w:tblGrid>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(B)</w:t>
            </w:r>
          </w:p>
        </w:tc>
        <w:tc>
          <w:tcPr>
            <w:tcW w:w="5151" w:type="dxa"/>
          </w:tcPr>
          <w:p w:rsidR="000206B4" w:rsidRPr="00D623E6" w:rsidRDefault="004261D0" w:rsidP="00B43D95">
            <w:pPr>
              <w:jc w:val="both"/>
              <w:rPr>
                <w:color w:val="000000"/>
                <w:sz w:val="26"/>
                <w:szCs w:val="26"/>
                <w:lang w:val="tr-TR"/>
              </w:rPr>
            </w:pPr>
            <w:r w:rsidRPr="00D623E6">
              <w:rPr>
                <w:color w:val="000000"/>
                <w:sz w:val="26"/>
                <w:szCs w:val="26"/>
                <w:lang w:val="tr-TR"/>
              </w:rPr>
              <w:t>Kuzey Kıbrıs Türk Cumhuriyeti</w:t>
            </w:r>
            <w:r w:rsidR="007501F0" w:rsidRPr="00D623E6">
              <w:rPr>
                <w:color w:val="000000"/>
                <w:sz w:val="26"/>
                <w:szCs w:val="26"/>
                <w:lang w:val="tr-TR"/>
              </w:rPr>
              <w:t>nde bulunan tüm yeraltı su ortamlarının hidrojeolojik özelliklerini tespit edip analiz eder ve bu kaynağın sürdürülebilir bir şekilde yönetilmesini desteklemek amacıyla araştırma yapar.</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(C)</w:t>
            </w:r>
          </w:p>
        </w:tc>
        <w:tc>
          <w:tcPr>
            <w:tcW w:w="5151" w:type="dxa"/>
          </w:tcPr>
          <w:p w:rsidR="000206B4" w:rsidRPr="00D623E6" w:rsidRDefault="007501F0" w:rsidP="00B43D95">
            <w:pPr>
              <w:jc w:val="both"/>
              <w:rPr>
                <w:color w:val="000000"/>
                <w:sz w:val="26"/>
                <w:szCs w:val="26"/>
                <w:lang w:val="tr-TR"/>
              </w:rPr>
            </w:pPr>
            <w:r w:rsidRPr="00D623E6">
              <w:rPr>
                <w:color w:val="000000"/>
                <w:sz w:val="26"/>
                <w:szCs w:val="26"/>
                <w:lang w:val="tr-TR"/>
              </w:rPr>
              <w:t>Yeraltı suyunun kalitesi</w:t>
            </w:r>
            <w:r w:rsidR="007844B4" w:rsidRPr="00D623E6">
              <w:rPr>
                <w:color w:val="000000"/>
                <w:sz w:val="26"/>
                <w:szCs w:val="26"/>
                <w:lang w:val="tr-TR"/>
              </w:rPr>
              <w:t>ni</w:t>
            </w:r>
            <w:r w:rsidRPr="00D623E6">
              <w:rPr>
                <w:color w:val="000000"/>
                <w:sz w:val="26"/>
                <w:szCs w:val="26"/>
                <w:lang w:val="tr-TR"/>
              </w:rPr>
              <w:t xml:space="preserve"> ve miktarını izler.</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(Ç)</w:t>
            </w:r>
          </w:p>
        </w:tc>
        <w:tc>
          <w:tcPr>
            <w:tcW w:w="5151" w:type="dxa"/>
          </w:tcPr>
          <w:p w:rsidR="000206B4" w:rsidRPr="00D623E6" w:rsidRDefault="007844B4" w:rsidP="00B43D95">
            <w:pPr>
              <w:jc w:val="both"/>
              <w:rPr>
                <w:color w:val="000000"/>
                <w:sz w:val="26"/>
                <w:szCs w:val="26"/>
                <w:lang w:val="tr-TR"/>
              </w:rPr>
            </w:pPr>
            <w:r w:rsidRPr="00D623E6">
              <w:rPr>
                <w:color w:val="000000"/>
                <w:sz w:val="26"/>
                <w:szCs w:val="26"/>
                <w:lang w:val="tr-TR"/>
              </w:rPr>
              <w:t>Kuzey Kıbrıs Türk Cumhuriyeti</w:t>
            </w:r>
            <w:r w:rsidR="007501F0" w:rsidRPr="00D623E6">
              <w:rPr>
                <w:color w:val="000000"/>
                <w:sz w:val="26"/>
                <w:szCs w:val="26"/>
                <w:lang w:val="tr-TR"/>
              </w:rPr>
              <w:t>ndeki tüm yeraltı su ortamlarının iyi durumda olmasını sağlar ve bu durumu sürdürmek için gerekli önlemleri belirler ve yürürlüğe koyar.</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(D)</w:t>
            </w:r>
          </w:p>
        </w:tc>
        <w:tc>
          <w:tcPr>
            <w:tcW w:w="5151" w:type="dxa"/>
          </w:tcPr>
          <w:p w:rsidR="000206B4" w:rsidRPr="00D623E6" w:rsidRDefault="007501F0" w:rsidP="00B43D95">
            <w:pPr>
              <w:jc w:val="both"/>
              <w:rPr>
                <w:bCs/>
                <w:iCs/>
                <w:color w:val="000000"/>
                <w:sz w:val="26"/>
                <w:szCs w:val="26"/>
                <w:lang w:val="tr-TR"/>
              </w:rPr>
            </w:pPr>
            <w:r w:rsidRPr="00D623E6">
              <w:rPr>
                <w:color w:val="000000"/>
                <w:sz w:val="26"/>
                <w:szCs w:val="26"/>
                <w:lang w:val="tr-TR"/>
              </w:rPr>
              <w:t>Yeraltı suyunun emniyetli çekimini, sürdürülebilir kullanımını ve gelecekte gelişimini sağlamak amacıyla yeryüzüne çıkarılmasını düzenler.</w:t>
            </w:r>
          </w:p>
        </w:tc>
      </w:tr>
      <w:tr w:rsidR="000206B4" w:rsidRPr="00D623E6">
        <w:tc>
          <w:tcPr>
            <w:tcW w:w="1728" w:type="dxa"/>
          </w:tcPr>
          <w:p w:rsidR="000206B4" w:rsidRPr="00D623E6" w:rsidRDefault="000206B4" w:rsidP="00B43D95">
            <w:pPr>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43D95">
            <w:pPr>
              <w:jc w:val="both"/>
              <w:rPr>
                <w:bCs/>
                <w:iCs/>
                <w:color w:val="000000"/>
                <w:sz w:val="26"/>
                <w:szCs w:val="26"/>
                <w:lang w:val="tr-TR"/>
              </w:rPr>
            </w:pPr>
            <w:r w:rsidRPr="00D623E6">
              <w:rPr>
                <w:bCs/>
                <w:iCs/>
                <w:color w:val="000000"/>
                <w:sz w:val="26"/>
                <w:szCs w:val="26"/>
                <w:lang w:val="tr-TR"/>
              </w:rPr>
              <w:t>(E)</w:t>
            </w:r>
          </w:p>
        </w:tc>
        <w:tc>
          <w:tcPr>
            <w:tcW w:w="5151" w:type="dxa"/>
          </w:tcPr>
          <w:p w:rsidR="000206B4" w:rsidRPr="00D623E6" w:rsidRDefault="007501F0" w:rsidP="00B43D95">
            <w:pPr>
              <w:jc w:val="both"/>
              <w:rPr>
                <w:color w:val="000000"/>
                <w:sz w:val="26"/>
                <w:szCs w:val="26"/>
                <w:lang w:val="tr-TR"/>
              </w:rPr>
            </w:pPr>
            <w:r w:rsidRPr="00D623E6">
              <w:rPr>
                <w:color w:val="000000"/>
                <w:sz w:val="26"/>
                <w:szCs w:val="26"/>
                <w:lang w:val="tr-TR"/>
              </w:rPr>
              <w:t>Su koruma alanlarının belirlenmesi de dahil, insan tüketimine yönelik su çıkarılmasında kullanılan tüm yeraltı su ortamlarının kalitesini korumaya yönelik önlemleri belirler ve korur.</w:t>
            </w:r>
          </w:p>
        </w:tc>
      </w:tr>
      <w:tr w:rsidR="000206B4" w:rsidRPr="00D623E6">
        <w:tc>
          <w:tcPr>
            <w:tcW w:w="1728" w:type="dxa"/>
          </w:tcPr>
          <w:p w:rsidR="000206B4" w:rsidRPr="00D623E6" w:rsidRDefault="000206B4" w:rsidP="00BB5170">
            <w:pPr>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0206B4" w:rsidRPr="00D623E6" w:rsidRDefault="00E30CC9" w:rsidP="00BB5170">
            <w:pPr>
              <w:jc w:val="both"/>
              <w:rPr>
                <w:color w:val="000000"/>
                <w:sz w:val="26"/>
                <w:szCs w:val="26"/>
                <w:lang w:val="tr-TR"/>
              </w:rPr>
            </w:pPr>
            <w:r w:rsidRPr="00D623E6">
              <w:rPr>
                <w:color w:val="000000"/>
                <w:sz w:val="26"/>
                <w:szCs w:val="26"/>
                <w:lang w:val="tr-TR"/>
              </w:rPr>
              <w:t>Çevre Koruma Dairesi;</w:t>
            </w:r>
          </w:p>
        </w:tc>
      </w:tr>
      <w:tr w:rsidR="000206B4" w:rsidRPr="00D623E6">
        <w:tc>
          <w:tcPr>
            <w:tcW w:w="1728" w:type="dxa"/>
          </w:tcPr>
          <w:p w:rsidR="000206B4" w:rsidRPr="00D623E6" w:rsidRDefault="000206B4" w:rsidP="00BB5170">
            <w:pPr>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jc w:val="both"/>
              <w:rPr>
                <w:bCs/>
                <w:iCs/>
                <w:color w:val="000000"/>
                <w:sz w:val="26"/>
                <w:szCs w:val="26"/>
                <w:lang w:val="tr-TR"/>
              </w:rPr>
            </w:pPr>
            <w:r w:rsidRPr="00D623E6">
              <w:rPr>
                <w:bCs/>
                <w:iCs/>
                <w:color w:val="000000"/>
                <w:sz w:val="26"/>
                <w:szCs w:val="26"/>
                <w:lang w:val="tr-TR"/>
              </w:rPr>
              <w:t>(A)</w:t>
            </w:r>
          </w:p>
        </w:tc>
        <w:tc>
          <w:tcPr>
            <w:tcW w:w="5151" w:type="dxa"/>
          </w:tcPr>
          <w:p w:rsidR="000206B4" w:rsidRPr="00D623E6" w:rsidRDefault="00E30CC9" w:rsidP="00BB5170">
            <w:pPr>
              <w:jc w:val="both"/>
              <w:rPr>
                <w:color w:val="000000"/>
                <w:sz w:val="26"/>
                <w:szCs w:val="26"/>
                <w:lang w:val="tr-TR"/>
              </w:rPr>
            </w:pPr>
            <w:r w:rsidRPr="00D623E6">
              <w:rPr>
                <w:color w:val="000000"/>
                <w:sz w:val="26"/>
                <w:szCs w:val="26"/>
                <w:lang w:val="tr-TR"/>
              </w:rPr>
              <w:t>Sulak alanlar ve kıyı suları dâhil</w:t>
            </w:r>
            <w:r w:rsidR="007844B4" w:rsidRPr="00D623E6">
              <w:rPr>
                <w:color w:val="000000"/>
                <w:sz w:val="26"/>
                <w:szCs w:val="26"/>
                <w:lang w:val="tr-TR"/>
              </w:rPr>
              <w:t>, Kuzey Kıbrıs Türk Cumhuriyeti</w:t>
            </w:r>
            <w:r w:rsidRPr="00D623E6">
              <w:rPr>
                <w:color w:val="000000"/>
                <w:sz w:val="26"/>
                <w:szCs w:val="26"/>
                <w:lang w:val="tr-TR"/>
              </w:rPr>
              <w:t>nde doğal olarak oluşan tüm yüzey suyu ortamlarını korur ve bu Yasada ve bu Yasa uyarınca çıkarılması öngörülen tüzüklerde belirtilen, doğal olarak oluşan yüzey sularıyla ilgili tüm kuralları izler ve uygular.</w:t>
            </w:r>
          </w:p>
        </w:tc>
      </w:tr>
      <w:tr w:rsidR="000206B4" w:rsidRPr="00D623E6">
        <w:tc>
          <w:tcPr>
            <w:tcW w:w="1728" w:type="dxa"/>
          </w:tcPr>
          <w:p w:rsidR="000206B4" w:rsidRPr="00D623E6" w:rsidRDefault="000206B4" w:rsidP="00BB5170">
            <w:pPr>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jc w:val="both"/>
              <w:rPr>
                <w:bCs/>
                <w:iCs/>
                <w:color w:val="000000"/>
                <w:sz w:val="26"/>
                <w:szCs w:val="26"/>
                <w:lang w:val="tr-TR"/>
              </w:rPr>
            </w:pPr>
            <w:r w:rsidRPr="00D623E6">
              <w:rPr>
                <w:bCs/>
                <w:iCs/>
                <w:color w:val="000000"/>
                <w:sz w:val="26"/>
                <w:szCs w:val="26"/>
                <w:lang w:val="tr-TR"/>
              </w:rPr>
              <w:t>(B)</w:t>
            </w:r>
          </w:p>
        </w:tc>
        <w:tc>
          <w:tcPr>
            <w:tcW w:w="5151" w:type="dxa"/>
          </w:tcPr>
          <w:p w:rsidR="000206B4" w:rsidRPr="00D623E6" w:rsidRDefault="00E30CC9" w:rsidP="00BB5170">
            <w:pPr>
              <w:jc w:val="both"/>
              <w:rPr>
                <w:color w:val="000000"/>
                <w:sz w:val="26"/>
                <w:szCs w:val="26"/>
                <w:lang w:val="tr-TR"/>
              </w:rPr>
            </w:pPr>
            <w:r w:rsidRPr="00D623E6">
              <w:rPr>
                <w:color w:val="000000"/>
                <w:sz w:val="26"/>
                <w:szCs w:val="26"/>
                <w:lang w:val="tr-TR"/>
              </w:rPr>
              <w:t>Sulak alanlar ve kıyı suları dâhil su ekosistemlerinin korunmasını sağlamak için doğal yüzey sularının kalitesini ve miktarını izler.</w:t>
            </w:r>
          </w:p>
        </w:tc>
      </w:tr>
      <w:tr w:rsidR="000206B4" w:rsidRPr="00D623E6">
        <w:tc>
          <w:tcPr>
            <w:tcW w:w="1728" w:type="dxa"/>
          </w:tcPr>
          <w:p w:rsidR="000206B4" w:rsidRPr="00D623E6" w:rsidRDefault="000206B4" w:rsidP="00BB5170">
            <w:pPr>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overflowPunct w:val="0"/>
              <w:autoSpaceDE w:val="0"/>
              <w:autoSpaceDN w:val="0"/>
              <w:adjustRightInd w:val="0"/>
              <w:jc w:val="both"/>
              <w:textAlignment w:val="baseline"/>
              <w:rPr>
                <w:noProof/>
                <w:sz w:val="26"/>
                <w:szCs w:val="26"/>
                <w:lang w:val="tr-TR"/>
              </w:rPr>
            </w:pPr>
          </w:p>
        </w:tc>
        <w:tc>
          <w:tcPr>
            <w:tcW w:w="720" w:type="dxa"/>
          </w:tcPr>
          <w:p w:rsidR="000206B4" w:rsidRPr="00D623E6" w:rsidRDefault="000206B4" w:rsidP="00BB5170">
            <w:pPr>
              <w:jc w:val="both"/>
              <w:rPr>
                <w:bCs/>
                <w:iCs/>
                <w:color w:val="000000"/>
                <w:sz w:val="26"/>
                <w:szCs w:val="26"/>
                <w:lang w:val="tr-TR"/>
              </w:rPr>
            </w:pPr>
            <w:r w:rsidRPr="00D623E6">
              <w:rPr>
                <w:bCs/>
                <w:iCs/>
                <w:color w:val="000000"/>
                <w:sz w:val="26"/>
                <w:szCs w:val="26"/>
                <w:lang w:val="tr-TR"/>
              </w:rPr>
              <w:t>(C)</w:t>
            </w:r>
          </w:p>
        </w:tc>
        <w:tc>
          <w:tcPr>
            <w:tcW w:w="5151" w:type="dxa"/>
          </w:tcPr>
          <w:p w:rsidR="000206B4" w:rsidRPr="00D623E6" w:rsidRDefault="00925B58" w:rsidP="00BB5170">
            <w:pPr>
              <w:jc w:val="both"/>
              <w:rPr>
                <w:color w:val="000000"/>
                <w:sz w:val="26"/>
                <w:szCs w:val="26"/>
                <w:lang w:val="tr-TR"/>
              </w:rPr>
            </w:pPr>
            <w:r w:rsidRPr="00D623E6">
              <w:rPr>
                <w:color w:val="000000"/>
                <w:sz w:val="26"/>
                <w:szCs w:val="26"/>
                <w:lang w:val="tr-TR"/>
              </w:rPr>
              <w:t>Kuzey</w:t>
            </w:r>
            <w:r w:rsidR="007844B4" w:rsidRPr="00D623E6">
              <w:rPr>
                <w:color w:val="000000"/>
                <w:sz w:val="26"/>
                <w:szCs w:val="26"/>
                <w:lang w:val="tr-TR"/>
              </w:rPr>
              <w:t xml:space="preserve"> Kıbrıs Türk Cumhuriyeti</w:t>
            </w:r>
            <w:r w:rsidRPr="00D623E6">
              <w:rPr>
                <w:color w:val="000000"/>
                <w:sz w:val="26"/>
                <w:szCs w:val="26"/>
                <w:lang w:val="tr-TR"/>
              </w:rPr>
              <w:t>nde, doğal yüzey suları ve yeraltı suları için veya doğrudan suya bağlı olan habitatlar ve türlerin korunması amacıyla özel koruma gerektiren tüm alanların kaydını tutar.</w:t>
            </w:r>
          </w:p>
        </w:tc>
      </w:tr>
      <w:tr w:rsidR="00925B58" w:rsidRPr="00D623E6">
        <w:tc>
          <w:tcPr>
            <w:tcW w:w="1728" w:type="dxa"/>
          </w:tcPr>
          <w:p w:rsidR="00925B58" w:rsidRPr="00D623E6" w:rsidRDefault="00925B58" w:rsidP="00BB5170">
            <w:pPr>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p>
        </w:tc>
        <w:tc>
          <w:tcPr>
            <w:tcW w:w="720" w:type="dxa"/>
          </w:tcPr>
          <w:p w:rsidR="00925B58" w:rsidRPr="00D623E6" w:rsidRDefault="00925B58" w:rsidP="00BB5170">
            <w:pPr>
              <w:jc w:val="both"/>
              <w:rPr>
                <w:bCs/>
                <w:iCs/>
                <w:color w:val="000000"/>
                <w:sz w:val="26"/>
                <w:szCs w:val="26"/>
                <w:lang w:val="tr-TR"/>
              </w:rPr>
            </w:pPr>
            <w:r w:rsidRPr="00D623E6">
              <w:rPr>
                <w:bCs/>
                <w:iCs/>
                <w:color w:val="000000"/>
                <w:sz w:val="26"/>
                <w:szCs w:val="26"/>
                <w:lang w:val="tr-TR"/>
              </w:rPr>
              <w:t>(Ç)</w:t>
            </w:r>
          </w:p>
        </w:tc>
        <w:tc>
          <w:tcPr>
            <w:tcW w:w="5151" w:type="dxa"/>
          </w:tcPr>
          <w:p w:rsidR="00925B58" w:rsidRPr="00D623E6" w:rsidRDefault="00925B58" w:rsidP="00925B58">
            <w:pPr>
              <w:jc w:val="both"/>
              <w:rPr>
                <w:color w:val="000000"/>
                <w:sz w:val="26"/>
                <w:szCs w:val="26"/>
                <w:lang w:val="tr-TR"/>
              </w:rPr>
            </w:pPr>
            <w:r w:rsidRPr="00D623E6">
              <w:rPr>
                <w:color w:val="000000"/>
                <w:sz w:val="26"/>
                <w:szCs w:val="26"/>
                <w:lang w:val="tr-TR"/>
              </w:rPr>
              <w:t>Su havzalarının özelliklerini ve doğal yüzey suları ve yeraltı suları üzerindeki insan faaliyeti etkilerinin değerlendirilmesinin yapılmasını ve düzenli olarak güncellenmesini sağlar.</w:t>
            </w:r>
          </w:p>
        </w:tc>
      </w:tr>
      <w:tr w:rsidR="00925B58" w:rsidRPr="00D623E6">
        <w:tc>
          <w:tcPr>
            <w:tcW w:w="1728" w:type="dxa"/>
          </w:tcPr>
          <w:p w:rsidR="00925B58" w:rsidRPr="00D623E6" w:rsidRDefault="00925B58" w:rsidP="00BB5170">
            <w:pPr>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p>
        </w:tc>
        <w:tc>
          <w:tcPr>
            <w:tcW w:w="720" w:type="dxa"/>
          </w:tcPr>
          <w:p w:rsidR="00925B58" w:rsidRPr="00D623E6" w:rsidRDefault="00925B58" w:rsidP="00BB5170">
            <w:pPr>
              <w:jc w:val="both"/>
              <w:rPr>
                <w:bCs/>
                <w:iCs/>
                <w:color w:val="000000"/>
                <w:sz w:val="26"/>
                <w:szCs w:val="26"/>
                <w:lang w:val="tr-TR"/>
              </w:rPr>
            </w:pPr>
            <w:r w:rsidRPr="00D623E6">
              <w:rPr>
                <w:bCs/>
                <w:iCs/>
                <w:color w:val="000000"/>
                <w:sz w:val="26"/>
                <w:szCs w:val="26"/>
                <w:lang w:val="tr-TR"/>
              </w:rPr>
              <w:t>(D)</w:t>
            </w:r>
          </w:p>
        </w:tc>
        <w:tc>
          <w:tcPr>
            <w:tcW w:w="5151" w:type="dxa"/>
          </w:tcPr>
          <w:p w:rsidR="00925B58" w:rsidRPr="00D623E6" w:rsidRDefault="00925B58" w:rsidP="00BB5170">
            <w:pPr>
              <w:jc w:val="both"/>
              <w:rPr>
                <w:color w:val="000000"/>
                <w:sz w:val="26"/>
                <w:szCs w:val="26"/>
                <w:lang w:val="tr-TR"/>
              </w:rPr>
            </w:pPr>
            <w:r w:rsidRPr="00D623E6">
              <w:rPr>
                <w:color w:val="000000"/>
                <w:sz w:val="26"/>
                <w:szCs w:val="26"/>
                <w:lang w:val="tr-TR"/>
              </w:rPr>
              <w:t>Tüm doğal yüzey su ortamlarını ekolojik statülerine göre sınıflandırır.</w:t>
            </w:r>
          </w:p>
        </w:tc>
      </w:tr>
    </w:tbl>
    <w:p w:rsidR="00956B3D" w:rsidRPr="00D623E6" w:rsidRDefault="00956B3D">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925B58" w:rsidRPr="00D623E6">
        <w:tc>
          <w:tcPr>
            <w:tcW w:w="1728" w:type="dxa"/>
          </w:tcPr>
          <w:p w:rsidR="00925B58" w:rsidRPr="00D623E6" w:rsidRDefault="00925B58" w:rsidP="00BB5170">
            <w:pPr>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p>
        </w:tc>
        <w:tc>
          <w:tcPr>
            <w:tcW w:w="720" w:type="dxa"/>
          </w:tcPr>
          <w:p w:rsidR="00925B58" w:rsidRPr="00D623E6" w:rsidRDefault="00925B58" w:rsidP="00BB5170">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925B58" w:rsidRPr="00D623E6" w:rsidRDefault="00604AAC" w:rsidP="00BB5170">
            <w:pPr>
              <w:jc w:val="both"/>
              <w:rPr>
                <w:color w:val="000000"/>
                <w:sz w:val="26"/>
                <w:szCs w:val="26"/>
                <w:lang w:val="tr-TR"/>
              </w:rPr>
            </w:pPr>
            <w:r w:rsidRPr="00D623E6">
              <w:rPr>
                <w:color w:val="000000"/>
                <w:sz w:val="26"/>
                <w:szCs w:val="26"/>
                <w:lang w:val="tr-TR"/>
              </w:rPr>
              <w:t>Su İşleri Dairesi;</w:t>
            </w:r>
          </w:p>
        </w:tc>
      </w:tr>
      <w:tr w:rsidR="00FC1A5D" w:rsidRPr="00D623E6">
        <w:tc>
          <w:tcPr>
            <w:tcW w:w="1728" w:type="dxa"/>
          </w:tcPr>
          <w:p w:rsidR="00FC1A5D" w:rsidRPr="00D623E6" w:rsidRDefault="00FC1A5D" w:rsidP="00BB5170">
            <w:pPr>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jc w:val="both"/>
              <w:rPr>
                <w:bCs/>
                <w:iCs/>
                <w:color w:val="000000"/>
                <w:sz w:val="26"/>
                <w:szCs w:val="26"/>
                <w:lang w:val="tr-TR"/>
              </w:rPr>
            </w:pPr>
            <w:r w:rsidRPr="00D623E6">
              <w:rPr>
                <w:bCs/>
                <w:iCs/>
                <w:color w:val="000000"/>
                <w:sz w:val="26"/>
                <w:szCs w:val="26"/>
                <w:lang w:val="tr-TR"/>
              </w:rPr>
              <w:t>(A)</w:t>
            </w:r>
          </w:p>
        </w:tc>
        <w:tc>
          <w:tcPr>
            <w:tcW w:w="5151" w:type="dxa"/>
          </w:tcPr>
          <w:p w:rsidR="00FC1A5D" w:rsidRPr="00D623E6" w:rsidRDefault="00FC1A5D" w:rsidP="00FC1A5D">
            <w:pPr>
              <w:jc w:val="both"/>
              <w:rPr>
                <w:color w:val="000000"/>
                <w:sz w:val="26"/>
                <w:szCs w:val="26"/>
                <w:lang w:val="tr-TR"/>
              </w:rPr>
            </w:pPr>
            <w:r w:rsidRPr="00D623E6">
              <w:rPr>
                <w:color w:val="000000"/>
                <w:sz w:val="26"/>
                <w:szCs w:val="26"/>
                <w:lang w:val="tr-TR"/>
              </w:rPr>
              <w:t>Kuzey Kıbr</w:t>
            </w:r>
            <w:r w:rsidR="007844B4" w:rsidRPr="00D623E6">
              <w:rPr>
                <w:color w:val="000000"/>
                <w:sz w:val="26"/>
                <w:szCs w:val="26"/>
                <w:lang w:val="tr-TR"/>
              </w:rPr>
              <w:t>ıs Türk Cumhuriyeti</w:t>
            </w:r>
            <w:r w:rsidRPr="00D623E6">
              <w:rPr>
                <w:color w:val="000000"/>
                <w:sz w:val="26"/>
                <w:szCs w:val="26"/>
                <w:lang w:val="tr-TR"/>
              </w:rPr>
              <w:t>ndeki tüm yapay yüzey suyu ortamlarını korur ve bu Yasada ve bu Yasa altında çıkarılması öngörülen tüzüklerde belirtilen, yapay yüzey suyu ortamlarıyla ilgili tüm kuralları izler ve uygular.</w:t>
            </w:r>
          </w:p>
        </w:tc>
      </w:tr>
      <w:tr w:rsidR="00FC1A5D" w:rsidRPr="00D623E6">
        <w:tc>
          <w:tcPr>
            <w:tcW w:w="1728" w:type="dxa"/>
          </w:tcPr>
          <w:p w:rsidR="00FC1A5D" w:rsidRPr="00D623E6" w:rsidRDefault="00FC1A5D" w:rsidP="00BB5170">
            <w:pPr>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jc w:val="both"/>
              <w:rPr>
                <w:bCs/>
                <w:iCs/>
                <w:color w:val="000000"/>
                <w:sz w:val="26"/>
                <w:szCs w:val="26"/>
                <w:lang w:val="tr-TR"/>
              </w:rPr>
            </w:pPr>
            <w:r w:rsidRPr="00D623E6">
              <w:rPr>
                <w:bCs/>
                <w:iCs/>
                <w:color w:val="000000"/>
                <w:sz w:val="26"/>
                <w:szCs w:val="26"/>
                <w:lang w:val="tr-TR"/>
              </w:rPr>
              <w:t>(B)</w:t>
            </w:r>
          </w:p>
        </w:tc>
        <w:tc>
          <w:tcPr>
            <w:tcW w:w="5151" w:type="dxa"/>
          </w:tcPr>
          <w:p w:rsidR="00FC1A5D" w:rsidRPr="00D623E6" w:rsidRDefault="00FC1A5D" w:rsidP="00BB5170">
            <w:pPr>
              <w:jc w:val="both"/>
              <w:rPr>
                <w:color w:val="000000"/>
                <w:sz w:val="26"/>
                <w:szCs w:val="26"/>
                <w:lang w:val="tr-TR"/>
              </w:rPr>
            </w:pPr>
            <w:r w:rsidRPr="00D623E6">
              <w:rPr>
                <w:color w:val="000000"/>
                <w:sz w:val="26"/>
                <w:szCs w:val="26"/>
                <w:lang w:val="tr-TR"/>
              </w:rPr>
              <w:t>Belediyelerin sağladığı sular da dahil, insan kullanımı için sağlanan tüm suların bu Yasanın 17’nci maddesinin (2)’nci fıkrasının (A) bendi uyarınca çıkarılması öngörülen tüzükte belirtilen içme suyu standartlarına uymasını sağlar.</w:t>
            </w:r>
          </w:p>
        </w:tc>
      </w:tr>
      <w:tr w:rsidR="00FC1A5D" w:rsidRPr="00D623E6">
        <w:tc>
          <w:tcPr>
            <w:tcW w:w="1728" w:type="dxa"/>
          </w:tcPr>
          <w:p w:rsidR="00FC1A5D" w:rsidRPr="00D623E6" w:rsidRDefault="00FC1A5D" w:rsidP="00BB5170">
            <w:pPr>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overflowPunct w:val="0"/>
              <w:autoSpaceDE w:val="0"/>
              <w:autoSpaceDN w:val="0"/>
              <w:adjustRightInd w:val="0"/>
              <w:jc w:val="both"/>
              <w:textAlignment w:val="baseline"/>
              <w:rPr>
                <w:noProof/>
                <w:sz w:val="26"/>
                <w:szCs w:val="26"/>
                <w:lang w:val="tr-TR"/>
              </w:rPr>
            </w:pPr>
          </w:p>
        </w:tc>
        <w:tc>
          <w:tcPr>
            <w:tcW w:w="720" w:type="dxa"/>
          </w:tcPr>
          <w:p w:rsidR="00FC1A5D" w:rsidRPr="00D623E6" w:rsidRDefault="00FC1A5D" w:rsidP="00BB5170">
            <w:pPr>
              <w:jc w:val="both"/>
              <w:rPr>
                <w:bCs/>
                <w:iCs/>
                <w:color w:val="000000"/>
                <w:sz w:val="26"/>
                <w:szCs w:val="26"/>
                <w:lang w:val="tr-TR"/>
              </w:rPr>
            </w:pPr>
            <w:r w:rsidRPr="00D623E6">
              <w:rPr>
                <w:bCs/>
                <w:iCs/>
                <w:color w:val="000000"/>
                <w:sz w:val="26"/>
                <w:szCs w:val="26"/>
                <w:lang w:val="tr-TR"/>
              </w:rPr>
              <w:t>(C)</w:t>
            </w:r>
          </w:p>
        </w:tc>
        <w:tc>
          <w:tcPr>
            <w:tcW w:w="5151" w:type="dxa"/>
          </w:tcPr>
          <w:p w:rsidR="00FC1A5D" w:rsidRPr="00D623E6" w:rsidRDefault="00FC1A5D" w:rsidP="00BB5170">
            <w:pPr>
              <w:jc w:val="both"/>
              <w:rPr>
                <w:color w:val="000000"/>
                <w:sz w:val="26"/>
                <w:szCs w:val="26"/>
                <w:lang w:val="tr-TR"/>
              </w:rPr>
            </w:pPr>
            <w:r w:rsidRPr="00D623E6">
              <w:rPr>
                <w:color w:val="000000"/>
                <w:sz w:val="26"/>
                <w:szCs w:val="26"/>
                <w:lang w:val="tr-TR"/>
              </w:rPr>
              <w:t>Sağlanan su tedarik hizmetlerinin maliyetini karşılama prensibinin uygun bir şekilde uygulanmasını sağlar.</w:t>
            </w:r>
          </w:p>
        </w:tc>
      </w:tr>
      <w:tr w:rsidR="00FA59DB" w:rsidRPr="00D623E6">
        <w:tc>
          <w:tcPr>
            <w:tcW w:w="1728" w:type="dxa"/>
          </w:tcPr>
          <w:p w:rsidR="00FA59DB" w:rsidRPr="00D623E6" w:rsidRDefault="00FA59DB" w:rsidP="00142741">
            <w:pPr>
              <w:rPr>
                <w:noProof/>
                <w:sz w:val="26"/>
                <w:szCs w:val="26"/>
                <w:lang w:val="tr-TR"/>
              </w:rPr>
            </w:pPr>
          </w:p>
        </w:tc>
        <w:tc>
          <w:tcPr>
            <w:tcW w:w="720" w:type="dxa"/>
          </w:tcPr>
          <w:p w:rsidR="00FA59DB" w:rsidRPr="00D623E6" w:rsidRDefault="00FA59DB" w:rsidP="00142741">
            <w:pPr>
              <w:overflowPunct w:val="0"/>
              <w:autoSpaceDE w:val="0"/>
              <w:autoSpaceDN w:val="0"/>
              <w:adjustRightInd w:val="0"/>
              <w:jc w:val="both"/>
              <w:textAlignment w:val="baseline"/>
              <w:rPr>
                <w:noProof/>
                <w:sz w:val="26"/>
                <w:szCs w:val="26"/>
                <w:lang w:val="tr-TR"/>
              </w:rPr>
            </w:pPr>
          </w:p>
        </w:tc>
        <w:tc>
          <w:tcPr>
            <w:tcW w:w="720" w:type="dxa"/>
          </w:tcPr>
          <w:p w:rsidR="00FA59DB" w:rsidRPr="00D623E6" w:rsidRDefault="00FA59DB" w:rsidP="00142741">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5871" w:type="dxa"/>
            <w:gridSpan w:val="2"/>
          </w:tcPr>
          <w:p w:rsidR="00FA59DB" w:rsidRPr="00D623E6" w:rsidRDefault="00FA59DB" w:rsidP="00FA59DB">
            <w:pPr>
              <w:tabs>
                <w:tab w:val="left" w:pos="1200"/>
              </w:tabs>
              <w:jc w:val="both"/>
              <w:rPr>
                <w:color w:val="000000"/>
                <w:sz w:val="26"/>
                <w:szCs w:val="26"/>
                <w:lang w:val="tr-TR"/>
              </w:rPr>
            </w:pPr>
            <w:r w:rsidRPr="00D623E6">
              <w:rPr>
                <w:color w:val="000000"/>
                <w:sz w:val="26"/>
                <w:szCs w:val="26"/>
                <w:lang w:val="tr-TR"/>
              </w:rPr>
              <w:t>Sağlık işleriyle görevli Bakanlık, insan tüketimi için kullanılan su ve yüzme suyu kalitesi ile ilgili olarak, kamuya bilgi verilmesi de d</w:t>
            </w:r>
            <w:r w:rsidR="00CD0893" w:rsidRPr="00D623E6">
              <w:rPr>
                <w:color w:val="000000"/>
                <w:sz w:val="26"/>
                <w:szCs w:val="26"/>
                <w:lang w:val="tr-TR"/>
              </w:rPr>
              <w:t>a</w:t>
            </w:r>
            <w:r w:rsidRPr="00D623E6">
              <w:rPr>
                <w:color w:val="000000"/>
                <w:sz w:val="26"/>
                <w:szCs w:val="26"/>
                <w:lang w:val="tr-TR"/>
              </w:rPr>
              <w:t>hil, bu Yasa ve bu Yasa uyarınca çıkarılması öngörülen tüzüklerde belirtilmiş olan tüm kuralları izler ve uygular.</w:t>
            </w:r>
          </w:p>
        </w:tc>
      </w:tr>
      <w:tr w:rsidR="005124DB" w:rsidRPr="00D623E6">
        <w:tc>
          <w:tcPr>
            <w:tcW w:w="1728" w:type="dxa"/>
          </w:tcPr>
          <w:p w:rsidR="005124DB" w:rsidRPr="00D623E6" w:rsidRDefault="005124DB" w:rsidP="00142741">
            <w:pPr>
              <w:rPr>
                <w:noProof/>
                <w:sz w:val="26"/>
                <w:szCs w:val="26"/>
                <w:lang w:val="tr-TR"/>
              </w:rPr>
            </w:pPr>
          </w:p>
        </w:tc>
        <w:tc>
          <w:tcPr>
            <w:tcW w:w="720" w:type="dxa"/>
          </w:tcPr>
          <w:p w:rsidR="005124DB" w:rsidRPr="00D623E6" w:rsidRDefault="005124DB" w:rsidP="00142741">
            <w:pPr>
              <w:overflowPunct w:val="0"/>
              <w:autoSpaceDE w:val="0"/>
              <w:autoSpaceDN w:val="0"/>
              <w:adjustRightInd w:val="0"/>
              <w:jc w:val="both"/>
              <w:textAlignment w:val="baseline"/>
              <w:rPr>
                <w:noProof/>
                <w:sz w:val="26"/>
                <w:szCs w:val="26"/>
                <w:lang w:val="tr-TR"/>
              </w:rPr>
            </w:pPr>
          </w:p>
        </w:tc>
        <w:tc>
          <w:tcPr>
            <w:tcW w:w="720" w:type="dxa"/>
          </w:tcPr>
          <w:p w:rsidR="005124DB" w:rsidRPr="00D623E6" w:rsidRDefault="005124DB" w:rsidP="00142741">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5871" w:type="dxa"/>
            <w:gridSpan w:val="2"/>
          </w:tcPr>
          <w:p w:rsidR="005124DB" w:rsidRPr="00D623E6" w:rsidRDefault="005124DB" w:rsidP="005124DB">
            <w:pPr>
              <w:jc w:val="both"/>
              <w:rPr>
                <w:color w:val="000000"/>
                <w:sz w:val="26"/>
                <w:szCs w:val="26"/>
                <w:lang w:val="tr-TR"/>
              </w:rPr>
            </w:pPr>
            <w:r w:rsidRPr="00D623E6">
              <w:rPr>
                <w:color w:val="000000"/>
                <w:sz w:val="26"/>
                <w:szCs w:val="26"/>
                <w:lang w:val="tr-TR"/>
              </w:rPr>
              <w:t>Çevre Koruma Dairesi, Jeoloji ve Maden Dairesi ve Su İşleri Dairesi yeraltı sularının ve doğal ve yapay yüzey suyu ortamlarının kalitesi ve miktarıyla ilgili sahip oldukları bilgileri paylaşır ve Bütünlüklü Su Havzası Yönetim Planında belirtilen önlemler programının tamamıyla uygulanması için faaliyetlerini işbirliği içerisinde yürütür.</w:t>
            </w:r>
          </w:p>
        </w:tc>
      </w:tr>
      <w:tr w:rsidR="005124DB" w:rsidRPr="00D623E6">
        <w:tc>
          <w:tcPr>
            <w:tcW w:w="1728" w:type="dxa"/>
          </w:tcPr>
          <w:p w:rsidR="005124DB" w:rsidRPr="00D623E6" w:rsidRDefault="005124DB" w:rsidP="00142741">
            <w:pPr>
              <w:rPr>
                <w:noProof/>
                <w:sz w:val="26"/>
                <w:szCs w:val="26"/>
                <w:lang w:val="tr-TR"/>
              </w:rPr>
            </w:pPr>
          </w:p>
        </w:tc>
        <w:tc>
          <w:tcPr>
            <w:tcW w:w="720" w:type="dxa"/>
          </w:tcPr>
          <w:p w:rsidR="005124DB" w:rsidRPr="00D623E6" w:rsidRDefault="005124DB" w:rsidP="00142741">
            <w:pPr>
              <w:overflowPunct w:val="0"/>
              <w:autoSpaceDE w:val="0"/>
              <w:autoSpaceDN w:val="0"/>
              <w:adjustRightInd w:val="0"/>
              <w:jc w:val="both"/>
              <w:textAlignment w:val="baseline"/>
              <w:rPr>
                <w:noProof/>
                <w:sz w:val="26"/>
                <w:szCs w:val="26"/>
                <w:lang w:val="tr-TR"/>
              </w:rPr>
            </w:pPr>
          </w:p>
        </w:tc>
        <w:tc>
          <w:tcPr>
            <w:tcW w:w="720" w:type="dxa"/>
          </w:tcPr>
          <w:p w:rsidR="005124DB" w:rsidRPr="00D623E6" w:rsidRDefault="005124DB" w:rsidP="00142741">
            <w:pPr>
              <w:overflowPunct w:val="0"/>
              <w:autoSpaceDE w:val="0"/>
              <w:autoSpaceDN w:val="0"/>
              <w:adjustRightInd w:val="0"/>
              <w:jc w:val="both"/>
              <w:textAlignment w:val="baseline"/>
              <w:rPr>
                <w:noProof/>
                <w:sz w:val="26"/>
                <w:szCs w:val="26"/>
                <w:lang w:val="tr-TR"/>
              </w:rPr>
            </w:pPr>
          </w:p>
        </w:tc>
        <w:tc>
          <w:tcPr>
            <w:tcW w:w="5871" w:type="dxa"/>
            <w:gridSpan w:val="2"/>
          </w:tcPr>
          <w:p w:rsidR="005124DB" w:rsidRPr="00D623E6" w:rsidRDefault="005124DB" w:rsidP="00142741">
            <w:pPr>
              <w:jc w:val="both"/>
              <w:rPr>
                <w:bCs/>
                <w:iCs/>
                <w:color w:val="000000"/>
                <w:sz w:val="26"/>
                <w:szCs w:val="26"/>
                <w:lang w:val="tr-TR"/>
              </w:rPr>
            </w:pPr>
          </w:p>
        </w:tc>
      </w:tr>
      <w:tr w:rsidR="005124DB" w:rsidRPr="00D623E6">
        <w:tc>
          <w:tcPr>
            <w:tcW w:w="1728" w:type="dxa"/>
          </w:tcPr>
          <w:p w:rsidR="005124DB" w:rsidRPr="00D623E6" w:rsidRDefault="005124DB" w:rsidP="0079267D">
            <w:pPr>
              <w:rPr>
                <w:noProof/>
                <w:sz w:val="26"/>
                <w:szCs w:val="26"/>
                <w:lang w:val="tr-TR"/>
              </w:rPr>
            </w:pPr>
            <w:r w:rsidRPr="00D623E6">
              <w:rPr>
                <w:noProof/>
                <w:sz w:val="26"/>
                <w:szCs w:val="26"/>
                <w:lang w:val="tr-TR"/>
              </w:rPr>
              <w:t xml:space="preserve">Su Kaynakları Yönetimi </w:t>
            </w:r>
            <w:r w:rsidR="005C3D26" w:rsidRPr="00D623E6">
              <w:rPr>
                <w:noProof/>
                <w:sz w:val="26"/>
                <w:szCs w:val="26"/>
                <w:lang w:val="tr-TR"/>
              </w:rPr>
              <w:t>i</w:t>
            </w:r>
            <w:r w:rsidRPr="00D623E6">
              <w:rPr>
                <w:noProof/>
                <w:sz w:val="26"/>
                <w:szCs w:val="26"/>
                <w:lang w:val="tr-TR"/>
              </w:rPr>
              <w:t xml:space="preserve">le </w:t>
            </w:r>
          </w:p>
          <w:p w:rsidR="006E0E5A" w:rsidRPr="00D623E6" w:rsidRDefault="006E0E5A" w:rsidP="0079267D">
            <w:pPr>
              <w:rPr>
                <w:noProof/>
                <w:sz w:val="26"/>
                <w:szCs w:val="26"/>
                <w:lang w:val="tr-TR"/>
              </w:rPr>
            </w:pPr>
            <w:r w:rsidRPr="00D623E6">
              <w:rPr>
                <w:noProof/>
                <w:sz w:val="26"/>
                <w:szCs w:val="26"/>
                <w:lang w:val="tr-TR"/>
              </w:rPr>
              <w:t xml:space="preserve">İlgili </w:t>
            </w:r>
            <w:r w:rsidR="002421C8" w:rsidRPr="00D623E6">
              <w:rPr>
                <w:noProof/>
                <w:sz w:val="26"/>
                <w:szCs w:val="26"/>
                <w:lang w:val="tr-TR"/>
              </w:rPr>
              <w:t>Tüzük Yapma Yetkisi</w:t>
            </w:r>
          </w:p>
        </w:tc>
        <w:tc>
          <w:tcPr>
            <w:tcW w:w="720" w:type="dxa"/>
          </w:tcPr>
          <w:p w:rsidR="005124DB" w:rsidRPr="00D623E6" w:rsidRDefault="005124DB"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17.</w:t>
            </w:r>
          </w:p>
        </w:tc>
        <w:tc>
          <w:tcPr>
            <w:tcW w:w="720" w:type="dxa"/>
          </w:tcPr>
          <w:p w:rsidR="005124DB" w:rsidRPr="00D623E6" w:rsidRDefault="005124DB"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5124DB" w:rsidRPr="00D623E6" w:rsidRDefault="00241FE6" w:rsidP="0079267D">
            <w:pPr>
              <w:jc w:val="both"/>
              <w:rPr>
                <w:sz w:val="26"/>
                <w:szCs w:val="26"/>
                <w:lang w:val="tr-TR"/>
              </w:rPr>
            </w:pPr>
            <w:r w:rsidRPr="00D623E6">
              <w:rPr>
                <w:color w:val="000000"/>
                <w:sz w:val="26"/>
                <w:szCs w:val="26"/>
                <w:lang w:val="tr-TR"/>
              </w:rPr>
              <w:t>Çevre Koruma Dair</w:t>
            </w:r>
            <w:r w:rsidR="007844B4" w:rsidRPr="00D623E6">
              <w:rPr>
                <w:color w:val="000000"/>
                <w:sz w:val="26"/>
                <w:szCs w:val="26"/>
                <w:lang w:val="tr-TR"/>
              </w:rPr>
              <w:t>esi ve Jeoloji ve Maden Dairesi</w:t>
            </w:r>
            <w:r w:rsidRPr="00D623E6">
              <w:rPr>
                <w:color w:val="000000"/>
                <w:sz w:val="26"/>
                <w:szCs w:val="26"/>
                <w:lang w:val="tr-TR"/>
              </w:rPr>
              <w:t>nin ortak önerisi üzerine</w:t>
            </w:r>
            <w:r w:rsidR="006066E0" w:rsidRPr="00D623E6">
              <w:rPr>
                <w:sz w:val="26"/>
                <w:szCs w:val="26"/>
                <w:lang w:val="tr-TR"/>
              </w:rPr>
              <w:t xml:space="preserve"> aşağıda öngörülen hususlarda </w:t>
            </w:r>
            <w:r w:rsidRPr="00D623E6">
              <w:rPr>
                <w:sz w:val="26"/>
                <w:szCs w:val="26"/>
                <w:lang w:val="tr-TR"/>
              </w:rPr>
              <w:t xml:space="preserve">Bakanlıkça hazırlanıp Bakanlar Kurulunca onaylanacak </w:t>
            </w:r>
            <w:r w:rsidR="007844B4" w:rsidRPr="00D623E6">
              <w:rPr>
                <w:sz w:val="26"/>
                <w:szCs w:val="26"/>
                <w:lang w:val="tr-TR"/>
              </w:rPr>
              <w:t xml:space="preserve">ve Resmi Gazete’de yayımlanacak </w:t>
            </w:r>
            <w:r w:rsidRPr="00D623E6">
              <w:rPr>
                <w:sz w:val="26"/>
                <w:szCs w:val="26"/>
                <w:lang w:val="tr-TR"/>
              </w:rPr>
              <w:t>bir tüzük ve/veya tüzükler</w:t>
            </w:r>
            <w:r w:rsidR="006066E0" w:rsidRPr="00D623E6">
              <w:rPr>
                <w:sz w:val="26"/>
                <w:szCs w:val="26"/>
                <w:lang w:val="tr-TR"/>
              </w:rPr>
              <w:t xml:space="preserve"> düzenlenir:</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(A)</w:t>
            </w:r>
          </w:p>
        </w:tc>
        <w:tc>
          <w:tcPr>
            <w:tcW w:w="5151" w:type="dxa"/>
          </w:tcPr>
          <w:p w:rsidR="00B0118D" w:rsidRPr="00D623E6" w:rsidRDefault="007844B4" w:rsidP="00B0118D">
            <w:pPr>
              <w:jc w:val="both"/>
              <w:rPr>
                <w:color w:val="000000"/>
                <w:sz w:val="26"/>
                <w:szCs w:val="26"/>
                <w:lang w:val="tr-TR"/>
              </w:rPr>
            </w:pPr>
            <w:bookmarkStart w:id="0" w:name="OLE_LINK1"/>
            <w:r w:rsidRPr="00D623E6">
              <w:rPr>
                <w:color w:val="000000"/>
                <w:sz w:val="26"/>
                <w:szCs w:val="26"/>
                <w:lang w:val="tr-TR"/>
              </w:rPr>
              <w:t>Kuzey Kıbrıs Türk Cumhuriyeti</w:t>
            </w:r>
            <w:r w:rsidR="00B0118D" w:rsidRPr="00D623E6">
              <w:rPr>
                <w:color w:val="000000"/>
                <w:sz w:val="26"/>
                <w:szCs w:val="26"/>
                <w:lang w:val="tr-TR"/>
              </w:rPr>
              <w:t>ndeki</w:t>
            </w:r>
            <w:bookmarkEnd w:id="0"/>
            <w:r w:rsidR="006066E0" w:rsidRPr="00D623E6">
              <w:rPr>
                <w:color w:val="000000"/>
                <w:sz w:val="26"/>
                <w:szCs w:val="26"/>
                <w:lang w:val="tr-TR"/>
              </w:rPr>
              <w:t xml:space="preserve"> tüm su kaynaklarının B</w:t>
            </w:r>
            <w:r w:rsidR="00B0118D" w:rsidRPr="00D623E6">
              <w:rPr>
                <w:color w:val="000000"/>
                <w:sz w:val="26"/>
                <w:szCs w:val="26"/>
                <w:lang w:val="tr-TR"/>
              </w:rPr>
              <w:t xml:space="preserve">ütünlüklü </w:t>
            </w:r>
            <w:r w:rsidR="006066E0" w:rsidRPr="00D623E6">
              <w:rPr>
                <w:color w:val="000000"/>
                <w:sz w:val="26"/>
                <w:szCs w:val="26"/>
                <w:lang w:val="tr-TR"/>
              </w:rPr>
              <w:t>S</w:t>
            </w:r>
            <w:r w:rsidR="00B0118D" w:rsidRPr="00D623E6">
              <w:rPr>
                <w:color w:val="000000"/>
                <w:sz w:val="26"/>
                <w:szCs w:val="26"/>
                <w:lang w:val="tr-TR"/>
              </w:rPr>
              <w:t xml:space="preserve">u </w:t>
            </w:r>
            <w:r w:rsidR="006066E0" w:rsidRPr="00D623E6">
              <w:rPr>
                <w:color w:val="000000"/>
                <w:sz w:val="26"/>
                <w:szCs w:val="26"/>
                <w:lang w:val="tr-TR"/>
              </w:rPr>
              <w:t>H</w:t>
            </w:r>
            <w:r w:rsidR="00B0118D" w:rsidRPr="00D623E6">
              <w:rPr>
                <w:color w:val="000000"/>
                <w:sz w:val="26"/>
                <w:szCs w:val="26"/>
                <w:lang w:val="tr-TR"/>
              </w:rPr>
              <w:t xml:space="preserve">avzası </w:t>
            </w:r>
            <w:r w:rsidR="006066E0" w:rsidRPr="00D623E6">
              <w:rPr>
                <w:color w:val="000000"/>
                <w:sz w:val="26"/>
                <w:szCs w:val="26"/>
                <w:lang w:val="tr-TR"/>
              </w:rPr>
              <w:t>Y</w:t>
            </w:r>
            <w:r w:rsidR="00B0118D" w:rsidRPr="00D623E6">
              <w:rPr>
                <w:color w:val="000000"/>
                <w:sz w:val="26"/>
                <w:szCs w:val="26"/>
                <w:lang w:val="tr-TR"/>
              </w:rPr>
              <w:t>önetimi içinde yönetilmesi için gereken uygun idari düzenlemeler.</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(B)</w:t>
            </w:r>
          </w:p>
        </w:tc>
        <w:tc>
          <w:tcPr>
            <w:tcW w:w="5151" w:type="dxa"/>
          </w:tcPr>
          <w:p w:rsidR="00B0118D" w:rsidRPr="00D623E6" w:rsidRDefault="00B0118D" w:rsidP="0079267D">
            <w:pPr>
              <w:jc w:val="both"/>
              <w:rPr>
                <w:color w:val="000000"/>
                <w:sz w:val="26"/>
                <w:szCs w:val="26"/>
                <w:lang w:val="tr-TR"/>
              </w:rPr>
            </w:pPr>
            <w:r w:rsidRPr="00D623E6">
              <w:rPr>
                <w:color w:val="000000"/>
                <w:sz w:val="26"/>
                <w:szCs w:val="26"/>
                <w:lang w:val="tr-TR"/>
              </w:rPr>
              <w:t>Yüzey suları ve yeraltı sularının kaliteli olması için gereken zorunlu temel ve ilave önlemler programı da dahil, Bütünlüklü Su Havzası Yönetim Planına dahil edilecek unsurlar.</w:t>
            </w:r>
          </w:p>
        </w:tc>
      </w:tr>
    </w:tbl>
    <w:p w:rsidR="00956B3D" w:rsidRPr="00D623E6" w:rsidRDefault="00956B3D">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040"/>
        <w:gridCol w:w="111"/>
      </w:tblGrid>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(C)</w:t>
            </w:r>
          </w:p>
        </w:tc>
        <w:tc>
          <w:tcPr>
            <w:tcW w:w="5151" w:type="dxa"/>
            <w:gridSpan w:val="2"/>
          </w:tcPr>
          <w:p w:rsidR="00B0118D" w:rsidRPr="00D623E6" w:rsidRDefault="00B0118D" w:rsidP="0079267D">
            <w:pPr>
              <w:jc w:val="both"/>
              <w:rPr>
                <w:color w:val="000000"/>
                <w:sz w:val="26"/>
                <w:szCs w:val="26"/>
                <w:lang w:val="tr-TR"/>
              </w:rPr>
            </w:pPr>
            <w:r w:rsidRPr="00D623E6">
              <w:rPr>
                <w:color w:val="000000"/>
                <w:sz w:val="26"/>
                <w:szCs w:val="26"/>
                <w:lang w:val="tr-TR"/>
              </w:rPr>
              <w:t>Kuzey Kıbrıs Türk Cumhuriyeti içerisindeki su havzalarının özelliklerinin incelemesinin ve yüzey suları ve yeraltı sularının durumu üzerindeki insan faaliyetlerinin değerlendirmesinin usulleri</w:t>
            </w:r>
            <w:r w:rsidR="005B7B58" w:rsidRPr="00D623E6">
              <w:rPr>
                <w:color w:val="000000"/>
                <w:sz w:val="26"/>
                <w:szCs w:val="26"/>
                <w:lang w:val="tr-TR"/>
              </w:rPr>
              <w:t xml:space="preserve"> ile </w:t>
            </w:r>
            <w:r w:rsidRPr="00D623E6">
              <w:rPr>
                <w:color w:val="000000"/>
                <w:sz w:val="26"/>
                <w:szCs w:val="26"/>
                <w:lang w:val="tr-TR"/>
              </w:rPr>
              <w:t>ilgili teknik koşullar.</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(Ç)</w:t>
            </w:r>
          </w:p>
        </w:tc>
        <w:tc>
          <w:tcPr>
            <w:tcW w:w="5151" w:type="dxa"/>
            <w:gridSpan w:val="2"/>
          </w:tcPr>
          <w:p w:rsidR="00B0118D" w:rsidRPr="00D623E6" w:rsidRDefault="00B0118D" w:rsidP="0079267D">
            <w:pPr>
              <w:jc w:val="both"/>
              <w:rPr>
                <w:color w:val="000000"/>
                <w:sz w:val="26"/>
                <w:szCs w:val="26"/>
                <w:lang w:val="tr-TR"/>
              </w:rPr>
            </w:pPr>
            <w:r w:rsidRPr="00D623E6">
              <w:rPr>
                <w:color w:val="000000"/>
                <w:sz w:val="26"/>
                <w:szCs w:val="26"/>
                <w:lang w:val="tr-TR"/>
              </w:rPr>
              <w:t>Yüzey suları ve yeraltı sularıyla ilgili çevresel kalite standartları.</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(D)</w:t>
            </w:r>
          </w:p>
        </w:tc>
        <w:tc>
          <w:tcPr>
            <w:tcW w:w="5151" w:type="dxa"/>
            <w:gridSpan w:val="2"/>
          </w:tcPr>
          <w:p w:rsidR="00B0118D" w:rsidRPr="00D623E6" w:rsidRDefault="00B0118D" w:rsidP="0079267D">
            <w:pPr>
              <w:jc w:val="both"/>
              <w:rPr>
                <w:color w:val="000000"/>
                <w:sz w:val="26"/>
                <w:szCs w:val="26"/>
                <w:lang w:val="tr-TR"/>
              </w:rPr>
            </w:pPr>
            <w:r w:rsidRPr="00D623E6">
              <w:rPr>
                <w:color w:val="000000"/>
                <w:sz w:val="26"/>
                <w:szCs w:val="26"/>
                <w:lang w:val="tr-TR"/>
              </w:rPr>
              <w:t>Kayıt tutmak da d</w:t>
            </w:r>
            <w:r w:rsidR="002F239C" w:rsidRPr="00D623E6">
              <w:rPr>
                <w:color w:val="000000"/>
                <w:sz w:val="26"/>
                <w:szCs w:val="26"/>
                <w:lang w:val="tr-TR"/>
              </w:rPr>
              <w:t>a</w:t>
            </w:r>
            <w:r w:rsidRPr="00D623E6">
              <w:rPr>
                <w:color w:val="000000"/>
                <w:sz w:val="26"/>
                <w:szCs w:val="26"/>
                <w:lang w:val="tr-TR"/>
              </w:rPr>
              <w:t>hil olmak üzere,  yüzey suları ve yeraltı sularının miktarı ve kalitesini izlemek için teknik gereklilikler ve genel program.</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(E)</w:t>
            </w:r>
          </w:p>
        </w:tc>
        <w:tc>
          <w:tcPr>
            <w:tcW w:w="5151" w:type="dxa"/>
            <w:gridSpan w:val="2"/>
          </w:tcPr>
          <w:p w:rsidR="00B0118D" w:rsidRPr="00D623E6" w:rsidRDefault="0008728C" w:rsidP="0079267D">
            <w:pPr>
              <w:jc w:val="both"/>
              <w:rPr>
                <w:color w:val="000000"/>
                <w:sz w:val="26"/>
                <w:szCs w:val="26"/>
                <w:lang w:val="tr-TR"/>
              </w:rPr>
            </w:pPr>
            <w:r w:rsidRPr="00D623E6">
              <w:rPr>
                <w:color w:val="000000"/>
                <w:sz w:val="26"/>
                <w:szCs w:val="26"/>
                <w:lang w:val="tr-TR"/>
              </w:rPr>
              <w:t>Yüzey su ortamlarının ekolojik statüye göre sınıflandırılmasıyla ilgili unsurlar.</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(F)</w:t>
            </w:r>
          </w:p>
        </w:tc>
        <w:tc>
          <w:tcPr>
            <w:tcW w:w="5151" w:type="dxa"/>
            <w:gridSpan w:val="2"/>
          </w:tcPr>
          <w:p w:rsidR="00B0118D" w:rsidRPr="00D623E6" w:rsidRDefault="0008728C" w:rsidP="0079267D">
            <w:pPr>
              <w:jc w:val="both"/>
              <w:rPr>
                <w:color w:val="000000"/>
                <w:sz w:val="26"/>
                <w:szCs w:val="26"/>
                <w:lang w:val="tr-TR"/>
              </w:rPr>
            </w:pPr>
            <w:r w:rsidRPr="00D623E6">
              <w:rPr>
                <w:color w:val="000000"/>
                <w:sz w:val="26"/>
                <w:szCs w:val="26"/>
                <w:lang w:val="tr-TR"/>
              </w:rPr>
              <w:t>Bütünlüklü Su Havzası Yönetim Planı taslağını kamuya sunmak ve planla ilgili görüşlerini almak için usul ve esaslar.</w:t>
            </w:r>
          </w:p>
        </w:tc>
      </w:tr>
      <w:tr w:rsidR="00B0118D" w:rsidRPr="00D623E6">
        <w:tc>
          <w:tcPr>
            <w:tcW w:w="1728" w:type="dxa"/>
          </w:tcPr>
          <w:p w:rsidR="00B0118D" w:rsidRPr="00D623E6" w:rsidRDefault="00B0118D" w:rsidP="0079267D">
            <w:pPr>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overflowPunct w:val="0"/>
              <w:autoSpaceDE w:val="0"/>
              <w:autoSpaceDN w:val="0"/>
              <w:adjustRightInd w:val="0"/>
              <w:jc w:val="both"/>
              <w:textAlignment w:val="baseline"/>
              <w:rPr>
                <w:noProof/>
                <w:sz w:val="26"/>
                <w:szCs w:val="26"/>
                <w:lang w:val="tr-TR"/>
              </w:rPr>
            </w:pPr>
          </w:p>
        </w:tc>
        <w:tc>
          <w:tcPr>
            <w:tcW w:w="720" w:type="dxa"/>
          </w:tcPr>
          <w:p w:rsidR="00B0118D" w:rsidRPr="00D623E6" w:rsidRDefault="00B0118D" w:rsidP="0079267D">
            <w:pPr>
              <w:jc w:val="both"/>
              <w:rPr>
                <w:bCs/>
                <w:iCs/>
                <w:color w:val="000000"/>
                <w:sz w:val="26"/>
                <w:szCs w:val="26"/>
                <w:lang w:val="tr-TR"/>
              </w:rPr>
            </w:pPr>
            <w:r w:rsidRPr="00D623E6">
              <w:rPr>
                <w:bCs/>
                <w:iCs/>
                <w:color w:val="000000"/>
                <w:sz w:val="26"/>
                <w:szCs w:val="26"/>
                <w:lang w:val="tr-TR"/>
              </w:rPr>
              <w:t>(G)</w:t>
            </w:r>
          </w:p>
        </w:tc>
        <w:tc>
          <w:tcPr>
            <w:tcW w:w="5151" w:type="dxa"/>
            <w:gridSpan w:val="2"/>
          </w:tcPr>
          <w:p w:rsidR="00B0118D" w:rsidRPr="00D623E6" w:rsidRDefault="0008728C" w:rsidP="0079267D">
            <w:pPr>
              <w:jc w:val="both"/>
              <w:rPr>
                <w:color w:val="000000"/>
                <w:sz w:val="26"/>
                <w:szCs w:val="26"/>
                <w:lang w:val="tr-TR"/>
              </w:rPr>
            </w:pPr>
            <w:r w:rsidRPr="00D623E6">
              <w:rPr>
                <w:color w:val="000000"/>
                <w:sz w:val="26"/>
                <w:szCs w:val="26"/>
                <w:lang w:val="tr-TR"/>
              </w:rPr>
              <w:t>Kaliteli yeraltı suları durumu da dâhil, kaliteli su durumuna ulaşmak ve muhafaza etmek için gerekli olan tüm diğer önlemler.</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3"/>
          </w:tcPr>
          <w:p w:rsidR="0072339B" w:rsidRPr="00D623E6" w:rsidRDefault="0072339B" w:rsidP="0072339B">
            <w:pPr>
              <w:jc w:val="both"/>
              <w:rPr>
                <w:sz w:val="26"/>
                <w:szCs w:val="26"/>
                <w:lang w:val="tr-TR"/>
              </w:rPr>
            </w:pPr>
            <w:r w:rsidRPr="00D623E6">
              <w:rPr>
                <w:color w:val="000000"/>
                <w:sz w:val="26"/>
                <w:szCs w:val="26"/>
                <w:lang w:val="tr-TR"/>
              </w:rPr>
              <w:t xml:space="preserve">Temel Sağlık Hizmetleri Dairesinin önerisi üzerine </w:t>
            </w:r>
            <w:r w:rsidR="00E066DF" w:rsidRPr="00D623E6">
              <w:rPr>
                <w:sz w:val="26"/>
                <w:szCs w:val="26"/>
                <w:lang w:val="tr-TR"/>
              </w:rPr>
              <w:t>aşağıda öngörülen hususlarda</w:t>
            </w:r>
            <w:r w:rsidR="00E066DF" w:rsidRPr="00D623E6">
              <w:rPr>
                <w:color w:val="000000"/>
                <w:sz w:val="26"/>
                <w:szCs w:val="26"/>
                <w:lang w:val="tr-TR"/>
              </w:rPr>
              <w:t xml:space="preserve"> </w:t>
            </w:r>
            <w:r w:rsidRPr="00D623E6">
              <w:rPr>
                <w:color w:val="000000"/>
                <w:sz w:val="26"/>
                <w:szCs w:val="26"/>
                <w:lang w:val="tr-TR"/>
              </w:rPr>
              <w:t xml:space="preserve">Sağlık işleriyle görevli </w:t>
            </w:r>
            <w:r w:rsidRPr="00D623E6">
              <w:rPr>
                <w:sz w:val="26"/>
                <w:szCs w:val="26"/>
                <w:lang w:val="tr-TR"/>
              </w:rPr>
              <w:t xml:space="preserve">Bakanlıkça hazırlanıp Bakanlar Kurulunca onaylanacak </w:t>
            </w:r>
            <w:r w:rsidR="007844B4" w:rsidRPr="00D623E6">
              <w:rPr>
                <w:sz w:val="26"/>
                <w:szCs w:val="26"/>
                <w:lang w:val="tr-TR"/>
              </w:rPr>
              <w:t xml:space="preserve">ve Resmi Gazete’de yayımlanacak </w:t>
            </w:r>
            <w:r w:rsidRPr="00D623E6">
              <w:rPr>
                <w:sz w:val="26"/>
                <w:szCs w:val="26"/>
                <w:lang w:val="tr-TR"/>
              </w:rPr>
              <w:t>bir tüzük ve/veya tüzükler</w:t>
            </w:r>
            <w:r w:rsidR="00E066DF" w:rsidRPr="00D623E6">
              <w:rPr>
                <w:sz w:val="26"/>
                <w:szCs w:val="26"/>
                <w:lang w:val="tr-TR"/>
              </w:rPr>
              <w:t xml:space="preserve"> </w:t>
            </w:r>
            <w:r w:rsidRPr="00D623E6">
              <w:rPr>
                <w:sz w:val="26"/>
                <w:szCs w:val="26"/>
                <w:lang w:val="tr-TR"/>
              </w:rPr>
              <w:t>düzenlenir:</w:t>
            </w:r>
          </w:p>
        </w:tc>
      </w:tr>
      <w:tr w:rsidR="0072339B" w:rsidRPr="00D623E6">
        <w:trPr>
          <w:gridAfter w:val="1"/>
          <w:wAfter w:w="111" w:type="dxa"/>
        </w:trPr>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jc w:val="both"/>
              <w:rPr>
                <w:bCs/>
                <w:iCs/>
                <w:color w:val="000000"/>
                <w:sz w:val="26"/>
                <w:szCs w:val="26"/>
                <w:lang w:val="tr-TR"/>
              </w:rPr>
            </w:pPr>
            <w:r w:rsidRPr="00D623E6">
              <w:rPr>
                <w:bCs/>
                <w:iCs/>
                <w:color w:val="000000"/>
                <w:sz w:val="26"/>
                <w:szCs w:val="26"/>
                <w:lang w:val="tr-TR"/>
              </w:rPr>
              <w:t>(A)</w:t>
            </w:r>
          </w:p>
        </w:tc>
        <w:tc>
          <w:tcPr>
            <w:tcW w:w="5040" w:type="dxa"/>
          </w:tcPr>
          <w:p w:rsidR="0072339B" w:rsidRPr="00D623E6" w:rsidRDefault="00046457" w:rsidP="0079267D">
            <w:pPr>
              <w:jc w:val="both"/>
              <w:rPr>
                <w:color w:val="000000"/>
                <w:sz w:val="26"/>
                <w:szCs w:val="26"/>
                <w:lang w:val="tr-TR"/>
              </w:rPr>
            </w:pPr>
            <w:r w:rsidRPr="00D623E6">
              <w:rPr>
                <w:color w:val="000000"/>
                <w:sz w:val="26"/>
                <w:szCs w:val="26"/>
                <w:lang w:val="tr-TR"/>
              </w:rPr>
              <w:t>İnsan tüketimi için olan suyun standartları.</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jc w:val="both"/>
              <w:rPr>
                <w:bCs/>
                <w:iCs/>
                <w:color w:val="000000"/>
                <w:sz w:val="26"/>
                <w:szCs w:val="26"/>
                <w:lang w:val="tr-TR"/>
              </w:rPr>
            </w:pPr>
            <w:r w:rsidRPr="00D623E6">
              <w:rPr>
                <w:bCs/>
                <w:iCs/>
                <w:color w:val="000000"/>
                <w:sz w:val="26"/>
                <w:szCs w:val="26"/>
                <w:lang w:val="tr-TR"/>
              </w:rPr>
              <w:t>(B)</w:t>
            </w:r>
          </w:p>
        </w:tc>
        <w:tc>
          <w:tcPr>
            <w:tcW w:w="5151" w:type="dxa"/>
            <w:gridSpan w:val="2"/>
          </w:tcPr>
          <w:p w:rsidR="0072339B" w:rsidRPr="00D623E6" w:rsidRDefault="00046457" w:rsidP="0079267D">
            <w:pPr>
              <w:jc w:val="both"/>
              <w:rPr>
                <w:color w:val="000000"/>
                <w:sz w:val="26"/>
                <w:szCs w:val="26"/>
                <w:lang w:val="tr-TR"/>
              </w:rPr>
            </w:pPr>
            <w:r w:rsidRPr="00D623E6">
              <w:rPr>
                <w:color w:val="000000"/>
                <w:sz w:val="26"/>
                <w:szCs w:val="26"/>
                <w:lang w:val="tr-TR"/>
              </w:rPr>
              <w:t>Su ishale hatlarından gelen ve insan tüketimi için olan suyun düzenli olarak örneklerinin alınması ve analiziyle ilgili usul ve esaslar.</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3"/>
          </w:tcPr>
          <w:p w:rsidR="0072339B" w:rsidRPr="00D623E6" w:rsidRDefault="00E1204C" w:rsidP="0079267D">
            <w:pPr>
              <w:jc w:val="both"/>
              <w:rPr>
                <w:color w:val="000000"/>
                <w:sz w:val="26"/>
                <w:szCs w:val="26"/>
                <w:lang w:val="tr-TR"/>
              </w:rPr>
            </w:pPr>
            <w:r w:rsidRPr="00D623E6">
              <w:rPr>
                <w:color w:val="000000"/>
                <w:sz w:val="26"/>
                <w:szCs w:val="26"/>
                <w:lang w:val="tr-TR"/>
              </w:rPr>
              <w:t xml:space="preserve">Temel Sağlık Hizmetleri Dairesinin önerisi </w:t>
            </w:r>
            <w:r w:rsidR="004261D0" w:rsidRPr="00D623E6">
              <w:rPr>
                <w:color w:val="000000"/>
                <w:sz w:val="26"/>
                <w:szCs w:val="26"/>
                <w:lang w:val="tr-TR"/>
              </w:rPr>
              <w:t>üzerine ve Çevre Koruma Dairesi</w:t>
            </w:r>
            <w:r w:rsidRPr="00D623E6">
              <w:rPr>
                <w:color w:val="000000"/>
                <w:sz w:val="26"/>
                <w:szCs w:val="26"/>
                <w:lang w:val="tr-TR"/>
              </w:rPr>
              <w:t>nin görüşü alınarak</w:t>
            </w:r>
            <w:r w:rsidR="00E066DF" w:rsidRPr="00D623E6">
              <w:rPr>
                <w:sz w:val="26"/>
                <w:szCs w:val="26"/>
                <w:lang w:val="tr-TR"/>
              </w:rPr>
              <w:t xml:space="preserve"> aşağıda öngörülen hususlarda</w:t>
            </w:r>
            <w:r w:rsidRPr="00D623E6">
              <w:rPr>
                <w:color w:val="000000"/>
                <w:sz w:val="26"/>
                <w:szCs w:val="26"/>
                <w:lang w:val="tr-TR"/>
              </w:rPr>
              <w:t xml:space="preserve"> Sağlık işleriyle görevli Bakanlıkça hazırlanıp Bakanlar Kurulunca onaylanacak</w:t>
            </w:r>
            <w:r w:rsidR="007844B4" w:rsidRPr="00D623E6">
              <w:rPr>
                <w:sz w:val="26"/>
                <w:szCs w:val="26"/>
                <w:lang w:val="tr-TR"/>
              </w:rPr>
              <w:t xml:space="preserve"> ve Resmi Gazete’de yayımlanacak</w:t>
            </w:r>
            <w:r w:rsidRPr="00D623E6">
              <w:rPr>
                <w:color w:val="000000"/>
                <w:sz w:val="26"/>
                <w:szCs w:val="26"/>
                <w:lang w:val="tr-TR"/>
              </w:rPr>
              <w:t xml:space="preserve"> bir tüzük ve/veya tüzüklerle düzenlenir:</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jc w:val="both"/>
              <w:rPr>
                <w:bCs/>
                <w:iCs/>
                <w:color w:val="000000"/>
                <w:sz w:val="26"/>
                <w:szCs w:val="26"/>
                <w:lang w:val="tr-TR"/>
              </w:rPr>
            </w:pPr>
            <w:r w:rsidRPr="00D623E6">
              <w:rPr>
                <w:bCs/>
                <w:iCs/>
                <w:color w:val="000000"/>
                <w:sz w:val="26"/>
                <w:szCs w:val="26"/>
                <w:lang w:val="tr-TR"/>
              </w:rPr>
              <w:t>(A)</w:t>
            </w:r>
          </w:p>
        </w:tc>
        <w:tc>
          <w:tcPr>
            <w:tcW w:w="5151" w:type="dxa"/>
            <w:gridSpan w:val="2"/>
          </w:tcPr>
          <w:p w:rsidR="0072339B" w:rsidRPr="00D623E6" w:rsidRDefault="00F44532" w:rsidP="00F44532">
            <w:pPr>
              <w:pStyle w:val="ListeParagraf"/>
              <w:keepNext/>
              <w:keepLines/>
              <w:tabs>
                <w:tab w:val="left" w:pos="567"/>
              </w:tabs>
              <w:ind w:left="0"/>
              <w:jc w:val="both"/>
              <w:rPr>
                <w:sz w:val="26"/>
                <w:szCs w:val="26"/>
                <w:lang w:val="tr-TR" w:eastAsia="fr-FR"/>
              </w:rPr>
            </w:pPr>
            <w:r w:rsidRPr="00D623E6">
              <w:rPr>
                <w:sz w:val="26"/>
                <w:szCs w:val="26"/>
                <w:lang w:eastAsia="fr-FR"/>
              </w:rPr>
              <w:t>Çok sayıda insanın yüzmesi beklenen yüzey suları için kalite standartları.</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jc w:val="both"/>
              <w:rPr>
                <w:bCs/>
                <w:iCs/>
                <w:color w:val="000000"/>
                <w:sz w:val="26"/>
                <w:szCs w:val="26"/>
                <w:lang w:val="tr-TR"/>
              </w:rPr>
            </w:pPr>
            <w:r w:rsidRPr="00D623E6">
              <w:rPr>
                <w:bCs/>
                <w:iCs/>
                <w:color w:val="000000"/>
                <w:sz w:val="26"/>
                <w:szCs w:val="26"/>
                <w:lang w:val="tr-TR"/>
              </w:rPr>
              <w:t>(B)</w:t>
            </w:r>
          </w:p>
        </w:tc>
        <w:tc>
          <w:tcPr>
            <w:tcW w:w="5151" w:type="dxa"/>
            <w:gridSpan w:val="2"/>
          </w:tcPr>
          <w:p w:rsidR="0072339B" w:rsidRPr="00D623E6" w:rsidRDefault="005F05C6" w:rsidP="005F05C6">
            <w:pPr>
              <w:pStyle w:val="ListeParagraf"/>
              <w:tabs>
                <w:tab w:val="left" w:pos="567"/>
              </w:tabs>
              <w:ind w:left="0"/>
              <w:jc w:val="both"/>
              <w:rPr>
                <w:sz w:val="26"/>
                <w:szCs w:val="26"/>
                <w:lang w:val="tr-TR"/>
              </w:rPr>
            </w:pPr>
            <w:r w:rsidRPr="00D623E6">
              <w:rPr>
                <w:sz w:val="26"/>
                <w:szCs w:val="26"/>
              </w:rPr>
              <w:t>Yüzme suyu olarak kullanılan suların izlenmesi, sınıflandırılması ve yönetimi için alınacak önlemler.</w:t>
            </w:r>
          </w:p>
        </w:tc>
      </w:tr>
      <w:tr w:rsidR="0072339B" w:rsidRPr="00D623E6">
        <w:tc>
          <w:tcPr>
            <w:tcW w:w="1728" w:type="dxa"/>
          </w:tcPr>
          <w:p w:rsidR="0072339B" w:rsidRPr="00D623E6" w:rsidRDefault="0072339B" w:rsidP="0079267D">
            <w:pPr>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overflowPunct w:val="0"/>
              <w:autoSpaceDE w:val="0"/>
              <w:autoSpaceDN w:val="0"/>
              <w:adjustRightInd w:val="0"/>
              <w:jc w:val="both"/>
              <w:textAlignment w:val="baseline"/>
              <w:rPr>
                <w:noProof/>
                <w:sz w:val="26"/>
                <w:szCs w:val="26"/>
                <w:lang w:val="tr-TR"/>
              </w:rPr>
            </w:pPr>
          </w:p>
        </w:tc>
        <w:tc>
          <w:tcPr>
            <w:tcW w:w="720" w:type="dxa"/>
          </w:tcPr>
          <w:p w:rsidR="0072339B" w:rsidRPr="00D623E6" w:rsidRDefault="0072339B" w:rsidP="0079267D">
            <w:pPr>
              <w:jc w:val="both"/>
              <w:rPr>
                <w:bCs/>
                <w:iCs/>
                <w:color w:val="000000"/>
                <w:sz w:val="26"/>
                <w:szCs w:val="26"/>
                <w:lang w:val="tr-TR"/>
              </w:rPr>
            </w:pPr>
            <w:r w:rsidRPr="00D623E6">
              <w:rPr>
                <w:bCs/>
                <w:iCs/>
                <w:color w:val="000000"/>
                <w:sz w:val="26"/>
                <w:szCs w:val="26"/>
                <w:lang w:val="tr-TR"/>
              </w:rPr>
              <w:t>(C)</w:t>
            </w:r>
          </w:p>
        </w:tc>
        <w:tc>
          <w:tcPr>
            <w:tcW w:w="5151" w:type="dxa"/>
            <w:gridSpan w:val="2"/>
          </w:tcPr>
          <w:p w:rsidR="0072339B" w:rsidRPr="00D623E6" w:rsidRDefault="005F05C6" w:rsidP="0079267D">
            <w:pPr>
              <w:jc w:val="both"/>
              <w:rPr>
                <w:bCs/>
                <w:iCs/>
                <w:color w:val="000000"/>
                <w:sz w:val="26"/>
                <w:szCs w:val="26"/>
                <w:lang w:val="tr-TR"/>
              </w:rPr>
            </w:pPr>
            <w:r w:rsidRPr="00D623E6">
              <w:rPr>
                <w:sz w:val="26"/>
                <w:szCs w:val="26"/>
                <w:lang w:val="tr-TR"/>
              </w:rPr>
              <w:t>Su kalitesinin, ne zaman ve nerede sağlık koruma standartlarına uymadığı da dâhil olmak üzere, yüzme suyu kalitesiyle ilgili bilgilerin kamuya aktarılmasıyla ilgili önlemler.</w:t>
            </w:r>
          </w:p>
        </w:tc>
      </w:tr>
    </w:tbl>
    <w:p w:rsidR="00956B3D" w:rsidRPr="00D623E6" w:rsidRDefault="00956B3D">
      <w:pPr>
        <w:rPr>
          <w:sz w:val="26"/>
          <w:szCs w:val="26"/>
        </w:rPr>
      </w:pPr>
      <w:r w:rsidRPr="00D623E6">
        <w:rPr>
          <w:sz w:val="26"/>
          <w:szCs w:val="26"/>
        </w:rPr>
        <w:br w:type="page"/>
      </w:r>
    </w:p>
    <w:tbl>
      <w:tblPr>
        <w:tblW w:w="0" w:type="auto"/>
        <w:tblLayout w:type="fixed"/>
        <w:tblLook w:val="0000"/>
      </w:tblPr>
      <w:tblGrid>
        <w:gridCol w:w="1728"/>
        <w:gridCol w:w="720"/>
        <w:gridCol w:w="720"/>
        <w:gridCol w:w="5871"/>
      </w:tblGrid>
      <w:tr w:rsidR="002A2187" w:rsidRPr="00D623E6">
        <w:tc>
          <w:tcPr>
            <w:tcW w:w="1728" w:type="dxa"/>
          </w:tcPr>
          <w:p w:rsidR="002A2187" w:rsidRPr="00D623E6" w:rsidRDefault="002A2187" w:rsidP="0079267D">
            <w:pPr>
              <w:rPr>
                <w:noProof/>
                <w:sz w:val="26"/>
                <w:szCs w:val="26"/>
                <w:lang w:val="tr-TR"/>
              </w:rPr>
            </w:pPr>
          </w:p>
        </w:tc>
        <w:tc>
          <w:tcPr>
            <w:tcW w:w="720" w:type="dxa"/>
          </w:tcPr>
          <w:p w:rsidR="002A2187" w:rsidRPr="00D623E6" w:rsidRDefault="002A2187" w:rsidP="0079267D">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tcPr>
          <w:p w:rsidR="002A2187" w:rsidRPr="00D623E6" w:rsidRDefault="002A2187" w:rsidP="002A2187">
            <w:pPr>
              <w:jc w:val="both"/>
              <w:rPr>
                <w:color w:val="000000"/>
                <w:sz w:val="26"/>
                <w:szCs w:val="26"/>
                <w:lang w:val="tr-TR"/>
              </w:rPr>
            </w:pPr>
            <w:r w:rsidRPr="00D623E6">
              <w:rPr>
                <w:color w:val="000000"/>
                <w:sz w:val="26"/>
                <w:szCs w:val="26"/>
                <w:lang w:val="tr-TR"/>
              </w:rPr>
              <w:t xml:space="preserve">Jeoloji ve Maden Dairesinin önerisi üzerine Su işleriyle görevli </w:t>
            </w:r>
            <w:r w:rsidRPr="00D623E6">
              <w:rPr>
                <w:sz w:val="26"/>
                <w:szCs w:val="26"/>
                <w:lang w:val="tr-TR"/>
              </w:rPr>
              <w:t xml:space="preserve">Bakanlıkça hazırlanıp Bakanlar Kurulunca onaylanacak </w:t>
            </w:r>
            <w:r w:rsidR="008749E2" w:rsidRPr="00D623E6">
              <w:rPr>
                <w:sz w:val="26"/>
                <w:szCs w:val="26"/>
                <w:lang w:val="tr-TR"/>
              </w:rPr>
              <w:t xml:space="preserve">ve Resmi Gazete’de yayımlanacak </w:t>
            </w:r>
            <w:r w:rsidRPr="00D623E6">
              <w:rPr>
                <w:sz w:val="26"/>
                <w:szCs w:val="26"/>
                <w:lang w:val="tr-TR"/>
              </w:rPr>
              <w:t xml:space="preserve">bir tüzük ve/veya tüzüklerle </w:t>
            </w:r>
            <w:r w:rsidRPr="00D623E6">
              <w:rPr>
                <w:color w:val="000000"/>
                <w:sz w:val="26"/>
                <w:szCs w:val="26"/>
                <w:lang w:val="tr-TR"/>
              </w:rPr>
              <w:t>yeraltı sularının çıkarılması için gerekli olan teknik koşullar ve izin gereklilikleri düzenlenir.</w:t>
            </w:r>
          </w:p>
        </w:tc>
      </w:tr>
      <w:tr w:rsidR="002A2187" w:rsidRPr="00D623E6">
        <w:tc>
          <w:tcPr>
            <w:tcW w:w="1728" w:type="dxa"/>
          </w:tcPr>
          <w:p w:rsidR="002A2187" w:rsidRPr="00D623E6" w:rsidRDefault="002A2187" w:rsidP="0079267D">
            <w:pPr>
              <w:rPr>
                <w:noProof/>
                <w:sz w:val="26"/>
                <w:szCs w:val="26"/>
                <w:lang w:val="tr-TR"/>
              </w:rPr>
            </w:pPr>
          </w:p>
        </w:tc>
        <w:tc>
          <w:tcPr>
            <w:tcW w:w="720" w:type="dxa"/>
          </w:tcPr>
          <w:p w:rsidR="002A2187" w:rsidRPr="00D623E6" w:rsidRDefault="002A2187" w:rsidP="0079267D">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79267D">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5871" w:type="dxa"/>
          </w:tcPr>
          <w:p w:rsidR="002A2187" w:rsidRPr="00D623E6" w:rsidRDefault="00701E05" w:rsidP="0079267D">
            <w:pPr>
              <w:jc w:val="both"/>
              <w:rPr>
                <w:color w:val="000000"/>
                <w:sz w:val="26"/>
                <w:szCs w:val="26"/>
                <w:lang w:val="tr-TR"/>
              </w:rPr>
            </w:pPr>
            <w:r w:rsidRPr="00D623E6">
              <w:rPr>
                <w:color w:val="000000"/>
                <w:sz w:val="26"/>
                <w:szCs w:val="26"/>
                <w:lang w:val="tr-TR"/>
              </w:rPr>
              <w:t>Su İşleri Dairesi</w:t>
            </w:r>
            <w:r w:rsidR="002A2187" w:rsidRPr="00D623E6">
              <w:rPr>
                <w:color w:val="000000"/>
                <w:sz w:val="26"/>
                <w:szCs w:val="26"/>
                <w:lang w:val="tr-TR"/>
              </w:rPr>
              <w:t xml:space="preserve">nin önerisi üzerine Su işleriyle görevli </w:t>
            </w:r>
            <w:r w:rsidR="002A2187" w:rsidRPr="00D623E6">
              <w:rPr>
                <w:sz w:val="26"/>
                <w:szCs w:val="26"/>
                <w:lang w:val="tr-TR"/>
              </w:rPr>
              <w:t xml:space="preserve">Bakanlıkça hazırlanıp Bakanlar Kurulunca onaylanacak </w:t>
            </w:r>
            <w:r w:rsidR="008749E2" w:rsidRPr="00D623E6">
              <w:rPr>
                <w:sz w:val="26"/>
                <w:szCs w:val="26"/>
                <w:lang w:val="tr-TR"/>
              </w:rPr>
              <w:t xml:space="preserve">ve Resmi Gazete’de yayımlanacak </w:t>
            </w:r>
            <w:r w:rsidR="002A2187" w:rsidRPr="00D623E6">
              <w:rPr>
                <w:sz w:val="26"/>
                <w:szCs w:val="26"/>
                <w:lang w:val="tr-TR"/>
              </w:rPr>
              <w:t xml:space="preserve">bir tüzük ve/veya tüzüklerle </w:t>
            </w:r>
            <w:r w:rsidR="002A2187" w:rsidRPr="00D623E6">
              <w:rPr>
                <w:color w:val="000000"/>
                <w:sz w:val="26"/>
                <w:szCs w:val="26"/>
                <w:lang w:val="tr-TR"/>
              </w:rPr>
              <w:t>su kullanımıyla ilgili yapılacak ekonomik incelemelerin teknik koşulları düzenlenir.</w:t>
            </w:r>
          </w:p>
        </w:tc>
      </w:tr>
      <w:tr w:rsidR="002A2187" w:rsidRPr="00D623E6">
        <w:tc>
          <w:tcPr>
            <w:tcW w:w="1728" w:type="dxa"/>
          </w:tcPr>
          <w:p w:rsidR="002A2187" w:rsidRPr="00D623E6" w:rsidRDefault="002A2187" w:rsidP="00AA358B">
            <w:pPr>
              <w:rPr>
                <w:noProof/>
                <w:sz w:val="26"/>
                <w:szCs w:val="26"/>
                <w:lang w:val="tr-TR"/>
              </w:rPr>
            </w:pPr>
          </w:p>
        </w:tc>
        <w:tc>
          <w:tcPr>
            <w:tcW w:w="7311" w:type="dxa"/>
            <w:gridSpan w:val="3"/>
          </w:tcPr>
          <w:p w:rsidR="002A2187" w:rsidRPr="00D623E6" w:rsidRDefault="002A2187" w:rsidP="00AA358B">
            <w:pPr>
              <w:jc w:val="both"/>
              <w:rPr>
                <w:noProof/>
                <w:color w:val="000000"/>
                <w:sz w:val="26"/>
                <w:szCs w:val="26"/>
                <w:lang w:val="tr-TR"/>
              </w:rPr>
            </w:pPr>
          </w:p>
        </w:tc>
      </w:tr>
      <w:tr w:rsidR="002A2187" w:rsidRPr="00D623E6">
        <w:tc>
          <w:tcPr>
            <w:tcW w:w="1728" w:type="dxa"/>
          </w:tcPr>
          <w:p w:rsidR="002A2187" w:rsidRPr="00D623E6" w:rsidRDefault="002A2187" w:rsidP="00AA358B">
            <w:pPr>
              <w:rPr>
                <w:noProof/>
                <w:sz w:val="26"/>
                <w:szCs w:val="26"/>
                <w:lang w:val="tr-TR"/>
              </w:rPr>
            </w:pPr>
          </w:p>
        </w:tc>
        <w:tc>
          <w:tcPr>
            <w:tcW w:w="7311" w:type="dxa"/>
            <w:gridSpan w:val="3"/>
          </w:tcPr>
          <w:p w:rsidR="002A2187" w:rsidRPr="00D623E6" w:rsidRDefault="00782B94" w:rsidP="00AA358B">
            <w:pPr>
              <w:jc w:val="center"/>
              <w:rPr>
                <w:noProof/>
                <w:color w:val="000000"/>
                <w:sz w:val="26"/>
                <w:szCs w:val="26"/>
                <w:lang w:val="tr-TR"/>
              </w:rPr>
            </w:pPr>
            <w:r w:rsidRPr="00D623E6">
              <w:rPr>
                <w:noProof/>
                <w:color w:val="000000"/>
                <w:sz w:val="26"/>
                <w:szCs w:val="26"/>
                <w:lang w:val="tr-TR"/>
              </w:rPr>
              <w:t>DÖRDÜNCÜ</w:t>
            </w:r>
            <w:r w:rsidR="002A2187" w:rsidRPr="00D623E6">
              <w:rPr>
                <w:noProof/>
                <w:color w:val="000000"/>
                <w:sz w:val="26"/>
                <w:szCs w:val="26"/>
                <w:lang w:val="tr-TR"/>
              </w:rPr>
              <w:t xml:space="preserve"> KISIM</w:t>
            </w:r>
          </w:p>
          <w:p w:rsidR="002A2187" w:rsidRPr="00D623E6" w:rsidRDefault="002A2187" w:rsidP="00AA358B">
            <w:pPr>
              <w:jc w:val="center"/>
              <w:rPr>
                <w:noProof/>
                <w:color w:val="000000"/>
                <w:sz w:val="26"/>
                <w:szCs w:val="26"/>
                <w:lang w:val="tr-TR"/>
              </w:rPr>
            </w:pPr>
            <w:r w:rsidRPr="00D623E6">
              <w:rPr>
                <w:noProof/>
                <w:color w:val="000000"/>
                <w:sz w:val="26"/>
                <w:szCs w:val="26"/>
                <w:lang w:val="tr-TR"/>
              </w:rPr>
              <w:t>Kentsel Atık Su Yönetimi</w:t>
            </w:r>
          </w:p>
        </w:tc>
      </w:tr>
      <w:tr w:rsidR="002A2187" w:rsidRPr="00D623E6">
        <w:tc>
          <w:tcPr>
            <w:tcW w:w="1728" w:type="dxa"/>
          </w:tcPr>
          <w:p w:rsidR="002A2187" w:rsidRPr="00D623E6" w:rsidRDefault="002A2187" w:rsidP="00AA358B">
            <w:pPr>
              <w:rPr>
                <w:noProof/>
                <w:sz w:val="26"/>
                <w:szCs w:val="26"/>
                <w:lang w:val="tr-TR"/>
              </w:rPr>
            </w:pPr>
          </w:p>
        </w:tc>
        <w:tc>
          <w:tcPr>
            <w:tcW w:w="7311" w:type="dxa"/>
            <w:gridSpan w:val="3"/>
          </w:tcPr>
          <w:p w:rsidR="002A2187" w:rsidRPr="00D623E6" w:rsidRDefault="002A2187" w:rsidP="00AA358B">
            <w:pPr>
              <w:jc w:val="both"/>
              <w:rPr>
                <w:noProof/>
                <w:color w:val="000000"/>
                <w:sz w:val="26"/>
                <w:szCs w:val="26"/>
                <w:lang w:val="tr-TR"/>
              </w:rPr>
            </w:pPr>
          </w:p>
        </w:tc>
      </w:tr>
      <w:tr w:rsidR="002A2187" w:rsidRPr="00D623E6">
        <w:tc>
          <w:tcPr>
            <w:tcW w:w="1728" w:type="dxa"/>
          </w:tcPr>
          <w:p w:rsidR="00FD498C" w:rsidRPr="00D623E6" w:rsidRDefault="00FD498C" w:rsidP="00FD498C">
            <w:pPr>
              <w:rPr>
                <w:sz w:val="26"/>
                <w:szCs w:val="26"/>
                <w:lang w:val="tr-TR"/>
              </w:rPr>
            </w:pPr>
            <w:r w:rsidRPr="00D623E6">
              <w:rPr>
                <w:sz w:val="26"/>
                <w:szCs w:val="26"/>
                <w:lang w:val="tr-TR"/>
              </w:rPr>
              <w:t>Su ve Kentsel Atık Su Yönetimi Genel İlkeleri</w:t>
            </w:r>
          </w:p>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18.</w:t>
            </w: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tcPr>
          <w:p w:rsidR="002A2187" w:rsidRPr="00D623E6" w:rsidRDefault="00FD498C" w:rsidP="00AA358B">
            <w:pPr>
              <w:jc w:val="both"/>
              <w:rPr>
                <w:sz w:val="26"/>
                <w:szCs w:val="26"/>
                <w:lang w:val="tr-TR"/>
              </w:rPr>
            </w:pPr>
            <w:r w:rsidRPr="00D623E6">
              <w:rPr>
                <w:sz w:val="26"/>
                <w:szCs w:val="26"/>
                <w:lang w:val="tr-TR"/>
              </w:rPr>
              <w:t>İç yüzey suları, yeraltı ve kıyı sularının kirlenmesini önlemek, kirliliğe neden olan maddeleri kontrol etmek ve kirliliği ortadan kaldırmak amacıyla düzenlenecek ilke ve esaslar, iç yüzey suları ve kıyı yüzey suları dâhil olmak üzere çevreyi korumak için uygun teknolojiler belirlenir ve önlemler alınır.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tcPr>
          <w:p w:rsidR="002A2187" w:rsidRPr="00D623E6" w:rsidRDefault="0069285E" w:rsidP="00AA358B">
            <w:pPr>
              <w:jc w:val="both"/>
              <w:rPr>
                <w:sz w:val="26"/>
                <w:szCs w:val="26"/>
                <w:lang w:val="tr-TR"/>
              </w:rPr>
            </w:pPr>
            <w:r w:rsidRPr="00D623E6">
              <w:rPr>
                <w:sz w:val="26"/>
                <w:szCs w:val="26"/>
                <w:lang w:val="tr-TR"/>
              </w:rPr>
              <w:t>Atık su, bu Yasa ve bu Yasa uyarınca çıkarılması öngörülen tüzüklerde ve düzenlemelerde belirlenen uygun su kalitesi standartlarına ulaşmak amacıyla arıtılır. Özellikle, yüzme suyu olarak kullanılan sulara deşarj edilen atık sular insan sağlığını korumak için gerekli standartlar doğrultusunda arıtılır.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tcPr>
          <w:p w:rsidR="002A2187" w:rsidRPr="00D623E6" w:rsidRDefault="00450C29" w:rsidP="00AA358B">
            <w:pPr>
              <w:jc w:val="both"/>
              <w:rPr>
                <w:sz w:val="26"/>
                <w:szCs w:val="26"/>
                <w:lang w:val="tr-TR"/>
              </w:rPr>
            </w:pPr>
            <w:r w:rsidRPr="00D623E6">
              <w:rPr>
                <w:sz w:val="26"/>
                <w:szCs w:val="26"/>
                <w:lang w:val="tr-TR"/>
              </w:rPr>
              <w:t>Bu Yasa ve bu Yasa uyarınca çıkarılması öngörülen tüzüklerde ve düzenlemelerde belirlenen genel kalite standartlarına uygun olarak arıtılan atık sular uygun olan durumlarda yeniden kullanılır.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5871" w:type="dxa"/>
          </w:tcPr>
          <w:p w:rsidR="002A2187" w:rsidRPr="00D623E6" w:rsidRDefault="002A2187" w:rsidP="00AA358B">
            <w:pPr>
              <w:jc w:val="both"/>
              <w:rPr>
                <w:bCs/>
                <w:iCs/>
                <w:color w:val="000000"/>
                <w:sz w:val="26"/>
                <w:szCs w:val="26"/>
                <w:lang w:val="tr-TR"/>
              </w:rPr>
            </w:pPr>
          </w:p>
        </w:tc>
      </w:tr>
      <w:tr w:rsidR="002A2187" w:rsidRPr="00D623E6">
        <w:tc>
          <w:tcPr>
            <w:tcW w:w="1728" w:type="dxa"/>
          </w:tcPr>
          <w:p w:rsidR="002A2187" w:rsidRPr="00D623E6" w:rsidRDefault="008749E2" w:rsidP="00AA358B">
            <w:pPr>
              <w:rPr>
                <w:sz w:val="26"/>
                <w:szCs w:val="26"/>
                <w:lang w:val="tr-TR"/>
              </w:rPr>
            </w:pPr>
            <w:r w:rsidRPr="00D623E6">
              <w:rPr>
                <w:sz w:val="26"/>
                <w:szCs w:val="26"/>
                <w:lang w:val="tr-TR"/>
              </w:rPr>
              <w:t>Kentsel Atık Su Yönetimi ile İ</w:t>
            </w:r>
            <w:r w:rsidR="00C75404" w:rsidRPr="00D623E6">
              <w:rPr>
                <w:sz w:val="26"/>
                <w:szCs w:val="26"/>
                <w:lang w:val="tr-TR"/>
              </w:rPr>
              <w:t xml:space="preserve">lgili Yükümlülük ve </w:t>
            </w:r>
          </w:p>
          <w:p w:rsidR="00701E05" w:rsidRPr="00D623E6" w:rsidRDefault="00701E05" w:rsidP="00AA358B">
            <w:pPr>
              <w:rPr>
                <w:noProof/>
                <w:sz w:val="26"/>
                <w:szCs w:val="26"/>
                <w:lang w:val="tr-TR"/>
              </w:rPr>
            </w:pPr>
            <w:r w:rsidRPr="00D623E6">
              <w:rPr>
                <w:sz w:val="26"/>
                <w:szCs w:val="26"/>
                <w:lang w:val="tr-TR"/>
              </w:rPr>
              <w:t>Sorumluluklar</w:t>
            </w: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19.</w:t>
            </w: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tcPr>
          <w:p w:rsidR="002A2187" w:rsidRPr="00D623E6" w:rsidRDefault="003D705B" w:rsidP="00AA358B">
            <w:pPr>
              <w:jc w:val="both"/>
              <w:rPr>
                <w:sz w:val="26"/>
                <w:szCs w:val="26"/>
                <w:lang w:val="tr-TR"/>
              </w:rPr>
            </w:pPr>
            <w:r w:rsidRPr="00D623E6">
              <w:rPr>
                <w:sz w:val="26"/>
                <w:szCs w:val="26"/>
                <w:lang w:val="tr-TR"/>
              </w:rPr>
              <w:t>Kanalizasyon sistemleri, septik tanklar ve emici kuyulardan gelen kentsel atık suyun ve/veya endüstriyel at</w:t>
            </w:r>
            <w:r w:rsidR="008749E2" w:rsidRPr="00D623E6">
              <w:rPr>
                <w:sz w:val="26"/>
                <w:szCs w:val="26"/>
                <w:lang w:val="tr-TR"/>
              </w:rPr>
              <w:t>ık suların Çevre Koruma Dairesi</w:t>
            </w:r>
            <w:r w:rsidRPr="00D623E6">
              <w:rPr>
                <w:sz w:val="26"/>
                <w:szCs w:val="26"/>
                <w:lang w:val="tr-TR"/>
              </w:rPr>
              <w:t>nden Atık Su Deşarj İzni alınmadan ve bu izinde belirtilen koşullara uygun olmadan doğrudan alıcı ortama deşarjı yasaktır.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tcPr>
          <w:p w:rsidR="002A2187" w:rsidRPr="00D623E6" w:rsidRDefault="00A4546B" w:rsidP="00AA358B">
            <w:pPr>
              <w:jc w:val="both"/>
              <w:rPr>
                <w:sz w:val="26"/>
                <w:szCs w:val="26"/>
                <w:lang w:val="tr-TR"/>
              </w:rPr>
            </w:pPr>
            <w:r w:rsidRPr="00D623E6">
              <w:rPr>
                <w:sz w:val="26"/>
                <w:szCs w:val="26"/>
                <w:lang w:val="tr-TR"/>
              </w:rPr>
              <w:t>İçme suyu rezervuarlarına veya yeraltı su kaynaklarına atık ve atık su deşarj etmek veya bu rezervuarlardaki su kalitesini olumsuz etkileyecek herhangi bir faaliyette bulunmak yasaktır.</w:t>
            </w:r>
          </w:p>
        </w:tc>
      </w:tr>
    </w:tbl>
    <w:p w:rsidR="00956B3D" w:rsidRPr="00D623E6" w:rsidRDefault="00956B3D">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2A2187" w:rsidRPr="00D623E6" w:rsidRDefault="00FD08F1" w:rsidP="00AA358B">
            <w:pPr>
              <w:jc w:val="both"/>
              <w:rPr>
                <w:sz w:val="26"/>
                <w:szCs w:val="26"/>
                <w:lang w:val="tr-TR"/>
              </w:rPr>
            </w:pPr>
            <w:r w:rsidRPr="00D623E6">
              <w:rPr>
                <w:sz w:val="26"/>
                <w:szCs w:val="26"/>
                <w:lang w:val="tr-TR"/>
              </w:rPr>
              <w:t xml:space="preserve">1 </w:t>
            </w:r>
            <w:r w:rsidR="00A4546B" w:rsidRPr="00D623E6">
              <w:rPr>
                <w:sz w:val="26"/>
                <w:szCs w:val="26"/>
                <w:lang w:val="tr-TR"/>
              </w:rPr>
              <w:t>Nüfus eşdeğeri 200</w:t>
            </w:r>
            <w:r w:rsidR="007D4D02" w:rsidRPr="00D623E6">
              <w:rPr>
                <w:sz w:val="26"/>
                <w:szCs w:val="26"/>
                <w:lang w:val="tr-TR"/>
              </w:rPr>
              <w:t>0’in üzerinde olan yerleşimler</w:t>
            </w:r>
            <w:r w:rsidR="00A4546B" w:rsidRPr="00D623E6">
              <w:rPr>
                <w:sz w:val="26"/>
                <w:szCs w:val="26"/>
                <w:lang w:val="tr-TR"/>
              </w:rPr>
              <w:t>, bu Yasanın 21’nci maddesinin (1)’nci fıkrası uyarınca çıkarılması öngörülen tüzükte belirlenecek standartlara uygun atık su toplama, arıtma ve deşarj sistemleri kurmakla yükümlüdür.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2A2187" w:rsidRPr="00D623E6" w:rsidRDefault="00A4546B" w:rsidP="00AA358B">
            <w:pPr>
              <w:jc w:val="both"/>
              <w:rPr>
                <w:sz w:val="26"/>
                <w:szCs w:val="26"/>
                <w:lang w:val="tr-TR"/>
              </w:rPr>
            </w:pPr>
            <w:r w:rsidRPr="00D623E6">
              <w:rPr>
                <w:sz w:val="26"/>
                <w:szCs w:val="26"/>
                <w:lang w:val="tr-TR"/>
              </w:rPr>
              <w:t>Kanalizasyon sistemlerinin var olduğu bölgelerde:</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jc w:val="both"/>
              <w:rPr>
                <w:bCs/>
                <w:iCs/>
                <w:color w:val="000000"/>
                <w:sz w:val="26"/>
                <w:szCs w:val="26"/>
                <w:lang w:val="tr-TR"/>
              </w:rPr>
            </w:pPr>
            <w:r w:rsidRPr="00D623E6">
              <w:rPr>
                <w:bCs/>
                <w:iCs/>
                <w:color w:val="000000"/>
                <w:sz w:val="26"/>
                <w:szCs w:val="26"/>
                <w:lang w:val="tr-TR"/>
              </w:rPr>
              <w:t>(A)</w:t>
            </w:r>
          </w:p>
        </w:tc>
        <w:tc>
          <w:tcPr>
            <w:tcW w:w="5151" w:type="dxa"/>
          </w:tcPr>
          <w:p w:rsidR="002A2187" w:rsidRPr="00D623E6" w:rsidRDefault="001F00E7" w:rsidP="00AA358B">
            <w:pPr>
              <w:jc w:val="both"/>
              <w:rPr>
                <w:sz w:val="26"/>
                <w:szCs w:val="26"/>
                <w:lang w:val="tr-TR"/>
              </w:rPr>
            </w:pPr>
            <w:r w:rsidRPr="00D623E6">
              <w:rPr>
                <w:sz w:val="26"/>
                <w:szCs w:val="26"/>
                <w:lang w:val="tr-TR"/>
              </w:rPr>
              <w:t>Emici kuyulara ve bireysel septik tanklara atık su deşarj etmek yasaktır.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jc w:val="both"/>
              <w:rPr>
                <w:bCs/>
                <w:iCs/>
                <w:color w:val="000000"/>
                <w:sz w:val="26"/>
                <w:szCs w:val="26"/>
                <w:lang w:val="tr-TR"/>
              </w:rPr>
            </w:pPr>
            <w:r w:rsidRPr="00D623E6">
              <w:rPr>
                <w:bCs/>
                <w:iCs/>
                <w:color w:val="000000"/>
                <w:sz w:val="26"/>
                <w:szCs w:val="26"/>
                <w:lang w:val="tr-TR"/>
              </w:rPr>
              <w:t>(B)</w:t>
            </w:r>
          </w:p>
        </w:tc>
        <w:tc>
          <w:tcPr>
            <w:tcW w:w="5151" w:type="dxa"/>
          </w:tcPr>
          <w:p w:rsidR="002A2187" w:rsidRPr="00D623E6" w:rsidRDefault="001F00E7" w:rsidP="00AA358B">
            <w:pPr>
              <w:jc w:val="both"/>
              <w:rPr>
                <w:sz w:val="26"/>
                <w:szCs w:val="26"/>
                <w:lang w:val="tr-TR"/>
              </w:rPr>
            </w:pPr>
            <w:r w:rsidRPr="00D623E6">
              <w:rPr>
                <w:sz w:val="26"/>
                <w:szCs w:val="26"/>
                <w:lang w:val="tr-TR"/>
              </w:rPr>
              <w:t>Özel işletmeler ve kamu kurumlarının ürettiği endüstriyel atık sular kanalizasyon sistemlerine deşarj edilmeden önce deşarj edilmeye uygun hale gelene kadar ön arıtma yapmak zorunludur.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5871" w:type="dxa"/>
            <w:gridSpan w:val="2"/>
          </w:tcPr>
          <w:p w:rsidR="002A2187" w:rsidRPr="00D623E6" w:rsidRDefault="00634179" w:rsidP="00AA358B">
            <w:pPr>
              <w:jc w:val="both"/>
              <w:rPr>
                <w:sz w:val="26"/>
                <w:szCs w:val="26"/>
                <w:lang w:val="tr-TR"/>
              </w:rPr>
            </w:pPr>
            <w:r w:rsidRPr="00D623E6">
              <w:rPr>
                <w:sz w:val="26"/>
                <w:szCs w:val="26"/>
                <w:lang w:val="tr-TR"/>
              </w:rPr>
              <w:t>Evsel atık su toplama sistemleri olmayan bölgelerde, bu Yasanın 21’nci maddesinin (4)’üncü fıkrası uyarınca çıkarılması öngörülen tüzük yürürlüğe girdikten sonra açılmış olan tüm septik tanklar tüzükte belirlenecek teknik standartlarla uyumlu olmalıdır.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5871" w:type="dxa"/>
            <w:gridSpan w:val="2"/>
          </w:tcPr>
          <w:p w:rsidR="002A2187" w:rsidRPr="00D623E6" w:rsidRDefault="00634179" w:rsidP="00AA358B">
            <w:pPr>
              <w:jc w:val="both"/>
              <w:rPr>
                <w:sz w:val="26"/>
                <w:szCs w:val="26"/>
                <w:lang w:val="tr-TR"/>
              </w:rPr>
            </w:pPr>
            <w:r w:rsidRPr="00D623E6">
              <w:rPr>
                <w:sz w:val="26"/>
                <w:szCs w:val="26"/>
                <w:lang w:val="tr-TR"/>
              </w:rPr>
              <w:t xml:space="preserve">Çevre Koruma Dairesinden izin almaksızın, bir akiferin, dere, dere yatağı veya kıyı şeridinin </w:t>
            </w:r>
            <w:smartTag w:uri="urn:schemas-microsoft-com:office:smarttags" w:element="metricconverter">
              <w:smartTagPr>
                <w:attr w:name="ProductID" w:val="500 metre"/>
              </w:smartTagPr>
              <w:r w:rsidRPr="00D623E6">
                <w:rPr>
                  <w:sz w:val="26"/>
                  <w:szCs w:val="26"/>
                  <w:lang w:val="tr-TR"/>
                </w:rPr>
                <w:t>500 metre</w:t>
              </w:r>
            </w:smartTag>
            <w:r w:rsidRPr="00D623E6">
              <w:rPr>
                <w:sz w:val="26"/>
                <w:szCs w:val="26"/>
                <w:lang w:val="tr-TR"/>
              </w:rPr>
              <w:t xml:space="preserve"> yakınına yeni bir septik tank veya emici kuyu inşa etmek yasaktır.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(7)</w:t>
            </w:r>
          </w:p>
        </w:tc>
        <w:tc>
          <w:tcPr>
            <w:tcW w:w="5871" w:type="dxa"/>
            <w:gridSpan w:val="2"/>
          </w:tcPr>
          <w:p w:rsidR="002A2187" w:rsidRPr="00D623E6" w:rsidRDefault="00634179" w:rsidP="00AA358B">
            <w:pPr>
              <w:jc w:val="both"/>
              <w:rPr>
                <w:sz w:val="26"/>
                <w:szCs w:val="26"/>
                <w:lang w:val="tr-TR"/>
              </w:rPr>
            </w:pPr>
            <w:r w:rsidRPr="00D623E6">
              <w:rPr>
                <w:sz w:val="26"/>
                <w:szCs w:val="26"/>
                <w:lang w:val="tr-TR"/>
              </w:rPr>
              <w:t>Ev, site, tatil köyü ve benzerlerini inşa eden gerçek ve</w:t>
            </w:r>
            <w:r w:rsidR="00FB38BF" w:rsidRPr="00D623E6">
              <w:rPr>
                <w:sz w:val="26"/>
                <w:szCs w:val="26"/>
                <w:lang w:val="tr-TR"/>
              </w:rPr>
              <w:t>ya</w:t>
            </w:r>
            <w:r w:rsidRPr="00D623E6">
              <w:rPr>
                <w:sz w:val="26"/>
                <w:szCs w:val="26"/>
                <w:lang w:val="tr-TR"/>
              </w:rPr>
              <w:t xml:space="preserve"> tüzel kişiler, evsel atık sularını, bir belediye kanalizasyon ve arıtma sistemine bağlanana kadar, bu Yasanın 21’nci maddesinin (1)’inci fıkrası uyarınca çıkarılması öngörülen tüzükte belirlenecek standartlara uygun olarak toplanması ve arıtılmasından sorumludurlar.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(8)</w:t>
            </w:r>
          </w:p>
        </w:tc>
        <w:tc>
          <w:tcPr>
            <w:tcW w:w="5871" w:type="dxa"/>
            <w:gridSpan w:val="2"/>
          </w:tcPr>
          <w:p w:rsidR="002A2187" w:rsidRPr="00D623E6" w:rsidRDefault="00634179" w:rsidP="00AA358B">
            <w:pPr>
              <w:jc w:val="both"/>
              <w:rPr>
                <w:sz w:val="26"/>
                <w:szCs w:val="26"/>
                <w:lang w:val="tr-TR"/>
              </w:rPr>
            </w:pPr>
            <w:r w:rsidRPr="00D623E6">
              <w:rPr>
                <w:sz w:val="26"/>
                <w:szCs w:val="26"/>
                <w:lang w:val="tr-TR"/>
              </w:rPr>
              <w:t>Kanalizasyon sistemi ve arıtma tesisi olan, site, tatil köyü ve benzerlerini de içeren yerleşim alanları inşa eden gerçek veya tüzel kişiler ve bu bölgelerde yaşayanlar bu tesislerin, bu Yasanın 21’nci maddesinin (1)’inci fıkrası uyarınca çıkarılması öngörülen tüzükte belirlenen standartlara uygun olarak sürekli işlemesini ve idamesini sağlamaktan sorumludur.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(9)</w:t>
            </w:r>
          </w:p>
        </w:tc>
        <w:tc>
          <w:tcPr>
            <w:tcW w:w="5871" w:type="dxa"/>
            <w:gridSpan w:val="2"/>
          </w:tcPr>
          <w:p w:rsidR="002A2187" w:rsidRPr="00D623E6" w:rsidRDefault="00634179" w:rsidP="00AA358B">
            <w:pPr>
              <w:jc w:val="both"/>
              <w:rPr>
                <w:sz w:val="26"/>
                <w:szCs w:val="26"/>
                <w:lang w:val="tr-TR"/>
              </w:rPr>
            </w:pPr>
            <w:r w:rsidRPr="00D623E6">
              <w:rPr>
                <w:sz w:val="26"/>
                <w:szCs w:val="26"/>
                <w:lang w:val="tr-TR"/>
              </w:rPr>
              <w:t>Septik maddeleri ve diğer atık suyu taşıyan araç sahipleri ve işletmecileri,  Çevre Koruma Dairesinden atık su taşımak için izin almak zorundadırlar.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r w:rsidRPr="00D623E6">
              <w:rPr>
                <w:noProof/>
                <w:sz w:val="26"/>
                <w:szCs w:val="26"/>
                <w:lang w:val="tr-TR"/>
              </w:rPr>
              <w:t>(10)</w:t>
            </w:r>
          </w:p>
        </w:tc>
        <w:tc>
          <w:tcPr>
            <w:tcW w:w="5871" w:type="dxa"/>
            <w:gridSpan w:val="2"/>
          </w:tcPr>
          <w:p w:rsidR="002A2187" w:rsidRPr="00D623E6" w:rsidRDefault="00634179" w:rsidP="00AA358B">
            <w:pPr>
              <w:jc w:val="both"/>
              <w:rPr>
                <w:bCs/>
                <w:iCs/>
                <w:color w:val="000000"/>
                <w:sz w:val="26"/>
                <w:szCs w:val="26"/>
                <w:lang w:val="tr-TR"/>
              </w:rPr>
            </w:pPr>
            <w:r w:rsidRPr="00D623E6">
              <w:rPr>
                <w:sz w:val="26"/>
                <w:szCs w:val="26"/>
                <w:lang w:val="tr-TR"/>
              </w:rPr>
              <w:t>Bir atık su arıtma tesisi veya tuzlu su arıtma tesisi inşa etmek amacıyla izin başvurusu yapan gerçek ve</w:t>
            </w:r>
            <w:r w:rsidR="00FB38BF" w:rsidRPr="00D623E6">
              <w:rPr>
                <w:sz w:val="26"/>
                <w:szCs w:val="26"/>
                <w:lang w:val="tr-TR"/>
              </w:rPr>
              <w:t>ya</w:t>
            </w:r>
            <w:r w:rsidRPr="00D623E6">
              <w:rPr>
                <w:sz w:val="26"/>
                <w:szCs w:val="26"/>
                <w:lang w:val="tr-TR"/>
              </w:rPr>
              <w:t xml:space="preserve"> tüz</w:t>
            </w:r>
            <w:r w:rsidR="008749E2" w:rsidRPr="00D623E6">
              <w:rPr>
                <w:sz w:val="26"/>
                <w:szCs w:val="26"/>
                <w:lang w:val="tr-TR"/>
              </w:rPr>
              <w:t>el kişiler Çevre Koruma Dairesi</w:t>
            </w:r>
            <w:r w:rsidRPr="00D623E6">
              <w:rPr>
                <w:sz w:val="26"/>
                <w:szCs w:val="26"/>
                <w:lang w:val="tr-TR"/>
              </w:rPr>
              <w:t>nden arıtma tesisleri proje izni ve atık su deşarj izni almak zorundadırlar.</w:t>
            </w:r>
          </w:p>
        </w:tc>
      </w:tr>
      <w:tr w:rsidR="002A2187" w:rsidRPr="00D623E6">
        <w:tc>
          <w:tcPr>
            <w:tcW w:w="1728" w:type="dxa"/>
          </w:tcPr>
          <w:p w:rsidR="002A2187" w:rsidRPr="00D623E6" w:rsidRDefault="002A2187" w:rsidP="00AA358B">
            <w:pPr>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720" w:type="dxa"/>
          </w:tcPr>
          <w:p w:rsidR="002A2187" w:rsidRPr="00D623E6" w:rsidRDefault="002A2187" w:rsidP="00AA358B">
            <w:pPr>
              <w:overflowPunct w:val="0"/>
              <w:autoSpaceDE w:val="0"/>
              <w:autoSpaceDN w:val="0"/>
              <w:adjustRightInd w:val="0"/>
              <w:jc w:val="both"/>
              <w:textAlignment w:val="baseline"/>
              <w:rPr>
                <w:noProof/>
                <w:sz w:val="26"/>
                <w:szCs w:val="26"/>
                <w:lang w:val="tr-TR"/>
              </w:rPr>
            </w:pPr>
          </w:p>
        </w:tc>
        <w:tc>
          <w:tcPr>
            <w:tcW w:w="5871" w:type="dxa"/>
            <w:gridSpan w:val="2"/>
          </w:tcPr>
          <w:p w:rsidR="002A2187" w:rsidRPr="00D623E6" w:rsidRDefault="002A2187" w:rsidP="00AA358B">
            <w:pPr>
              <w:jc w:val="both"/>
              <w:rPr>
                <w:bCs/>
                <w:iCs/>
                <w:color w:val="000000"/>
                <w:sz w:val="26"/>
                <w:szCs w:val="26"/>
                <w:lang w:val="tr-TR"/>
              </w:rPr>
            </w:pPr>
          </w:p>
        </w:tc>
      </w:tr>
      <w:tr w:rsidR="00CD6265" w:rsidRPr="00D623E6">
        <w:tc>
          <w:tcPr>
            <w:tcW w:w="1728" w:type="dxa"/>
          </w:tcPr>
          <w:p w:rsidR="00CD6265" w:rsidRPr="00D623E6" w:rsidRDefault="00CD6265" w:rsidP="00CD6265">
            <w:pPr>
              <w:keepNext/>
              <w:tabs>
                <w:tab w:val="left" w:pos="567"/>
              </w:tabs>
              <w:suppressAutoHyphens/>
              <w:rPr>
                <w:sz w:val="26"/>
                <w:szCs w:val="26"/>
                <w:lang w:val="tr-TR"/>
              </w:rPr>
            </w:pPr>
            <w:r w:rsidRPr="00D623E6">
              <w:rPr>
                <w:sz w:val="26"/>
                <w:szCs w:val="26"/>
                <w:lang w:val="tr-TR"/>
              </w:rPr>
              <w:t xml:space="preserve">Kentsel Atık </w:t>
            </w:r>
          </w:p>
        </w:tc>
        <w:tc>
          <w:tcPr>
            <w:tcW w:w="720" w:type="dxa"/>
          </w:tcPr>
          <w:p w:rsidR="00CD6265" w:rsidRPr="00D623E6" w:rsidRDefault="00CD6265" w:rsidP="00B14FD1">
            <w:pPr>
              <w:overflowPunct w:val="0"/>
              <w:autoSpaceDE w:val="0"/>
              <w:autoSpaceDN w:val="0"/>
              <w:adjustRightInd w:val="0"/>
              <w:jc w:val="both"/>
              <w:textAlignment w:val="baseline"/>
              <w:rPr>
                <w:noProof/>
                <w:sz w:val="26"/>
                <w:szCs w:val="26"/>
                <w:lang w:val="tr-TR"/>
              </w:rPr>
            </w:pPr>
            <w:r w:rsidRPr="00D623E6">
              <w:rPr>
                <w:noProof/>
                <w:sz w:val="26"/>
                <w:szCs w:val="26"/>
                <w:lang w:val="tr-TR"/>
              </w:rPr>
              <w:t>20.</w:t>
            </w:r>
          </w:p>
        </w:tc>
        <w:tc>
          <w:tcPr>
            <w:tcW w:w="720" w:type="dxa"/>
          </w:tcPr>
          <w:p w:rsidR="00CD6265" w:rsidRPr="00D623E6" w:rsidRDefault="00CD6265" w:rsidP="00B14FD1">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CD6265" w:rsidRPr="00D623E6" w:rsidRDefault="00DB2363" w:rsidP="00B14FD1">
            <w:pPr>
              <w:jc w:val="both"/>
              <w:rPr>
                <w:bCs/>
                <w:iCs/>
                <w:color w:val="000000"/>
                <w:sz w:val="26"/>
                <w:szCs w:val="26"/>
                <w:lang w:val="tr-TR"/>
              </w:rPr>
            </w:pPr>
            <w:r w:rsidRPr="00D623E6">
              <w:rPr>
                <w:sz w:val="26"/>
                <w:szCs w:val="26"/>
                <w:lang w:val="tr-TR"/>
              </w:rPr>
              <w:t>Çevre Koruma Dairesi</w:t>
            </w:r>
            <w:r w:rsidR="00C4050D" w:rsidRPr="00D623E6">
              <w:rPr>
                <w:sz w:val="26"/>
                <w:szCs w:val="26"/>
                <w:lang w:val="tr-TR"/>
              </w:rPr>
              <w:t>:</w:t>
            </w:r>
          </w:p>
        </w:tc>
      </w:tr>
      <w:tr w:rsidR="00CD6265" w:rsidRPr="00D623E6">
        <w:tc>
          <w:tcPr>
            <w:tcW w:w="1728" w:type="dxa"/>
          </w:tcPr>
          <w:p w:rsidR="00701E05" w:rsidRPr="00D623E6" w:rsidRDefault="00701E05" w:rsidP="00F97190">
            <w:pPr>
              <w:rPr>
                <w:sz w:val="26"/>
                <w:szCs w:val="26"/>
                <w:lang w:val="tr-TR"/>
              </w:rPr>
            </w:pPr>
            <w:r w:rsidRPr="00D623E6">
              <w:rPr>
                <w:sz w:val="26"/>
                <w:szCs w:val="26"/>
                <w:lang w:val="tr-TR"/>
              </w:rPr>
              <w:t>Su Yönetimi</w:t>
            </w:r>
          </w:p>
          <w:p w:rsidR="00CD6265" w:rsidRPr="00D623E6" w:rsidRDefault="00193A71" w:rsidP="00F97190">
            <w:pPr>
              <w:rPr>
                <w:noProof/>
                <w:sz w:val="26"/>
                <w:szCs w:val="26"/>
                <w:lang w:val="tr-TR"/>
              </w:rPr>
            </w:pPr>
            <w:r w:rsidRPr="00D623E6">
              <w:rPr>
                <w:sz w:val="26"/>
                <w:szCs w:val="26"/>
                <w:lang w:val="tr-TR"/>
              </w:rPr>
              <w:t>i</w:t>
            </w:r>
            <w:r w:rsidR="00BC3150" w:rsidRPr="00D623E6">
              <w:rPr>
                <w:sz w:val="26"/>
                <w:szCs w:val="26"/>
                <w:lang w:val="tr-TR"/>
              </w:rPr>
              <w:t>le İlgili Yetkili Makamlar</w:t>
            </w:r>
          </w:p>
        </w:tc>
        <w:tc>
          <w:tcPr>
            <w:tcW w:w="720" w:type="dxa"/>
          </w:tcPr>
          <w:p w:rsidR="00CD6265" w:rsidRPr="00D623E6" w:rsidRDefault="00CD6265" w:rsidP="00F97190">
            <w:pPr>
              <w:overflowPunct w:val="0"/>
              <w:autoSpaceDE w:val="0"/>
              <w:autoSpaceDN w:val="0"/>
              <w:adjustRightInd w:val="0"/>
              <w:jc w:val="both"/>
              <w:textAlignment w:val="baseline"/>
              <w:rPr>
                <w:noProof/>
                <w:sz w:val="26"/>
                <w:szCs w:val="26"/>
                <w:lang w:val="tr-TR"/>
              </w:rPr>
            </w:pPr>
          </w:p>
        </w:tc>
        <w:tc>
          <w:tcPr>
            <w:tcW w:w="720" w:type="dxa"/>
          </w:tcPr>
          <w:p w:rsidR="00CD6265" w:rsidRPr="00D623E6" w:rsidRDefault="00CD6265" w:rsidP="00F97190">
            <w:pPr>
              <w:overflowPunct w:val="0"/>
              <w:autoSpaceDE w:val="0"/>
              <w:autoSpaceDN w:val="0"/>
              <w:adjustRightInd w:val="0"/>
              <w:jc w:val="both"/>
              <w:textAlignment w:val="baseline"/>
              <w:rPr>
                <w:noProof/>
                <w:sz w:val="26"/>
                <w:szCs w:val="26"/>
                <w:lang w:val="tr-TR"/>
              </w:rPr>
            </w:pPr>
          </w:p>
        </w:tc>
        <w:tc>
          <w:tcPr>
            <w:tcW w:w="720" w:type="dxa"/>
          </w:tcPr>
          <w:p w:rsidR="00CD6265" w:rsidRPr="00D623E6" w:rsidRDefault="00CD6265" w:rsidP="00F97190">
            <w:pPr>
              <w:jc w:val="both"/>
              <w:rPr>
                <w:bCs/>
                <w:iCs/>
                <w:color w:val="000000"/>
                <w:sz w:val="26"/>
                <w:szCs w:val="26"/>
                <w:lang w:val="tr-TR"/>
              </w:rPr>
            </w:pPr>
            <w:r w:rsidRPr="00D623E6">
              <w:rPr>
                <w:bCs/>
                <w:iCs/>
                <w:color w:val="000000"/>
                <w:sz w:val="26"/>
                <w:szCs w:val="26"/>
                <w:lang w:val="tr-TR"/>
              </w:rPr>
              <w:t>(A)</w:t>
            </w:r>
          </w:p>
        </w:tc>
        <w:tc>
          <w:tcPr>
            <w:tcW w:w="5151" w:type="dxa"/>
          </w:tcPr>
          <w:p w:rsidR="00CD6265" w:rsidRPr="00D623E6" w:rsidRDefault="00FB4659" w:rsidP="00FB4659">
            <w:pPr>
              <w:tabs>
                <w:tab w:val="left" w:pos="567"/>
              </w:tabs>
              <w:jc w:val="both"/>
              <w:rPr>
                <w:sz w:val="26"/>
                <w:szCs w:val="26"/>
                <w:lang w:val="tr-TR"/>
              </w:rPr>
            </w:pPr>
            <w:r w:rsidRPr="00D623E6">
              <w:rPr>
                <w:sz w:val="26"/>
                <w:szCs w:val="26"/>
                <w:lang w:val="tr-TR"/>
              </w:rPr>
              <w:t>Atık suların yönetimi ve kontrolü ile ilgili bu Yasada ve bu Yasa uyarınca çıkarılması öngörülen tüzüklerde belirlenen tüm kuralları uygular ve izler.</w:t>
            </w:r>
          </w:p>
        </w:tc>
      </w:tr>
      <w:tr w:rsidR="004C59E5" w:rsidRPr="00D623E6">
        <w:tc>
          <w:tcPr>
            <w:tcW w:w="1728" w:type="dxa"/>
          </w:tcPr>
          <w:p w:rsidR="004C59E5" w:rsidRPr="00D623E6" w:rsidRDefault="004C59E5" w:rsidP="00F97190">
            <w:pPr>
              <w:rPr>
                <w:noProof/>
                <w:sz w:val="26"/>
                <w:szCs w:val="26"/>
                <w:lang w:val="tr-TR"/>
              </w:rPr>
            </w:pPr>
          </w:p>
        </w:tc>
        <w:tc>
          <w:tcPr>
            <w:tcW w:w="720" w:type="dxa"/>
          </w:tcPr>
          <w:p w:rsidR="004C59E5" w:rsidRPr="00D623E6" w:rsidRDefault="004C59E5" w:rsidP="00F97190">
            <w:pPr>
              <w:overflowPunct w:val="0"/>
              <w:autoSpaceDE w:val="0"/>
              <w:autoSpaceDN w:val="0"/>
              <w:adjustRightInd w:val="0"/>
              <w:jc w:val="both"/>
              <w:textAlignment w:val="baseline"/>
              <w:rPr>
                <w:noProof/>
                <w:sz w:val="26"/>
                <w:szCs w:val="26"/>
                <w:lang w:val="tr-TR"/>
              </w:rPr>
            </w:pPr>
          </w:p>
        </w:tc>
        <w:tc>
          <w:tcPr>
            <w:tcW w:w="720" w:type="dxa"/>
          </w:tcPr>
          <w:p w:rsidR="004C59E5" w:rsidRPr="00D623E6" w:rsidRDefault="004C59E5" w:rsidP="00F97190">
            <w:pPr>
              <w:overflowPunct w:val="0"/>
              <w:autoSpaceDE w:val="0"/>
              <w:autoSpaceDN w:val="0"/>
              <w:adjustRightInd w:val="0"/>
              <w:jc w:val="both"/>
              <w:textAlignment w:val="baseline"/>
              <w:rPr>
                <w:noProof/>
                <w:sz w:val="26"/>
                <w:szCs w:val="26"/>
                <w:lang w:val="tr-TR"/>
              </w:rPr>
            </w:pPr>
          </w:p>
        </w:tc>
        <w:tc>
          <w:tcPr>
            <w:tcW w:w="720" w:type="dxa"/>
          </w:tcPr>
          <w:p w:rsidR="004C59E5" w:rsidRPr="00D623E6" w:rsidRDefault="004C59E5" w:rsidP="00F97190">
            <w:pPr>
              <w:jc w:val="both"/>
              <w:rPr>
                <w:bCs/>
                <w:iCs/>
                <w:color w:val="000000"/>
                <w:sz w:val="26"/>
                <w:szCs w:val="26"/>
                <w:lang w:val="tr-TR"/>
              </w:rPr>
            </w:pPr>
            <w:r w:rsidRPr="00D623E6">
              <w:rPr>
                <w:bCs/>
                <w:iCs/>
                <w:color w:val="000000"/>
                <w:sz w:val="26"/>
                <w:szCs w:val="26"/>
                <w:lang w:val="tr-TR"/>
              </w:rPr>
              <w:t>(B)</w:t>
            </w:r>
          </w:p>
        </w:tc>
        <w:tc>
          <w:tcPr>
            <w:tcW w:w="5151" w:type="dxa"/>
          </w:tcPr>
          <w:p w:rsidR="004C59E5" w:rsidRPr="00D623E6" w:rsidRDefault="004C59E5" w:rsidP="004C59E5">
            <w:pPr>
              <w:tabs>
                <w:tab w:val="left" w:pos="567"/>
              </w:tabs>
              <w:jc w:val="both"/>
              <w:rPr>
                <w:sz w:val="26"/>
                <w:szCs w:val="26"/>
                <w:lang w:val="tr-TR"/>
              </w:rPr>
            </w:pPr>
            <w:r w:rsidRPr="00D623E6">
              <w:rPr>
                <w:sz w:val="26"/>
                <w:szCs w:val="26"/>
                <w:lang w:val="tr-TR"/>
              </w:rPr>
              <w:t>Atık su deşarjı izni, arıtma tesisleri proje izni ve septik maddelerin veya diğer atık suyun taşınması için izin başvurularını inceler ve önerilen koşulları değerlendirerek izin yetkisini kullanır.</w:t>
            </w:r>
          </w:p>
        </w:tc>
      </w:tr>
      <w:tr w:rsidR="004C59E5" w:rsidRPr="00D623E6">
        <w:tc>
          <w:tcPr>
            <w:tcW w:w="1728" w:type="dxa"/>
          </w:tcPr>
          <w:p w:rsidR="004C59E5" w:rsidRPr="00D623E6" w:rsidRDefault="004C59E5" w:rsidP="00F97190">
            <w:pPr>
              <w:rPr>
                <w:noProof/>
                <w:sz w:val="26"/>
                <w:szCs w:val="26"/>
                <w:lang w:val="tr-TR"/>
              </w:rPr>
            </w:pPr>
          </w:p>
        </w:tc>
        <w:tc>
          <w:tcPr>
            <w:tcW w:w="720" w:type="dxa"/>
          </w:tcPr>
          <w:p w:rsidR="004C59E5" w:rsidRPr="00D623E6" w:rsidRDefault="004C59E5" w:rsidP="00F97190">
            <w:pPr>
              <w:overflowPunct w:val="0"/>
              <w:autoSpaceDE w:val="0"/>
              <w:autoSpaceDN w:val="0"/>
              <w:adjustRightInd w:val="0"/>
              <w:jc w:val="both"/>
              <w:textAlignment w:val="baseline"/>
              <w:rPr>
                <w:noProof/>
                <w:sz w:val="26"/>
                <w:szCs w:val="26"/>
                <w:lang w:val="tr-TR"/>
              </w:rPr>
            </w:pPr>
          </w:p>
        </w:tc>
        <w:tc>
          <w:tcPr>
            <w:tcW w:w="720" w:type="dxa"/>
          </w:tcPr>
          <w:p w:rsidR="004C59E5" w:rsidRPr="00D623E6" w:rsidRDefault="004C59E5" w:rsidP="00F97190">
            <w:pPr>
              <w:overflowPunct w:val="0"/>
              <w:autoSpaceDE w:val="0"/>
              <w:autoSpaceDN w:val="0"/>
              <w:adjustRightInd w:val="0"/>
              <w:jc w:val="both"/>
              <w:textAlignment w:val="baseline"/>
              <w:rPr>
                <w:noProof/>
                <w:sz w:val="26"/>
                <w:szCs w:val="26"/>
                <w:lang w:val="tr-TR"/>
              </w:rPr>
            </w:pPr>
          </w:p>
        </w:tc>
        <w:tc>
          <w:tcPr>
            <w:tcW w:w="720" w:type="dxa"/>
          </w:tcPr>
          <w:p w:rsidR="004C59E5" w:rsidRPr="00D623E6" w:rsidRDefault="004C59E5" w:rsidP="00F97190">
            <w:pPr>
              <w:jc w:val="both"/>
              <w:rPr>
                <w:bCs/>
                <w:iCs/>
                <w:color w:val="000000"/>
                <w:sz w:val="26"/>
                <w:szCs w:val="26"/>
                <w:lang w:val="tr-TR"/>
              </w:rPr>
            </w:pPr>
            <w:r w:rsidRPr="00D623E6">
              <w:rPr>
                <w:bCs/>
                <w:iCs/>
                <w:color w:val="000000"/>
                <w:sz w:val="26"/>
                <w:szCs w:val="26"/>
                <w:lang w:val="tr-TR"/>
              </w:rPr>
              <w:t>(C)</w:t>
            </w:r>
          </w:p>
        </w:tc>
        <w:tc>
          <w:tcPr>
            <w:tcW w:w="5151" w:type="dxa"/>
          </w:tcPr>
          <w:p w:rsidR="004C59E5" w:rsidRPr="00D623E6" w:rsidRDefault="004C59E5" w:rsidP="004C59E5">
            <w:pPr>
              <w:tabs>
                <w:tab w:val="left" w:pos="567"/>
              </w:tabs>
              <w:jc w:val="both"/>
              <w:rPr>
                <w:sz w:val="26"/>
                <w:szCs w:val="26"/>
                <w:lang w:val="tr-TR"/>
              </w:rPr>
            </w:pPr>
            <w:r w:rsidRPr="00D623E6">
              <w:rPr>
                <w:sz w:val="26"/>
                <w:szCs w:val="26"/>
                <w:lang w:val="tr-TR"/>
              </w:rPr>
              <w:t>Aşağıdaki (4)’üncü fıkrada belirtilen iş termin planlarını gözden geçirir, koşulları ve zaman çizelgesini onaylar ve uygulanmasını izler.</w:t>
            </w:r>
          </w:p>
        </w:tc>
      </w:tr>
      <w:tr w:rsidR="001B12A0" w:rsidRPr="00D623E6">
        <w:tc>
          <w:tcPr>
            <w:tcW w:w="1728" w:type="dxa"/>
          </w:tcPr>
          <w:p w:rsidR="001B12A0" w:rsidRPr="00D623E6" w:rsidRDefault="001B12A0" w:rsidP="00F97190">
            <w:pPr>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AE4477" w:rsidRPr="00D623E6" w:rsidRDefault="001B12A0" w:rsidP="001B12A0">
            <w:pPr>
              <w:tabs>
                <w:tab w:val="left" w:pos="567"/>
              </w:tabs>
              <w:jc w:val="both"/>
              <w:rPr>
                <w:sz w:val="26"/>
                <w:szCs w:val="26"/>
                <w:lang w:val="tr-TR"/>
              </w:rPr>
            </w:pPr>
            <w:r w:rsidRPr="00D623E6">
              <w:rPr>
                <w:sz w:val="26"/>
                <w:szCs w:val="26"/>
                <w:lang w:val="tr-TR"/>
              </w:rPr>
              <w:t xml:space="preserve">Çevre Koruma Dairesi, kentsel atık su yönetimi faaliyetleri ile ilgili izin, ruhsat ve lisans verme ile ilgili masraflarını karşılamak amacıyla </w:t>
            </w:r>
            <w:r w:rsidR="00E648A2" w:rsidRPr="00D623E6">
              <w:rPr>
                <w:sz w:val="26"/>
                <w:szCs w:val="26"/>
                <w:lang w:val="tr-TR"/>
              </w:rPr>
              <w:t>bu Yasanın</w:t>
            </w:r>
            <w:r w:rsidR="008749E2" w:rsidRPr="00D623E6">
              <w:rPr>
                <w:sz w:val="26"/>
                <w:szCs w:val="26"/>
                <w:lang w:val="tr-TR"/>
              </w:rPr>
              <w:t xml:space="preserve"> 21’nci madde</w:t>
            </w:r>
            <w:r w:rsidR="00E648A2" w:rsidRPr="00D623E6">
              <w:rPr>
                <w:sz w:val="26"/>
                <w:szCs w:val="26"/>
                <w:lang w:val="tr-TR"/>
              </w:rPr>
              <w:t>si</w:t>
            </w:r>
            <w:r w:rsidRPr="00D623E6">
              <w:rPr>
                <w:sz w:val="26"/>
                <w:szCs w:val="26"/>
                <w:lang w:val="tr-TR"/>
              </w:rPr>
              <w:t xml:space="preserve">nin (1)’inci, (2)’nci ve (5)’inci fıkraları uyarınca çıkarılması öngörülen tüzüklerde belirlenen harç talep etme ve alma yetkisi vardır. </w:t>
            </w:r>
          </w:p>
          <w:p w:rsidR="001B12A0" w:rsidRPr="00D623E6" w:rsidRDefault="00AE4477" w:rsidP="001B12A0">
            <w:pPr>
              <w:tabs>
                <w:tab w:val="left" w:pos="567"/>
              </w:tabs>
              <w:jc w:val="both"/>
              <w:rPr>
                <w:sz w:val="26"/>
                <w:szCs w:val="26"/>
                <w:lang w:val="tr-TR"/>
              </w:rPr>
            </w:pPr>
            <w:r w:rsidRPr="00D623E6">
              <w:rPr>
                <w:sz w:val="26"/>
                <w:szCs w:val="26"/>
                <w:lang w:val="tr-TR"/>
              </w:rPr>
              <w:t xml:space="preserve">        </w:t>
            </w:r>
            <w:r w:rsidR="00701E05" w:rsidRPr="00D623E6">
              <w:rPr>
                <w:color w:val="000000"/>
                <w:sz w:val="26"/>
                <w:szCs w:val="26"/>
                <w:lang w:val="tr-TR"/>
              </w:rPr>
              <w:t>Ancak</w:t>
            </w:r>
            <w:r w:rsidR="001B12A0" w:rsidRPr="00D623E6">
              <w:rPr>
                <w:color w:val="000000"/>
                <w:sz w:val="26"/>
                <w:szCs w:val="26"/>
                <w:lang w:val="tr-TR"/>
              </w:rPr>
              <w:t xml:space="preserve"> talep edilecek harç, </w:t>
            </w:r>
            <w:r w:rsidR="005B79CF" w:rsidRPr="00D623E6">
              <w:rPr>
                <w:color w:val="000000"/>
                <w:sz w:val="26"/>
                <w:szCs w:val="26"/>
                <w:lang w:val="tr-TR"/>
              </w:rPr>
              <w:t xml:space="preserve">yürürlükteki </w:t>
            </w:r>
            <w:r w:rsidR="001B12A0" w:rsidRPr="00D623E6">
              <w:rPr>
                <w:color w:val="000000"/>
                <w:sz w:val="26"/>
                <w:szCs w:val="26"/>
                <w:lang w:val="tr-TR"/>
              </w:rPr>
              <w:t xml:space="preserve">aylık asgari ücretin binde beşinden az ve </w:t>
            </w:r>
            <w:r w:rsidR="005B79CF" w:rsidRPr="00D623E6">
              <w:rPr>
                <w:color w:val="000000"/>
                <w:sz w:val="26"/>
                <w:szCs w:val="26"/>
                <w:lang w:val="tr-TR"/>
              </w:rPr>
              <w:t xml:space="preserve">yürürlükteki </w:t>
            </w:r>
            <w:r w:rsidR="001B12A0" w:rsidRPr="00D623E6">
              <w:rPr>
                <w:color w:val="000000"/>
                <w:sz w:val="26"/>
                <w:szCs w:val="26"/>
                <w:lang w:val="tr-TR"/>
              </w:rPr>
              <w:t>aylık asgari ücret miktarından fazla olamaz.</w:t>
            </w:r>
            <w:r w:rsidR="001B12A0" w:rsidRPr="00D623E6">
              <w:rPr>
                <w:sz w:val="26"/>
                <w:szCs w:val="26"/>
              </w:rPr>
              <w:t xml:space="preserve">  </w:t>
            </w:r>
          </w:p>
        </w:tc>
      </w:tr>
      <w:tr w:rsidR="001B12A0" w:rsidRPr="00D623E6">
        <w:tc>
          <w:tcPr>
            <w:tcW w:w="1728" w:type="dxa"/>
          </w:tcPr>
          <w:p w:rsidR="001B12A0" w:rsidRPr="00D623E6" w:rsidRDefault="001B12A0" w:rsidP="00F97190">
            <w:pPr>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1B12A0" w:rsidRPr="00D623E6" w:rsidRDefault="00C4050D" w:rsidP="001B12A0">
            <w:pPr>
              <w:tabs>
                <w:tab w:val="left" w:pos="567"/>
              </w:tabs>
              <w:jc w:val="both"/>
              <w:rPr>
                <w:sz w:val="26"/>
                <w:szCs w:val="26"/>
                <w:lang w:val="tr-TR"/>
              </w:rPr>
            </w:pPr>
            <w:r w:rsidRPr="00D623E6">
              <w:rPr>
                <w:sz w:val="26"/>
                <w:szCs w:val="26"/>
                <w:lang w:val="tr-TR"/>
              </w:rPr>
              <w:t>Belediyeler:</w:t>
            </w:r>
          </w:p>
        </w:tc>
      </w:tr>
      <w:tr w:rsidR="001B12A0" w:rsidRPr="00D623E6">
        <w:tc>
          <w:tcPr>
            <w:tcW w:w="1728" w:type="dxa"/>
          </w:tcPr>
          <w:p w:rsidR="001B12A0" w:rsidRPr="00D623E6" w:rsidRDefault="001B12A0" w:rsidP="00F97190">
            <w:pPr>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jc w:val="both"/>
              <w:rPr>
                <w:bCs/>
                <w:iCs/>
                <w:color w:val="000000"/>
                <w:sz w:val="26"/>
                <w:szCs w:val="26"/>
                <w:lang w:val="tr-TR"/>
              </w:rPr>
            </w:pPr>
            <w:r w:rsidRPr="00D623E6">
              <w:rPr>
                <w:bCs/>
                <w:iCs/>
                <w:color w:val="000000"/>
                <w:sz w:val="26"/>
                <w:szCs w:val="26"/>
                <w:lang w:val="tr-TR"/>
              </w:rPr>
              <w:t>(A)</w:t>
            </w:r>
          </w:p>
        </w:tc>
        <w:tc>
          <w:tcPr>
            <w:tcW w:w="5151" w:type="dxa"/>
          </w:tcPr>
          <w:p w:rsidR="001B12A0" w:rsidRPr="00D623E6" w:rsidRDefault="00584740" w:rsidP="00584740">
            <w:pPr>
              <w:tabs>
                <w:tab w:val="left" w:pos="567"/>
              </w:tabs>
              <w:jc w:val="both"/>
              <w:rPr>
                <w:sz w:val="26"/>
                <w:szCs w:val="26"/>
                <w:lang w:val="tr-TR"/>
              </w:rPr>
            </w:pPr>
            <w:r w:rsidRPr="00D623E6">
              <w:rPr>
                <w:sz w:val="26"/>
                <w:szCs w:val="26"/>
                <w:lang w:val="tr-TR"/>
              </w:rPr>
              <w:t>Bu Yasanın 19’uncu maddesinin (8)’inci fıkrasında atıfta bulunulan kanalizasyon sistemleri ve arıtma tesislerinin inşa edilmesini, bakımının, tamirinin ve yenile</w:t>
            </w:r>
            <w:r w:rsidR="00A351D1" w:rsidRPr="00D623E6">
              <w:rPr>
                <w:sz w:val="26"/>
                <w:szCs w:val="26"/>
                <w:lang w:val="tr-TR"/>
              </w:rPr>
              <w:t>nmes</w:t>
            </w:r>
            <w:r w:rsidRPr="00D623E6">
              <w:rPr>
                <w:sz w:val="26"/>
                <w:szCs w:val="26"/>
                <w:lang w:val="tr-TR"/>
              </w:rPr>
              <w:t>inin yapılmasını ve bu Yasanın 21’nci maddesinin (2)’nci fıkrası uyarınca çıkarılması öngörülen tüzükte belirtilen standartlara uygun olarak çalıştırılmasını sağlar.</w:t>
            </w:r>
          </w:p>
        </w:tc>
      </w:tr>
      <w:tr w:rsidR="001B12A0" w:rsidRPr="00D623E6">
        <w:tc>
          <w:tcPr>
            <w:tcW w:w="1728" w:type="dxa"/>
          </w:tcPr>
          <w:p w:rsidR="001B12A0" w:rsidRPr="00D623E6" w:rsidRDefault="001B12A0" w:rsidP="00F97190">
            <w:pPr>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jc w:val="both"/>
              <w:rPr>
                <w:bCs/>
                <w:iCs/>
                <w:color w:val="000000"/>
                <w:sz w:val="26"/>
                <w:szCs w:val="26"/>
                <w:lang w:val="tr-TR"/>
              </w:rPr>
            </w:pPr>
            <w:r w:rsidRPr="00D623E6">
              <w:rPr>
                <w:bCs/>
                <w:iCs/>
                <w:color w:val="000000"/>
                <w:sz w:val="26"/>
                <w:szCs w:val="26"/>
                <w:lang w:val="tr-TR"/>
              </w:rPr>
              <w:t>(B)</w:t>
            </w:r>
          </w:p>
        </w:tc>
        <w:tc>
          <w:tcPr>
            <w:tcW w:w="5151" w:type="dxa"/>
          </w:tcPr>
          <w:p w:rsidR="001B12A0" w:rsidRPr="00D623E6" w:rsidRDefault="00584740" w:rsidP="00584740">
            <w:pPr>
              <w:tabs>
                <w:tab w:val="left" w:pos="567"/>
              </w:tabs>
              <w:jc w:val="both"/>
              <w:rPr>
                <w:sz w:val="26"/>
                <w:szCs w:val="26"/>
                <w:lang w:val="tr-TR"/>
              </w:rPr>
            </w:pPr>
            <w:r w:rsidRPr="00D623E6">
              <w:rPr>
                <w:sz w:val="26"/>
                <w:szCs w:val="26"/>
                <w:lang w:val="tr-TR"/>
              </w:rPr>
              <w:t>Kanalizasyon sistemleri ve arıtma tesislerinden gelen deşarjların ilgili deşarj onay standartlarına uyumlu olmasını sağlamak amacıyla deşarjları bu Yasanın 21’nci maddesinin (1)’inci fıkrası uyarınca çıkarılması öngörülen tüzükte belirtilen standartlara uygun olarak düzenli bir şekilde izler ve Çevre Koruma Dairesine bilgi verir.</w:t>
            </w:r>
          </w:p>
        </w:tc>
      </w:tr>
    </w:tbl>
    <w:p w:rsidR="001832CF" w:rsidRPr="00D623E6" w:rsidRDefault="001832CF">
      <w:r w:rsidRPr="00D623E6">
        <w:br w:type="page"/>
      </w:r>
    </w:p>
    <w:tbl>
      <w:tblPr>
        <w:tblW w:w="0" w:type="auto"/>
        <w:tblLayout w:type="fixed"/>
        <w:tblLook w:val="0000"/>
      </w:tblPr>
      <w:tblGrid>
        <w:gridCol w:w="1728"/>
        <w:gridCol w:w="720"/>
        <w:gridCol w:w="720"/>
        <w:gridCol w:w="720"/>
        <w:gridCol w:w="5151"/>
      </w:tblGrid>
      <w:tr w:rsidR="001B12A0" w:rsidRPr="00D623E6">
        <w:tc>
          <w:tcPr>
            <w:tcW w:w="1728" w:type="dxa"/>
          </w:tcPr>
          <w:p w:rsidR="001B12A0" w:rsidRPr="00D623E6" w:rsidRDefault="001B12A0" w:rsidP="00F97190">
            <w:pPr>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1B12A0" w:rsidP="00F97190">
            <w:pPr>
              <w:jc w:val="both"/>
              <w:rPr>
                <w:bCs/>
                <w:iCs/>
                <w:color w:val="000000"/>
                <w:sz w:val="26"/>
                <w:szCs w:val="26"/>
                <w:lang w:val="tr-TR"/>
              </w:rPr>
            </w:pPr>
            <w:r w:rsidRPr="00D623E6">
              <w:rPr>
                <w:bCs/>
                <w:iCs/>
                <w:color w:val="000000"/>
                <w:sz w:val="26"/>
                <w:szCs w:val="26"/>
                <w:lang w:val="tr-TR"/>
              </w:rPr>
              <w:t>(C)</w:t>
            </w:r>
          </w:p>
        </w:tc>
        <w:tc>
          <w:tcPr>
            <w:tcW w:w="5151" w:type="dxa"/>
          </w:tcPr>
          <w:p w:rsidR="001B12A0" w:rsidRPr="00D623E6" w:rsidRDefault="00584740" w:rsidP="00584740">
            <w:pPr>
              <w:tabs>
                <w:tab w:val="left" w:pos="567"/>
              </w:tabs>
              <w:jc w:val="both"/>
              <w:rPr>
                <w:sz w:val="26"/>
                <w:szCs w:val="26"/>
                <w:lang w:val="tr-TR"/>
              </w:rPr>
            </w:pPr>
            <w:r w:rsidRPr="00D623E6">
              <w:rPr>
                <w:sz w:val="26"/>
                <w:szCs w:val="26"/>
                <w:lang w:val="tr-TR"/>
              </w:rPr>
              <w:t>Bu Yasa yürürlüğe girdikten sonra yapılan tüm yeni septik tankların bu Yasanın 21’inci maddesinin (4)’üncü fıkrası uyarınca yapılacak tüzükte belirtilen standartlara uyumlu olmasını sağlar.</w:t>
            </w:r>
          </w:p>
        </w:tc>
      </w:tr>
      <w:tr w:rsidR="001B12A0" w:rsidRPr="00D623E6">
        <w:tc>
          <w:tcPr>
            <w:tcW w:w="1728" w:type="dxa"/>
          </w:tcPr>
          <w:p w:rsidR="001B12A0" w:rsidRPr="00D623E6" w:rsidRDefault="001B12A0" w:rsidP="0024501D">
            <w:pPr>
              <w:rPr>
                <w:noProof/>
                <w:sz w:val="26"/>
                <w:szCs w:val="26"/>
                <w:lang w:val="tr-TR"/>
              </w:rPr>
            </w:pPr>
          </w:p>
        </w:tc>
        <w:tc>
          <w:tcPr>
            <w:tcW w:w="720" w:type="dxa"/>
          </w:tcPr>
          <w:p w:rsidR="001B12A0" w:rsidRPr="00D623E6" w:rsidRDefault="001B12A0" w:rsidP="0024501D">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5B7B58" w:rsidP="0024501D">
            <w:pPr>
              <w:overflowPunct w:val="0"/>
              <w:autoSpaceDE w:val="0"/>
              <w:autoSpaceDN w:val="0"/>
              <w:adjustRightInd w:val="0"/>
              <w:jc w:val="both"/>
              <w:textAlignment w:val="baseline"/>
              <w:rPr>
                <w:noProof/>
                <w:sz w:val="26"/>
                <w:szCs w:val="26"/>
                <w:lang w:val="tr-TR"/>
              </w:rPr>
            </w:pPr>
            <w:r w:rsidRPr="00D623E6">
              <w:rPr>
                <w:noProof/>
                <w:sz w:val="26"/>
                <w:szCs w:val="26"/>
                <w:lang w:val="tr-TR"/>
              </w:rPr>
              <w:t>(4</w:t>
            </w:r>
            <w:r w:rsidR="001B12A0" w:rsidRPr="00D623E6">
              <w:rPr>
                <w:noProof/>
                <w:sz w:val="26"/>
                <w:szCs w:val="26"/>
                <w:lang w:val="tr-TR"/>
              </w:rPr>
              <w:t>)</w:t>
            </w:r>
          </w:p>
        </w:tc>
        <w:tc>
          <w:tcPr>
            <w:tcW w:w="5871" w:type="dxa"/>
            <w:gridSpan w:val="2"/>
          </w:tcPr>
          <w:p w:rsidR="001B12A0" w:rsidRPr="00D623E6" w:rsidRDefault="005B7B58" w:rsidP="00616EEB">
            <w:pPr>
              <w:tabs>
                <w:tab w:val="left" w:pos="567"/>
              </w:tabs>
              <w:jc w:val="both"/>
              <w:rPr>
                <w:sz w:val="26"/>
                <w:szCs w:val="26"/>
                <w:lang w:val="tr-TR"/>
              </w:rPr>
            </w:pPr>
            <w:r w:rsidRPr="00D623E6">
              <w:rPr>
                <w:sz w:val="26"/>
                <w:szCs w:val="26"/>
                <w:lang w:val="tr-TR"/>
              </w:rPr>
              <w:t>Yukarıdaki (3</w:t>
            </w:r>
            <w:r w:rsidR="00616EEB" w:rsidRPr="00D623E6">
              <w:rPr>
                <w:sz w:val="26"/>
                <w:szCs w:val="26"/>
                <w:lang w:val="tr-TR"/>
              </w:rPr>
              <w:t>)’üncü fıkrada sözü geçen iş termin planları</w:t>
            </w:r>
            <w:r w:rsidR="00701E05" w:rsidRPr="00D623E6">
              <w:rPr>
                <w:sz w:val="26"/>
                <w:szCs w:val="26"/>
                <w:lang w:val="tr-TR"/>
              </w:rPr>
              <w:t>,</w:t>
            </w:r>
            <w:r w:rsidR="00616EEB" w:rsidRPr="00D623E6">
              <w:rPr>
                <w:sz w:val="26"/>
                <w:szCs w:val="26"/>
                <w:lang w:val="tr-TR"/>
              </w:rPr>
              <w:t xml:space="preserve"> Belediyeler ve Belediyelere bağlı yerleşimler için atık su deşarj izninin koşulları için bir zemin teşkil eder.</w:t>
            </w:r>
          </w:p>
        </w:tc>
      </w:tr>
      <w:tr w:rsidR="001B12A0" w:rsidRPr="00D623E6">
        <w:tc>
          <w:tcPr>
            <w:tcW w:w="1728" w:type="dxa"/>
          </w:tcPr>
          <w:p w:rsidR="001B12A0" w:rsidRPr="00D623E6" w:rsidRDefault="001B12A0" w:rsidP="0024501D">
            <w:pPr>
              <w:rPr>
                <w:noProof/>
                <w:sz w:val="26"/>
                <w:szCs w:val="26"/>
                <w:lang w:val="tr-TR"/>
              </w:rPr>
            </w:pPr>
          </w:p>
        </w:tc>
        <w:tc>
          <w:tcPr>
            <w:tcW w:w="720" w:type="dxa"/>
          </w:tcPr>
          <w:p w:rsidR="001B12A0" w:rsidRPr="00D623E6" w:rsidRDefault="001B12A0" w:rsidP="0024501D">
            <w:pPr>
              <w:overflowPunct w:val="0"/>
              <w:autoSpaceDE w:val="0"/>
              <w:autoSpaceDN w:val="0"/>
              <w:adjustRightInd w:val="0"/>
              <w:jc w:val="both"/>
              <w:textAlignment w:val="baseline"/>
              <w:rPr>
                <w:noProof/>
                <w:sz w:val="26"/>
                <w:szCs w:val="26"/>
                <w:lang w:val="tr-TR"/>
              </w:rPr>
            </w:pPr>
          </w:p>
        </w:tc>
        <w:tc>
          <w:tcPr>
            <w:tcW w:w="720" w:type="dxa"/>
          </w:tcPr>
          <w:p w:rsidR="001B12A0" w:rsidRPr="00D623E6" w:rsidRDefault="005B7B58" w:rsidP="0024501D">
            <w:pPr>
              <w:overflowPunct w:val="0"/>
              <w:autoSpaceDE w:val="0"/>
              <w:autoSpaceDN w:val="0"/>
              <w:adjustRightInd w:val="0"/>
              <w:jc w:val="both"/>
              <w:textAlignment w:val="baseline"/>
              <w:rPr>
                <w:noProof/>
                <w:sz w:val="26"/>
                <w:szCs w:val="26"/>
                <w:lang w:val="tr-TR"/>
              </w:rPr>
            </w:pPr>
            <w:r w:rsidRPr="00D623E6">
              <w:rPr>
                <w:noProof/>
                <w:sz w:val="26"/>
                <w:szCs w:val="26"/>
                <w:lang w:val="tr-TR"/>
              </w:rPr>
              <w:t>(5</w:t>
            </w:r>
            <w:r w:rsidR="001B12A0" w:rsidRPr="00D623E6">
              <w:rPr>
                <w:noProof/>
                <w:sz w:val="26"/>
                <w:szCs w:val="26"/>
                <w:lang w:val="tr-TR"/>
              </w:rPr>
              <w:t>)</w:t>
            </w:r>
          </w:p>
        </w:tc>
        <w:tc>
          <w:tcPr>
            <w:tcW w:w="5871" w:type="dxa"/>
            <w:gridSpan w:val="2"/>
          </w:tcPr>
          <w:p w:rsidR="001B12A0" w:rsidRPr="00D623E6" w:rsidRDefault="00E648A2" w:rsidP="00616EEB">
            <w:pPr>
              <w:tabs>
                <w:tab w:val="left" w:pos="567"/>
              </w:tabs>
              <w:jc w:val="both"/>
              <w:rPr>
                <w:sz w:val="26"/>
                <w:szCs w:val="26"/>
                <w:lang w:val="tr-TR"/>
              </w:rPr>
            </w:pPr>
            <w:r w:rsidRPr="00D623E6">
              <w:rPr>
                <w:sz w:val="26"/>
                <w:szCs w:val="26"/>
                <w:lang w:val="tr-TR"/>
              </w:rPr>
              <w:t>Planlama makamları, Belediyeler ve/veya K</w:t>
            </w:r>
            <w:r w:rsidR="00616EEB" w:rsidRPr="00D623E6">
              <w:rPr>
                <w:sz w:val="26"/>
                <w:szCs w:val="26"/>
                <w:lang w:val="tr-TR"/>
              </w:rPr>
              <w:t>aymakamlıklar, kanalizasyon sistemleri ve arıtma tesislerinin olmadığı bölgelerde yüzey, yeraltı ve deniz sularını korumak için, site, tatil köyleri gibi yerleşim yerleri inşası için onay vermeden önce atık su yönetimi için önerilen düzenlemelerle ilgili Çevre Koruma Dairesinin görüşüne başvurur.</w:t>
            </w:r>
          </w:p>
        </w:tc>
      </w:tr>
      <w:tr w:rsidR="00616EEB" w:rsidRPr="00D623E6">
        <w:tc>
          <w:tcPr>
            <w:tcW w:w="1728" w:type="dxa"/>
          </w:tcPr>
          <w:p w:rsidR="00616EEB" w:rsidRPr="00D623E6" w:rsidRDefault="00616EEB" w:rsidP="0024501D">
            <w:pPr>
              <w:rPr>
                <w:noProof/>
                <w:sz w:val="26"/>
                <w:szCs w:val="26"/>
                <w:lang w:val="tr-TR"/>
              </w:rPr>
            </w:pPr>
          </w:p>
        </w:tc>
        <w:tc>
          <w:tcPr>
            <w:tcW w:w="720" w:type="dxa"/>
          </w:tcPr>
          <w:p w:rsidR="00616EEB" w:rsidRPr="00D623E6" w:rsidRDefault="00616EEB" w:rsidP="0024501D">
            <w:pPr>
              <w:overflowPunct w:val="0"/>
              <w:autoSpaceDE w:val="0"/>
              <w:autoSpaceDN w:val="0"/>
              <w:adjustRightInd w:val="0"/>
              <w:jc w:val="both"/>
              <w:textAlignment w:val="baseline"/>
              <w:rPr>
                <w:noProof/>
                <w:sz w:val="26"/>
                <w:szCs w:val="26"/>
                <w:lang w:val="tr-TR"/>
              </w:rPr>
            </w:pPr>
          </w:p>
        </w:tc>
        <w:tc>
          <w:tcPr>
            <w:tcW w:w="720" w:type="dxa"/>
          </w:tcPr>
          <w:p w:rsidR="00616EEB" w:rsidRPr="00D623E6" w:rsidRDefault="00616EEB" w:rsidP="0024501D">
            <w:pPr>
              <w:overflowPunct w:val="0"/>
              <w:autoSpaceDE w:val="0"/>
              <w:autoSpaceDN w:val="0"/>
              <w:adjustRightInd w:val="0"/>
              <w:jc w:val="both"/>
              <w:textAlignment w:val="baseline"/>
              <w:rPr>
                <w:noProof/>
                <w:sz w:val="26"/>
                <w:szCs w:val="26"/>
                <w:lang w:val="tr-TR"/>
              </w:rPr>
            </w:pPr>
            <w:r w:rsidRPr="00D623E6">
              <w:rPr>
                <w:noProof/>
                <w:sz w:val="26"/>
                <w:szCs w:val="26"/>
                <w:lang w:val="tr-TR"/>
              </w:rPr>
              <w:t>(</w:t>
            </w:r>
            <w:r w:rsidR="005B0DCB" w:rsidRPr="00D623E6">
              <w:rPr>
                <w:noProof/>
                <w:sz w:val="26"/>
                <w:szCs w:val="26"/>
                <w:lang w:val="tr-TR"/>
              </w:rPr>
              <w:t>6</w:t>
            </w:r>
            <w:r w:rsidRPr="00D623E6">
              <w:rPr>
                <w:noProof/>
                <w:sz w:val="26"/>
                <w:szCs w:val="26"/>
                <w:lang w:val="tr-TR"/>
              </w:rPr>
              <w:t>)</w:t>
            </w:r>
          </w:p>
        </w:tc>
        <w:tc>
          <w:tcPr>
            <w:tcW w:w="5871" w:type="dxa"/>
            <w:gridSpan w:val="2"/>
          </w:tcPr>
          <w:p w:rsidR="00616EEB" w:rsidRPr="00D623E6" w:rsidRDefault="00616EEB" w:rsidP="00616EEB">
            <w:pPr>
              <w:tabs>
                <w:tab w:val="left" w:pos="567"/>
              </w:tabs>
              <w:jc w:val="both"/>
              <w:rPr>
                <w:sz w:val="26"/>
                <w:szCs w:val="26"/>
                <w:lang w:val="tr-TR"/>
              </w:rPr>
            </w:pPr>
            <w:r w:rsidRPr="00D623E6">
              <w:rPr>
                <w:sz w:val="26"/>
                <w:szCs w:val="26"/>
                <w:lang w:val="tr-TR"/>
              </w:rPr>
              <w:t>Sağlık işleriyle görevli Bakanlık, kamunun bilgilendirilmesi de d</w:t>
            </w:r>
            <w:r w:rsidR="00B850C6" w:rsidRPr="00D623E6">
              <w:rPr>
                <w:sz w:val="26"/>
                <w:szCs w:val="26"/>
                <w:lang w:val="tr-TR"/>
              </w:rPr>
              <w:t>a</w:t>
            </w:r>
            <w:r w:rsidRPr="00D623E6">
              <w:rPr>
                <w:sz w:val="26"/>
                <w:szCs w:val="26"/>
                <w:lang w:val="tr-TR"/>
              </w:rPr>
              <w:t>hil, yüzme suyuyla ilgili bu Yasada ve bu Yasa uyarınca çıkarılması öngörülen tüm kuralları izler ve uygular.</w:t>
            </w:r>
          </w:p>
        </w:tc>
      </w:tr>
      <w:tr w:rsidR="00616EEB" w:rsidRPr="00D623E6">
        <w:tc>
          <w:tcPr>
            <w:tcW w:w="1728" w:type="dxa"/>
          </w:tcPr>
          <w:p w:rsidR="00616EEB" w:rsidRPr="00D623E6" w:rsidRDefault="00616EEB" w:rsidP="0024501D">
            <w:pPr>
              <w:rPr>
                <w:noProof/>
                <w:sz w:val="26"/>
                <w:szCs w:val="26"/>
                <w:lang w:val="tr-TR"/>
              </w:rPr>
            </w:pPr>
          </w:p>
        </w:tc>
        <w:tc>
          <w:tcPr>
            <w:tcW w:w="720" w:type="dxa"/>
          </w:tcPr>
          <w:p w:rsidR="00616EEB" w:rsidRPr="00D623E6" w:rsidRDefault="00616EEB" w:rsidP="0024501D">
            <w:pPr>
              <w:overflowPunct w:val="0"/>
              <w:autoSpaceDE w:val="0"/>
              <w:autoSpaceDN w:val="0"/>
              <w:adjustRightInd w:val="0"/>
              <w:jc w:val="both"/>
              <w:textAlignment w:val="baseline"/>
              <w:rPr>
                <w:noProof/>
                <w:sz w:val="26"/>
                <w:szCs w:val="26"/>
                <w:lang w:val="tr-TR"/>
              </w:rPr>
            </w:pPr>
          </w:p>
        </w:tc>
        <w:tc>
          <w:tcPr>
            <w:tcW w:w="720" w:type="dxa"/>
          </w:tcPr>
          <w:p w:rsidR="00616EEB" w:rsidRPr="00D623E6" w:rsidRDefault="00616EEB" w:rsidP="0024501D">
            <w:pPr>
              <w:overflowPunct w:val="0"/>
              <w:autoSpaceDE w:val="0"/>
              <w:autoSpaceDN w:val="0"/>
              <w:adjustRightInd w:val="0"/>
              <w:jc w:val="both"/>
              <w:textAlignment w:val="baseline"/>
              <w:rPr>
                <w:noProof/>
                <w:sz w:val="26"/>
                <w:szCs w:val="26"/>
                <w:lang w:val="tr-TR"/>
              </w:rPr>
            </w:pPr>
          </w:p>
        </w:tc>
        <w:tc>
          <w:tcPr>
            <w:tcW w:w="5871" w:type="dxa"/>
            <w:gridSpan w:val="2"/>
          </w:tcPr>
          <w:p w:rsidR="00616EEB" w:rsidRPr="00D623E6" w:rsidRDefault="00616EEB" w:rsidP="0024501D">
            <w:pPr>
              <w:jc w:val="both"/>
              <w:rPr>
                <w:bCs/>
                <w:iCs/>
                <w:color w:val="000000"/>
                <w:sz w:val="26"/>
                <w:szCs w:val="26"/>
                <w:lang w:val="tr-TR"/>
              </w:rPr>
            </w:pPr>
          </w:p>
        </w:tc>
      </w:tr>
      <w:tr w:rsidR="00616EEB" w:rsidRPr="00D623E6">
        <w:tc>
          <w:tcPr>
            <w:tcW w:w="1728" w:type="dxa"/>
          </w:tcPr>
          <w:p w:rsidR="00607E5D" w:rsidRPr="00D623E6" w:rsidRDefault="00607E5D" w:rsidP="0024501D">
            <w:pPr>
              <w:rPr>
                <w:noProof/>
                <w:sz w:val="26"/>
                <w:szCs w:val="26"/>
                <w:lang w:val="tr-TR"/>
              </w:rPr>
            </w:pPr>
            <w:r w:rsidRPr="00D623E6">
              <w:rPr>
                <w:noProof/>
                <w:sz w:val="26"/>
                <w:szCs w:val="26"/>
                <w:lang w:val="tr-TR"/>
              </w:rPr>
              <w:t>Atık</w:t>
            </w:r>
          </w:p>
          <w:p w:rsidR="00B40569" w:rsidRPr="00D623E6" w:rsidRDefault="00C4050D" w:rsidP="0024501D">
            <w:pPr>
              <w:rPr>
                <w:noProof/>
                <w:sz w:val="26"/>
                <w:szCs w:val="26"/>
                <w:lang w:val="tr-TR"/>
              </w:rPr>
            </w:pPr>
            <w:r w:rsidRPr="00D623E6">
              <w:rPr>
                <w:noProof/>
                <w:sz w:val="26"/>
                <w:szCs w:val="26"/>
                <w:lang w:val="tr-TR"/>
              </w:rPr>
              <w:t>Su Yönetimi i</w:t>
            </w:r>
            <w:r w:rsidR="00616EEB" w:rsidRPr="00D623E6">
              <w:rPr>
                <w:noProof/>
                <w:sz w:val="26"/>
                <w:szCs w:val="26"/>
                <w:lang w:val="tr-TR"/>
              </w:rPr>
              <w:t xml:space="preserve">le İlgili Tüzük </w:t>
            </w:r>
          </w:p>
        </w:tc>
        <w:tc>
          <w:tcPr>
            <w:tcW w:w="7311" w:type="dxa"/>
            <w:gridSpan w:val="4"/>
          </w:tcPr>
          <w:p w:rsidR="00616EEB" w:rsidRPr="00D623E6" w:rsidRDefault="00616EEB" w:rsidP="0024501D">
            <w:pPr>
              <w:jc w:val="both"/>
              <w:rPr>
                <w:sz w:val="26"/>
                <w:szCs w:val="26"/>
                <w:lang w:val="tr-TR"/>
              </w:rPr>
            </w:pPr>
            <w:r w:rsidRPr="00D623E6">
              <w:rPr>
                <w:noProof/>
                <w:color w:val="000000"/>
                <w:sz w:val="26"/>
                <w:szCs w:val="26"/>
                <w:lang w:val="tr-TR"/>
              </w:rPr>
              <w:t>21.</w:t>
            </w:r>
            <w:r w:rsidR="009F014A" w:rsidRPr="00D623E6">
              <w:rPr>
                <w:color w:val="000000"/>
                <w:sz w:val="26"/>
                <w:szCs w:val="26"/>
                <w:lang w:val="tr-TR"/>
              </w:rPr>
              <w:t xml:space="preserve"> Çevre Koruma Dairesinin önerisi üzerine </w:t>
            </w:r>
            <w:r w:rsidR="00E648A2" w:rsidRPr="00D623E6">
              <w:rPr>
                <w:color w:val="000000"/>
                <w:sz w:val="26"/>
                <w:szCs w:val="26"/>
                <w:lang w:val="tr-TR"/>
              </w:rPr>
              <w:t xml:space="preserve">aşağıda öngörülen  hususlarda </w:t>
            </w:r>
            <w:r w:rsidR="009F014A" w:rsidRPr="00D623E6">
              <w:rPr>
                <w:sz w:val="26"/>
                <w:szCs w:val="26"/>
                <w:lang w:val="tr-TR"/>
              </w:rPr>
              <w:t xml:space="preserve">Bakanlıkça hazırlanıp Bakanlar Kurulunca onaylanacak </w:t>
            </w:r>
            <w:r w:rsidR="00BA6653" w:rsidRPr="00D623E6">
              <w:rPr>
                <w:sz w:val="26"/>
                <w:szCs w:val="26"/>
                <w:lang w:val="tr-TR"/>
              </w:rPr>
              <w:t xml:space="preserve">ve Resmi Gazete’de yayımlanacak </w:t>
            </w:r>
            <w:r w:rsidR="009F014A" w:rsidRPr="00D623E6">
              <w:rPr>
                <w:sz w:val="26"/>
                <w:szCs w:val="26"/>
                <w:lang w:val="tr-TR"/>
              </w:rPr>
              <w:t>bir tüzük ve/ve</w:t>
            </w:r>
            <w:r w:rsidR="00E648A2" w:rsidRPr="00D623E6">
              <w:rPr>
                <w:sz w:val="26"/>
                <w:szCs w:val="26"/>
                <w:lang w:val="tr-TR"/>
              </w:rPr>
              <w:t xml:space="preserve">ya tüzüklerle </w:t>
            </w:r>
            <w:r w:rsidR="009F014A" w:rsidRPr="00D623E6">
              <w:rPr>
                <w:sz w:val="26"/>
                <w:szCs w:val="26"/>
                <w:lang w:val="tr-TR"/>
              </w:rPr>
              <w:t xml:space="preserve"> düzenlenir:</w:t>
            </w:r>
          </w:p>
        </w:tc>
      </w:tr>
      <w:tr w:rsidR="00616EEB" w:rsidRPr="00D623E6">
        <w:tc>
          <w:tcPr>
            <w:tcW w:w="1728" w:type="dxa"/>
          </w:tcPr>
          <w:p w:rsidR="00607E5D" w:rsidRPr="00D623E6" w:rsidRDefault="00607E5D" w:rsidP="00A93A8D">
            <w:pPr>
              <w:rPr>
                <w:noProof/>
                <w:sz w:val="26"/>
                <w:szCs w:val="26"/>
                <w:lang w:val="tr-TR"/>
              </w:rPr>
            </w:pPr>
            <w:r w:rsidRPr="00D623E6">
              <w:rPr>
                <w:noProof/>
                <w:sz w:val="26"/>
                <w:szCs w:val="26"/>
                <w:lang w:val="tr-TR"/>
              </w:rPr>
              <w:t>Yapma</w:t>
            </w:r>
          </w:p>
          <w:p w:rsidR="00616EEB" w:rsidRPr="00D623E6" w:rsidRDefault="00616EEB" w:rsidP="00A93A8D">
            <w:pPr>
              <w:rPr>
                <w:noProof/>
                <w:sz w:val="26"/>
                <w:szCs w:val="26"/>
                <w:lang w:val="tr-TR"/>
              </w:rPr>
            </w:pPr>
            <w:r w:rsidRPr="00D623E6">
              <w:rPr>
                <w:noProof/>
                <w:sz w:val="26"/>
                <w:szCs w:val="26"/>
                <w:lang w:val="tr-TR"/>
              </w:rPr>
              <w:t>Yetkisi</w:t>
            </w:r>
          </w:p>
        </w:tc>
        <w:tc>
          <w:tcPr>
            <w:tcW w:w="720" w:type="dxa"/>
          </w:tcPr>
          <w:p w:rsidR="00616EEB" w:rsidRPr="00D623E6" w:rsidRDefault="00616EEB" w:rsidP="00A93A8D">
            <w:pPr>
              <w:overflowPunct w:val="0"/>
              <w:autoSpaceDE w:val="0"/>
              <w:autoSpaceDN w:val="0"/>
              <w:adjustRightInd w:val="0"/>
              <w:jc w:val="both"/>
              <w:textAlignment w:val="baseline"/>
              <w:rPr>
                <w:noProof/>
                <w:sz w:val="26"/>
                <w:szCs w:val="26"/>
                <w:lang w:val="tr-TR"/>
              </w:rPr>
            </w:pPr>
          </w:p>
        </w:tc>
        <w:tc>
          <w:tcPr>
            <w:tcW w:w="720" w:type="dxa"/>
          </w:tcPr>
          <w:p w:rsidR="00616EEB" w:rsidRPr="00D623E6" w:rsidRDefault="00616EEB"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616EEB" w:rsidRPr="00D623E6" w:rsidRDefault="00557791" w:rsidP="00557791">
            <w:pPr>
              <w:tabs>
                <w:tab w:val="left" w:pos="567"/>
              </w:tabs>
              <w:jc w:val="both"/>
              <w:rPr>
                <w:sz w:val="26"/>
                <w:szCs w:val="26"/>
                <w:lang w:val="tr-TR"/>
              </w:rPr>
            </w:pPr>
            <w:r w:rsidRPr="00D623E6">
              <w:rPr>
                <w:sz w:val="26"/>
                <w:szCs w:val="26"/>
                <w:lang w:val="tr-TR"/>
              </w:rPr>
              <w:t>Atık suyun hassas bölgeler de dâhil olmak üzere, kanalizasyon sistemlerine ve alıcı ortama deşarjı ile ilgil</w:t>
            </w:r>
            <w:r w:rsidR="009A3983" w:rsidRPr="00D623E6">
              <w:rPr>
                <w:sz w:val="26"/>
                <w:szCs w:val="26"/>
                <w:lang w:val="tr-TR"/>
              </w:rPr>
              <w:t>i kurallar, izin gereklilikleri</w:t>
            </w:r>
            <w:r w:rsidRPr="00D623E6">
              <w:rPr>
                <w:sz w:val="26"/>
                <w:szCs w:val="26"/>
                <w:lang w:val="tr-TR"/>
              </w:rPr>
              <w:t xml:space="preserve"> ve talep edilecek harçlar.</w:t>
            </w:r>
          </w:p>
          <w:p w:rsidR="00AE4477" w:rsidRPr="00D623E6" w:rsidRDefault="00AE4477" w:rsidP="00557791">
            <w:pPr>
              <w:tabs>
                <w:tab w:val="left" w:pos="567"/>
              </w:tabs>
              <w:jc w:val="both"/>
              <w:rPr>
                <w:sz w:val="26"/>
                <w:szCs w:val="26"/>
                <w:lang w:val="tr-TR"/>
              </w:rPr>
            </w:pPr>
            <w:r w:rsidRPr="00D623E6">
              <w:rPr>
                <w:color w:val="000000"/>
                <w:sz w:val="26"/>
                <w:szCs w:val="26"/>
                <w:lang w:val="tr-TR"/>
              </w:rPr>
              <w:t xml:space="preserve">      Ancak talep edilecek harç, </w:t>
            </w:r>
            <w:r w:rsidR="005B79CF" w:rsidRPr="00D623E6">
              <w:rPr>
                <w:color w:val="000000"/>
                <w:sz w:val="26"/>
                <w:szCs w:val="26"/>
                <w:lang w:val="tr-TR"/>
              </w:rPr>
              <w:t xml:space="preserve">yürürlükteki </w:t>
            </w:r>
            <w:r w:rsidRPr="00D623E6">
              <w:rPr>
                <w:color w:val="000000"/>
                <w:sz w:val="26"/>
                <w:szCs w:val="26"/>
                <w:lang w:val="tr-TR"/>
              </w:rPr>
              <w:t xml:space="preserve">aylık asgari ücretin binde beşinden az ve </w:t>
            </w:r>
            <w:r w:rsidR="005B79CF" w:rsidRPr="00D623E6">
              <w:rPr>
                <w:color w:val="000000"/>
                <w:sz w:val="26"/>
                <w:szCs w:val="26"/>
                <w:lang w:val="tr-TR"/>
              </w:rPr>
              <w:t xml:space="preserve">yürürlükteki </w:t>
            </w:r>
            <w:r w:rsidRPr="00D623E6">
              <w:rPr>
                <w:color w:val="000000"/>
                <w:sz w:val="26"/>
                <w:szCs w:val="26"/>
                <w:lang w:val="tr-TR"/>
              </w:rPr>
              <w:t>aylık asgari ücret miktarından fazla olamaz.</w:t>
            </w:r>
            <w:r w:rsidRPr="00D623E6">
              <w:rPr>
                <w:sz w:val="26"/>
                <w:szCs w:val="26"/>
              </w:rPr>
              <w:t xml:space="preserve">  </w:t>
            </w: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557791" w:rsidRPr="00D623E6" w:rsidRDefault="00557791" w:rsidP="00557791">
            <w:pPr>
              <w:tabs>
                <w:tab w:val="left" w:pos="567"/>
              </w:tabs>
              <w:jc w:val="both"/>
              <w:rPr>
                <w:sz w:val="26"/>
                <w:szCs w:val="26"/>
                <w:lang w:val="tr-TR"/>
              </w:rPr>
            </w:pPr>
            <w:r w:rsidRPr="00D623E6">
              <w:rPr>
                <w:sz w:val="26"/>
                <w:szCs w:val="26"/>
                <w:lang w:val="tr-TR"/>
              </w:rPr>
              <w:t>İzleme ve izleme verilerinin kaydı da dâhil olmak üzere kanalizasyon ve arıtma altyapısı için teknik standartlar, izin gereklilikleri ve talep edilecek harçlar.</w:t>
            </w:r>
          </w:p>
          <w:p w:rsidR="00AE4477" w:rsidRPr="00D623E6" w:rsidRDefault="00AE4477" w:rsidP="00557791">
            <w:pPr>
              <w:tabs>
                <w:tab w:val="left" w:pos="567"/>
              </w:tabs>
              <w:jc w:val="both"/>
              <w:rPr>
                <w:sz w:val="26"/>
                <w:szCs w:val="26"/>
                <w:lang w:val="tr-TR"/>
              </w:rPr>
            </w:pPr>
            <w:r w:rsidRPr="00D623E6">
              <w:rPr>
                <w:color w:val="000000"/>
                <w:sz w:val="26"/>
                <w:szCs w:val="26"/>
                <w:lang w:val="tr-TR"/>
              </w:rPr>
              <w:t xml:space="preserve">     Ancak talep edilecek harç, </w:t>
            </w:r>
            <w:r w:rsidR="005B79CF" w:rsidRPr="00D623E6">
              <w:rPr>
                <w:color w:val="000000"/>
                <w:sz w:val="26"/>
                <w:szCs w:val="26"/>
                <w:lang w:val="tr-TR"/>
              </w:rPr>
              <w:t xml:space="preserve">yürürlükteki </w:t>
            </w:r>
            <w:r w:rsidRPr="00D623E6">
              <w:rPr>
                <w:color w:val="000000"/>
                <w:sz w:val="26"/>
                <w:szCs w:val="26"/>
                <w:lang w:val="tr-TR"/>
              </w:rPr>
              <w:t xml:space="preserve">aylık asgari ücretin binde beşinden az ve </w:t>
            </w:r>
            <w:r w:rsidR="005B79CF" w:rsidRPr="00D623E6">
              <w:rPr>
                <w:color w:val="000000"/>
                <w:sz w:val="26"/>
                <w:szCs w:val="26"/>
                <w:lang w:val="tr-TR"/>
              </w:rPr>
              <w:t xml:space="preserve">yürürlükteki </w:t>
            </w:r>
            <w:r w:rsidRPr="00D623E6">
              <w:rPr>
                <w:color w:val="000000"/>
                <w:sz w:val="26"/>
                <w:szCs w:val="26"/>
                <w:lang w:val="tr-TR"/>
              </w:rPr>
              <w:t>aylık asgari ücret miktarından fazla olamaz.</w:t>
            </w:r>
            <w:r w:rsidRPr="00D623E6">
              <w:rPr>
                <w:sz w:val="26"/>
                <w:szCs w:val="26"/>
              </w:rPr>
              <w:t xml:space="preserve">  </w:t>
            </w: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557791" w:rsidRPr="00D623E6" w:rsidRDefault="00557791" w:rsidP="00557791">
            <w:pPr>
              <w:keepNext/>
              <w:tabs>
                <w:tab w:val="left" w:pos="567"/>
              </w:tabs>
              <w:jc w:val="both"/>
              <w:rPr>
                <w:sz w:val="26"/>
                <w:szCs w:val="26"/>
                <w:lang w:val="tr-TR"/>
              </w:rPr>
            </w:pPr>
            <w:r w:rsidRPr="00D623E6">
              <w:rPr>
                <w:sz w:val="26"/>
                <w:szCs w:val="26"/>
                <w:lang w:val="tr-TR"/>
              </w:rPr>
              <w:t>Kanalizasyon sistemlerine bağlanacak olan işletmeler ve kamu kurum ve kuruluşları için kural ve koşullar.</w:t>
            </w: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557791" w:rsidRPr="00D623E6" w:rsidRDefault="0049574C" w:rsidP="00557791">
            <w:pPr>
              <w:tabs>
                <w:tab w:val="left" w:pos="567"/>
              </w:tabs>
              <w:jc w:val="both"/>
              <w:rPr>
                <w:sz w:val="26"/>
                <w:szCs w:val="26"/>
                <w:lang w:val="tr-TR"/>
              </w:rPr>
            </w:pPr>
            <w:r w:rsidRPr="00D623E6">
              <w:rPr>
                <w:sz w:val="26"/>
                <w:szCs w:val="26"/>
                <w:lang w:val="tr-TR"/>
              </w:rPr>
              <w:t>Mevcut</w:t>
            </w:r>
            <w:r w:rsidR="00557791" w:rsidRPr="00D623E6">
              <w:rPr>
                <w:sz w:val="26"/>
                <w:szCs w:val="26"/>
                <w:lang w:val="tr-TR"/>
              </w:rPr>
              <w:t xml:space="preserve"> septik tankların bu standartlara uyması için son tarih de dâhil olmak üzere yeni septik tanklar ve varılan septik tankların rehabilitasyonu ve septik maddelerin arıtılması ve boşaltımı için teknik standartlar.</w:t>
            </w:r>
          </w:p>
        </w:tc>
      </w:tr>
      <w:tr w:rsidR="00BA6479" w:rsidRPr="00D623E6">
        <w:tc>
          <w:tcPr>
            <w:tcW w:w="1728" w:type="dxa"/>
          </w:tcPr>
          <w:p w:rsidR="00BA6479" w:rsidRPr="00D623E6" w:rsidRDefault="00BA6479" w:rsidP="00A93A8D">
            <w:pPr>
              <w:rPr>
                <w:noProof/>
                <w:sz w:val="26"/>
                <w:szCs w:val="26"/>
                <w:lang w:val="tr-TR"/>
              </w:rPr>
            </w:pPr>
          </w:p>
        </w:tc>
        <w:tc>
          <w:tcPr>
            <w:tcW w:w="720" w:type="dxa"/>
          </w:tcPr>
          <w:p w:rsidR="00BA6479" w:rsidRPr="00D623E6" w:rsidRDefault="00BA6479" w:rsidP="00A93A8D">
            <w:pPr>
              <w:overflowPunct w:val="0"/>
              <w:autoSpaceDE w:val="0"/>
              <w:autoSpaceDN w:val="0"/>
              <w:adjustRightInd w:val="0"/>
              <w:jc w:val="both"/>
              <w:textAlignment w:val="baseline"/>
              <w:rPr>
                <w:noProof/>
                <w:sz w:val="26"/>
                <w:szCs w:val="26"/>
                <w:lang w:val="tr-TR"/>
              </w:rPr>
            </w:pPr>
          </w:p>
        </w:tc>
        <w:tc>
          <w:tcPr>
            <w:tcW w:w="720" w:type="dxa"/>
          </w:tcPr>
          <w:p w:rsidR="00BA6479" w:rsidRPr="00D623E6" w:rsidRDefault="00BA6479" w:rsidP="00A93A8D">
            <w:pPr>
              <w:overflowPunct w:val="0"/>
              <w:autoSpaceDE w:val="0"/>
              <w:autoSpaceDN w:val="0"/>
              <w:adjustRightInd w:val="0"/>
              <w:jc w:val="both"/>
              <w:textAlignment w:val="baseline"/>
              <w:rPr>
                <w:noProof/>
                <w:sz w:val="26"/>
                <w:szCs w:val="26"/>
                <w:lang w:val="tr-TR"/>
              </w:rPr>
            </w:pPr>
          </w:p>
        </w:tc>
        <w:tc>
          <w:tcPr>
            <w:tcW w:w="5871" w:type="dxa"/>
            <w:gridSpan w:val="2"/>
          </w:tcPr>
          <w:p w:rsidR="00BA6479" w:rsidRPr="00D623E6" w:rsidRDefault="00BA6479" w:rsidP="00557791">
            <w:pPr>
              <w:tabs>
                <w:tab w:val="left" w:pos="567"/>
              </w:tabs>
              <w:jc w:val="both"/>
              <w:rPr>
                <w:sz w:val="26"/>
                <w:szCs w:val="26"/>
                <w:lang w:val="tr-TR"/>
              </w:rPr>
            </w:pP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5871" w:type="dxa"/>
            <w:gridSpan w:val="2"/>
          </w:tcPr>
          <w:p w:rsidR="00557791" w:rsidRPr="00D623E6" w:rsidRDefault="00557791" w:rsidP="00557791">
            <w:pPr>
              <w:tabs>
                <w:tab w:val="left" w:pos="567"/>
              </w:tabs>
              <w:jc w:val="both"/>
              <w:rPr>
                <w:sz w:val="26"/>
                <w:szCs w:val="26"/>
                <w:lang w:val="tr-TR"/>
              </w:rPr>
            </w:pPr>
            <w:r w:rsidRPr="00D623E6">
              <w:rPr>
                <w:sz w:val="26"/>
                <w:szCs w:val="26"/>
                <w:lang w:val="tr-TR"/>
              </w:rPr>
              <w:t>Septik maddelerin ve diğer atık suyun taşı</w:t>
            </w:r>
            <w:r w:rsidR="00BF32AA" w:rsidRPr="00D623E6">
              <w:rPr>
                <w:sz w:val="26"/>
                <w:szCs w:val="26"/>
                <w:lang w:val="tr-TR"/>
              </w:rPr>
              <w:t>n</w:t>
            </w:r>
            <w:r w:rsidRPr="00D623E6">
              <w:rPr>
                <w:sz w:val="26"/>
                <w:szCs w:val="26"/>
                <w:lang w:val="tr-TR"/>
              </w:rPr>
              <w:t>ması ile ilgili kurallar, izin koşulları ve talep edilecek harçlar.</w:t>
            </w:r>
          </w:p>
          <w:p w:rsidR="00AE4477" w:rsidRPr="00D623E6" w:rsidRDefault="00AE4477" w:rsidP="00557791">
            <w:pPr>
              <w:tabs>
                <w:tab w:val="left" w:pos="567"/>
              </w:tabs>
              <w:jc w:val="both"/>
              <w:rPr>
                <w:sz w:val="26"/>
                <w:szCs w:val="26"/>
                <w:lang w:val="tr-TR"/>
              </w:rPr>
            </w:pPr>
            <w:r w:rsidRPr="00D623E6">
              <w:rPr>
                <w:color w:val="000000"/>
                <w:sz w:val="26"/>
                <w:szCs w:val="26"/>
                <w:lang w:val="tr-TR"/>
              </w:rPr>
              <w:t xml:space="preserve">      Ancak talep edilecek harç, </w:t>
            </w:r>
            <w:r w:rsidR="005B79CF" w:rsidRPr="00D623E6">
              <w:rPr>
                <w:color w:val="000000"/>
                <w:sz w:val="26"/>
                <w:szCs w:val="26"/>
                <w:lang w:val="tr-TR"/>
              </w:rPr>
              <w:t xml:space="preserve">yürürlükteki </w:t>
            </w:r>
            <w:r w:rsidRPr="00D623E6">
              <w:rPr>
                <w:color w:val="000000"/>
                <w:sz w:val="26"/>
                <w:szCs w:val="26"/>
                <w:lang w:val="tr-TR"/>
              </w:rPr>
              <w:t xml:space="preserve">aylık asgari ücretin binde beşinden az ve </w:t>
            </w:r>
            <w:r w:rsidR="005B79CF" w:rsidRPr="00D623E6">
              <w:rPr>
                <w:color w:val="000000"/>
                <w:sz w:val="26"/>
                <w:szCs w:val="26"/>
                <w:lang w:val="tr-TR"/>
              </w:rPr>
              <w:t xml:space="preserve">yürürlükteki </w:t>
            </w:r>
            <w:r w:rsidRPr="00D623E6">
              <w:rPr>
                <w:color w:val="000000"/>
                <w:sz w:val="26"/>
                <w:szCs w:val="26"/>
                <w:lang w:val="tr-TR"/>
              </w:rPr>
              <w:t>aylık asgari ücret miktarından fazla olamaz.</w:t>
            </w:r>
            <w:r w:rsidRPr="00D623E6">
              <w:rPr>
                <w:sz w:val="26"/>
                <w:szCs w:val="26"/>
              </w:rPr>
              <w:t xml:space="preserve">  </w:t>
            </w: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r w:rsidRPr="00D623E6">
              <w:rPr>
                <w:noProof/>
                <w:sz w:val="26"/>
                <w:szCs w:val="26"/>
                <w:lang w:val="tr-TR"/>
              </w:rPr>
              <w:t>(6)</w:t>
            </w:r>
          </w:p>
        </w:tc>
        <w:tc>
          <w:tcPr>
            <w:tcW w:w="5871" w:type="dxa"/>
            <w:gridSpan w:val="2"/>
          </w:tcPr>
          <w:p w:rsidR="00557791" w:rsidRPr="00D623E6" w:rsidRDefault="00557791" w:rsidP="00557791">
            <w:pPr>
              <w:tabs>
                <w:tab w:val="left" w:pos="567"/>
              </w:tabs>
              <w:jc w:val="both"/>
              <w:rPr>
                <w:sz w:val="26"/>
                <w:szCs w:val="26"/>
                <w:lang w:val="tr-TR"/>
              </w:rPr>
            </w:pPr>
            <w:r w:rsidRPr="00D623E6">
              <w:rPr>
                <w:sz w:val="26"/>
                <w:szCs w:val="26"/>
                <w:lang w:val="tr-TR"/>
              </w:rPr>
              <w:t>Su kirliliğini önlemek için gerekli diğer her türlü önlem.</w:t>
            </w:r>
          </w:p>
        </w:tc>
      </w:tr>
      <w:tr w:rsidR="00557791" w:rsidRPr="00D623E6">
        <w:tc>
          <w:tcPr>
            <w:tcW w:w="1728" w:type="dxa"/>
          </w:tcPr>
          <w:p w:rsidR="00557791" w:rsidRPr="00D623E6" w:rsidRDefault="00557791" w:rsidP="00A93A8D">
            <w:pPr>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720" w:type="dxa"/>
          </w:tcPr>
          <w:p w:rsidR="00557791" w:rsidRPr="00D623E6" w:rsidRDefault="00557791" w:rsidP="00A93A8D">
            <w:pPr>
              <w:overflowPunct w:val="0"/>
              <w:autoSpaceDE w:val="0"/>
              <w:autoSpaceDN w:val="0"/>
              <w:adjustRightInd w:val="0"/>
              <w:jc w:val="both"/>
              <w:textAlignment w:val="baseline"/>
              <w:rPr>
                <w:noProof/>
                <w:sz w:val="26"/>
                <w:szCs w:val="26"/>
                <w:lang w:val="tr-TR"/>
              </w:rPr>
            </w:pPr>
          </w:p>
        </w:tc>
        <w:tc>
          <w:tcPr>
            <w:tcW w:w="5871" w:type="dxa"/>
            <w:gridSpan w:val="2"/>
          </w:tcPr>
          <w:p w:rsidR="00557791" w:rsidRPr="00D623E6" w:rsidRDefault="00557791" w:rsidP="00A93A8D">
            <w:pPr>
              <w:jc w:val="both"/>
              <w:rPr>
                <w:bCs/>
                <w:iCs/>
                <w:color w:val="000000"/>
                <w:sz w:val="26"/>
                <w:szCs w:val="26"/>
                <w:lang w:val="tr-TR"/>
              </w:rPr>
            </w:pPr>
          </w:p>
        </w:tc>
      </w:tr>
      <w:tr w:rsidR="00557791" w:rsidRPr="00D623E6">
        <w:tc>
          <w:tcPr>
            <w:tcW w:w="1728" w:type="dxa"/>
          </w:tcPr>
          <w:p w:rsidR="00557791" w:rsidRPr="00D623E6" w:rsidRDefault="00557791" w:rsidP="00B92EBC">
            <w:pPr>
              <w:rPr>
                <w:noProof/>
                <w:sz w:val="26"/>
                <w:szCs w:val="26"/>
                <w:lang w:val="tr-TR"/>
              </w:rPr>
            </w:pPr>
            <w:r w:rsidRPr="00D623E6">
              <w:rPr>
                <w:noProof/>
                <w:sz w:val="26"/>
                <w:szCs w:val="26"/>
                <w:lang w:val="tr-TR"/>
              </w:rPr>
              <w:t>Atık Suyun Yeniden Kullanım Standartları</w:t>
            </w:r>
          </w:p>
        </w:tc>
        <w:tc>
          <w:tcPr>
            <w:tcW w:w="7311" w:type="dxa"/>
            <w:gridSpan w:val="4"/>
          </w:tcPr>
          <w:p w:rsidR="00557791" w:rsidRPr="00D623E6" w:rsidRDefault="00557791" w:rsidP="00B92EBC">
            <w:pPr>
              <w:jc w:val="both"/>
              <w:rPr>
                <w:noProof/>
                <w:color w:val="000000"/>
                <w:sz w:val="26"/>
                <w:szCs w:val="26"/>
                <w:lang w:val="tr-TR"/>
              </w:rPr>
            </w:pPr>
            <w:r w:rsidRPr="00D623E6">
              <w:rPr>
                <w:noProof/>
                <w:color w:val="000000"/>
                <w:sz w:val="26"/>
                <w:szCs w:val="26"/>
                <w:lang w:val="tr-TR"/>
              </w:rPr>
              <w:t>22.</w:t>
            </w:r>
            <w:r w:rsidR="00C746A5" w:rsidRPr="00D623E6">
              <w:rPr>
                <w:noProof/>
                <w:color w:val="000000"/>
                <w:sz w:val="26"/>
                <w:szCs w:val="26"/>
                <w:lang w:val="tr-TR"/>
              </w:rPr>
              <w:t xml:space="preserve"> </w:t>
            </w:r>
            <w:r w:rsidR="00C746A5" w:rsidRPr="00D623E6">
              <w:rPr>
                <w:sz w:val="26"/>
                <w:szCs w:val="26"/>
                <w:lang w:val="tr-TR"/>
              </w:rPr>
              <w:t xml:space="preserve">Su İşleri Dairesi, Tarım Dairesi, Jeoloji ve Maden Dairesi, Çevre Koruma Dairesi ve Sağlık işleriyle görevli Bakanlığın ortak önerisi üzerine, Su işleriyle görevli Bakanlıkça hazırlanıp Bakanlar Kurulunca onaylanacak </w:t>
            </w:r>
            <w:r w:rsidR="00B40569" w:rsidRPr="00D623E6">
              <w:rPr>
                <w:sz w:val="26"/>
                <w:szCs w:val="26"/>
                <w:lang w:val="tr-TR"/>
              </w:rPr>
              <w:t xml:space="preserve">ve Resmi Gazete’de yayımlanacak bir </w:t>
            </w:r>
            <w:r w:rsidR="00C746A5" w:rsidRPr="00D623E6">
              <w:rPr>
                <w:sz w:val="26"/>
                <w:szCs w:val="26"/>
                <w:lang w:val="tr-TR"/>
              </w:rPr>
              <w:t>tüzük ve/veya tüzüklerle atık suyun yeniden kullanılmasıyla ilgili kriter ve kuralları düzenlenir.</w:t>
            </w:r>
          </w:p>
        </w:tc>
      </w:tr>
      <w:tr w:rsidR="00557791" w:rsidRPr="00D623E6">
        <w:tc>
          <w:tcPr>
            <w:tcW w:w="1728" w:type="dxa"/>
          </w:tcPr>
          <w:p w:rsidR="00557791" w:rsidRPr="00D623E6" w:rsidRDefault="00557791" w:rsidP="003B05E6">
            <w:pPr>
              <w:rPr>
                <w:noProof/>
                <w:sz w:val="26"/>
                <w:szCs w:val="26"/>
                <w:lang w:val="tr-TR"/>
              </w:rPr>
            </w:pPr>
          </w:p>
        </w:tc>
        <w:tc>
          <w:tcPr>
            <w:tcW w:w="7311" w:type="dxa"/>
            <w:gridSpan w:val="4"/>
          </w:tcPr>
          <w:p w:rsidR="00557791" w:rsidRPr="00D623E6" w:rsidRDefault="00557791" w:rsidP="003B05E6">
            <w:pPr>
              <w:jc w:val="both"/>
              <w:rPr>
                <w:noProof/>
                <w:color w:val="000000"/>
                <w:sz w:val="26"/>
                <w:szCs w:val="26"/>
                <w:lang w:val="tr-TR"/>
              </w:rPr>
            </w:pPr>
          </w:p>
        </w:tc>
      </w:tr>
      <w:tr w:rsidR="00557791" w:rsidRPr="00D623E6">
        <w:tc>
          <w:tcPr>
            <w:tcW w:w="1728" w:type="dxa"/>
          </w:tcPr>
          <w:p w:rsidR="00557791" w:rsidRPr="00D623E6" w:rsidRDefault="00557791" w:rsidP="003B05E6">
            <w:pPr>
              <w:rPr>
                <w:noProof/>
                <w:sz w:val="26"/>
                <w:szCs w:val="26"/>
                <w:lang w:val="tr-TR"/>
              </w:rPr>
            </w:pPr>
          </w:p>
        </w:tc>
        <w:tc>
          <w:tcPr>
            <w:tcW w:w="7311" w:type="dxa"/>
            <w:gridSpan w:val="4"/>
          </w:tcPr>
          <w:p w:rsidR="00557791" w:rsidRPr="00D623E6" w:rsidRDefault="001A018C" w:rsidP="003B05E6">
            <w:pPr>
              <w:jc w:val="center"/>
              <w:rPr>
                <w:noProof/>
                <w:color w:val="000000"/>
                <w:sz w:val="26"/>
                <w:szCs w:val="26"/>
                <w:lang w:val="tr-TR"/>
              </w:rPr>
            </w:pPr>
            <w:r w:rsidRPr="00D623E6">
              <w:rPr>
                <w:noProof/>
                <w:color w:val="000000"/>
                <w:sz w:val="26"/>
                <w:szCs w:val="26"/>
                <w:lang w:val="tr-TR"/>
              </w:rPr>
              <w:t>BEŞİNCİ</w:t>
            </w:r>
            <w:r w:rsidR="00557791" w:rsidRPr="00D623E6">
              <w:rPr>
                <w:noProof/>
                <w:color w:val="000000"/>
                <w:sz w:val="26"/>
                <w:szCs w:val="26"/>
                <w:lang w:val="tr-TR"/>
              </w:rPr>
              <w:t xml:space="preserve"> KISIM</w:t>
            </w:r>
          </w:p>
          <w:p w:rsidR="00557791" w:rsidRPr="00D623E6" w:rsidRDefault="00557791" w:rsidP="003B05E6">
            <w:pPr>
              <w:jc w:val="center"/>
              <w:rPr>
                <w:noProof/>
                <w:color w:val="000000"/>
                <w:sz w:val="26"/>
                <w:szCs w:val="26"/>
                <w:lang w:val="tr-TR"/>
              </w:rPr>
            </w:pPr>
            <w:r w:rsidRPr="00D623E6">
              <w:rPr>
                <w:noProof/>
                <w:color w:val="000000"/>
                <w:sz w:val="26"/>
                <w:szCs w:val="26"/>
                <w:lang w:val="tr-TR"/>
              </w:rPr>
              <w:t>Deniz Kirliliği Kontrolü</w:t>
            </w:r>
          </w:p>
        </w:tc>
      </w:tr>
      <w:tr w:rsidR="00557791" w:rsidRPr="00D623E6">
        <w:tc>
          <w:tcPr>
            <w:tcW w:w="1728" w:type="dxa"/>
          </w:tcPr>
          <w:p w:rsidR="00557791" w:rsidRPr="00D623E6" w:rsidRDefault="00557791" w:rsidP="003B05E6">
            <w:pPr>
              <w:rPr>
                <w:noProof/>
                <w:sz w:val="26"/>
                <w:szCs w:val="26"/>
                <w:lang w:val="tr-TR"/>
              </w:rPr>
            </w:pPr>
          </w:p>
        </w:tc>
        <w:tc>
          <w:tcPr>
            <w:tcW w:w="7311" w:type="dxa"/>
            <w:gridSpan w:val="4"/>
          </w:tcPr>
          <w:p w:rsidR="00557791" w:rsidRPr="00D623E6" w:rsidRDefault="00557791" w:rsidP="003B05E6">
            <w:pPr>
              <w:jc w:val="both"/>
              <w:rPr>
                <w:noProof/>
                <w:color w:val="000000"/>
                <w:sz w:val="26"/>
                <w:szCs w:val="26"/>
                <w:lang w:val="tr-TR"/>
              </w:rPr>
            </w:pPr>
          </w:p>
        </w:tc>
      </w:tr>
      <w:tr w:rsidR="000C5C91" w:rsidRPr="00D623E6">
        <w:tc>
          <w:tcPr>
            <w:tcW w:w="1728" w:type="dxa"/>
          </w:tcPr>
          <w:p w:rsidR="000C5C91" w:rsidRPr="00D623E6" w:rsidRDefault="000C5C91" w:rsidP="003B05E6">
            <w:pPr>
              <w:rPr>
                <w:noProof/>
                <w:sz w:val="26"/>
                <w:szCs w:val="26"/>
                <w:lang w:val="tr-TR"/>
              </w:rPr>
            </w:pPr>
            <w:r w:rsidRPr="00D623E6">
              <w:rPr>
                <w:noProof/>
                <w:sz w:val="26"/>
                <w:szCs w:val="26"/>
                <w:lang w:val="tr-TR"/>
              </w:rPr>
              <w:t>Deniz Kirliliği</w:t>
            </w:r>
          </w:p>
          <w:p w:rsidR="000C5C91" w:rsidRPr="00D623E6" w:rsidRDefault="000C5C91" w:rsidP="003B05E6">
            <w:pPr>
              <w:rPr>
                <w:noProof/>
                <w:sz w:val="26"/>
                <w:szCs w:val="26"/>
                <w:lang w:val="tr-TR"/>
              </w:rPr>
            </w:pPr>
            <w:r w:rsidRPr="00D623E6">
              <w:rPr>
                <w:noProof/>
                <w:sz w:val="26"/>
                <w:szCs w:val="26"/>
                <w:lang w:val="tr-TR"/>
              </w:rPr>
              <w:t>Kontrolü Genel İlkeleri</w:t>
            </w:r>
          </w:p>
        </w:tc>
        <w:tc>
          <w:tcPr>
            <w:tcW w:w="7311" w:type="dxa"/>
            <w:gridSpan w:val="4"/>
          </w:tcPr>
          <w:p w:rsidR="000C5C91" w:rsidRPr="00D623E6" w:rsidRDefault="000C5C91" w:rsidP="000C5C91">
            <w:pPr>
              <w:tabs>
                <w:tab w:val="left" w:pos="567"/>
              </w:tabs>
              <w:jc w:val="both"/>
              <w:rPr>
                <w:sz w:val="26"/>
                <w:szCs w:val="26"/>
                <w:lang w:val="tr-TR"/>
              </w:rPr>
            </w:pPr>
            <w:r w:rsidRPr="00D623E6">
              <w:rPr>
                <w:sz w:val="26"/>
                <w:szCs w:val="26"/>
                <w:lang w:val="tr-TR"/>
              </w:rPr>
              <w:t>23. Tüm kıyı şeritlerinin, deniz kıyılarının, kıyı sularının, limanların ve kara sularının çevre kalitesi korunur ve muhafaz</w:t>
            </w:r>
            <w:r w:rsidR="00236882" w:rsidRPr="00D623E6">
              <w:rPr>
                <w:sz w:val="26"/>
                <w:szCs w:val="26"/>
                <w:lang w:val="tr-TR"/>
              </w:rPr>
              <w:t xml:space="preserve">a edilir ve deniz </w:t>
            </w:r>
            <w:r w:rsidRPr="00D623E6">
              <w:rPr>
                <w:sz w:val="26"/>
                <w:szCs w:val="26"/>
                <w:lang w:val="tr-TR"/>
              </w:rPr>
              <w:t xml:space="preserve"> kirliliğin</w:t>
            </w:r>
            <w:r w:rsidR="00B40569" w:rsidRPr="00D623E6">
              <w:rPr>
                <w:sz w:val="26"/>
                <w:szCs w:val="26"/>
                <w:lang w:val="tr-TR"/>
              </w:rPr>
              <w:t>in</w:t>
            </w:r>
            <w:r w:rsidRPr="00D623E6">
              <w:rPr>
                <w:sz w:val="26"/>
                <w:szCs w:val="26"/>
                <w:lang w:val="tr-TR"/>
              </w:rPr>
              <w:t xml:space="preserve"> önlenmesi için önlemler alınır. </w:t>
            </w:r>
          </w:p>
        </w:tc>
      </w:tr>
      <w:tr w:rsidR="000C5C91" w:rsidRPr="00D623E6">
        <w:tc>
          <w:tcPr>
            <w:tcW w:w="1728" w:type="dxa"/>
          </w:tcPr>
          <w:p w:rsidR="000C5C91" w:rsidRPr="00D623E6" w:rsidRDefault="000C5C91" w:rsidP="003B05E6">
            <w:pPr>
              <w:rPr>
                <w:noProof/>
                <w:sz w:val="26"/>
                <w:szCs w:val="26"/>
                <w:lang w:val="tr-TR"/>
              </w:rPr>
            </w:pPr>
          </w:p>
        </w:tc>
        <w:tc>
          <w:tcPr>
            <w:tcW w:w="7311" w:type="dxa"/>
            <w:gridSpan w:val="4"/>
          </w:tcPr>
          <w:p w:rsidR="000C5C91" w:rsidRPr="00D623E6" w:rsidRDefault="000C5C91" w:rsidP="003B05E6">
            <w:pPr>
              <w:jc w:val="both"/>
              <w:rPr>
                <w:noProof/>
                <w:color w:val="000000"/>
                <w:sz w:val="26"/>
                <w:szCs w:val="26"/>
                <w:lang w:val="tr-TR"/>
              </w:rPr>
            </w:pPr>
          </w:p>
        </w:tc>
      </w:tr>
      <w:tr w:rsidR="006120F0" w:rsidRPr="00D623E6">
        <w:tc>
          <w:tcPr>
            <w:tcW w:w="1728" w:type="dxa"/>
          </w:tcPr>
          <w:p w:rsidR="006120F0" w:rsidRPr="00D623E6" w:rsidRDefault="006120F0" w:rsidP="00963DFE">
            <w:pPr>
              <w:rPr>
                <w:noProof/>
                <w:sz w:val="26"/>
                <w:szCs w:val="26"/>
                <w:lang w:val="tr-TR"/>
              </w:rPr>
            </w:pPr>
            <w:r w:rsidRPr="00D623E6">
              <w:rPr>
                <w:noProof/>
                <w:sz w:val="26"/>
                <w:szCs w:val="26"/>
                <w:lang w:val="tr-TR"/>
              </w:rPr>
              <w:t>Deniz Kirliliği</w:t>
            </w:r>
          </w:p>
          <w:p w:rsidR="006120F0" w:rsidRPr="00D623E6" w:rsidRDefault="006120F0" w:rsidP="00963DFE">
            <w:pPr>
              <w:rPr>
                <w:noProof/>
                <w:sz w:val="26"/>
                <w:szCs w:val="26"/>
                <w:lang w:val="tr-TR"/>
              </w:rPr>
            </w:pPr>
            <w:r w:rsidRPr="00D623E6">
              <w:rPr>
                <w:noProof/>
                <w:sz w:val="26"/>
                <w:szCs w:val="26"/>
                <w:lang w:val="tr-TR"/>
              </w:rPr>
              <w:t xml:space="preserve">Kontrolü </w:t>
            </w:r>
          </w:p>
          <w:p w:rsidR="006120F0" w:rsidRPr="00D623E6" w:rsidRDefault="00637199" w:rsidP="00963DFE">
            <w:pPr>
              <w:rPr>
                <w:noProof/>
                <w:sz w:val="26"/>
                <w:szCs w:val="26"/>
                <w:lang w:val="tr-TR"/>
              </w:rPr>
            </w:pPr>
            <w:r w:rsidRPr="00D623E6">
              <w:rPr>
                <w:noProof/>
                <w:sz w:val="26"/>
                <w:szCs w:val="26"/>
                <w:lang w:val="tr-TR"/>
              </w:rPr>
              <w:t>i</w:t>
            </w:r>
            <w:r w:rsidR="006120F0" w:rsidRPr="00D623E6">
              <w:rPr>
                <w:noProof/>
                <w:sz w:val="26"/>
                <w:szCs w:val="26"/>
                <w:lang w:val="tr-TR"/>
              </w:rPr>
              <w:t xml:space="preserve">le İlgili </w:t>
            </w:r>
          </w:p>
          <w:p w:rsidR="006120F0" w:rsidRPr="00D623E6" w:rsidRDefault="006120F0" w:rsidP="00963DFE">
            <w:pPr>
              <w:rPr>
                <w:noProof/>
                <w:sz w:val="26"/>
                <w:szCs w:val="26"/>
                <w:lang w:val="tr-TR"/>
              </w:rPr>
            </w:pPr>
            <w:r w:rsidRPr="00D623E6">
              <w:rPr>
                <w:noProof/>
                <w:sz w:val="26"/>
                <w:szCs w:val="26"/>
                <w:lang w:val="tr-TR"/>
              </w:rPr>
              <w:t xml:space="preserve">Yükümlülük </w:t>
            </w:r>
          </w:p>
        </w:tc>
        <w:tc>
          <w:tcPr>
            <w:tcW w:w="720" w:type="dxa"/>
          </w:tcPr>
          <w:p w:rsidR="006120F0" w:rsidRPr="00D623E6" w:rsidRDefault="006120F0" w:rsidP="00963DFE">
            <w:pPr>
              <w:overflowPunct w:val="0"/>
              <w:autoSpaceDE w:val="0"/>
              <w:autoSpaceDN w:val="0"/>
              <w:adjustRightInd w:val="0"/>
              <w:jc w:val="both"/>
              <w:textAlignment w:val="baseline"/>
              <w:rPr>
                <w:noProof/>
                <w:sz w:val="26"/>
                <w:szCs w:val="26"/>
                <w:lang w:val="tr-TR"/>
              </w:rPr>
            </w:pPr>
            <w:r w:rsidRPr="00D623E6">
              <w:rPr>
                <w:noProof/>
                <w:sz w:val="26"/>
                <w:szCs w:val="26"/>
                <w:lang w:val="tr-TR"/>
              </w:rPr>
              <w:t>24.</w:t>
            </w:r>
          </w:p>
        </w:tc>
        <w:tc>
          <w:tcPr>
            <w:tcW w:w="720" w:type="dxa"/>
          </w:tcPr>
          <w:p w:rsidR="006120F0" w:rsidRPr="00D623E6" w:rsidRDefault="006120F0" w:rsidP="00963DF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6120F0" w:rsidRPr="00D623E6" w:rsidRDefault="004D746C" w:rsidP="006120F0">
            <w:pPr>
              <w:tabs>
                <w:tab w:val="left" w:pos="567"/>
              </w:tabs>
              <w:jc w:val="both"/>
              <w:rPr>
                <w:sz w:val="26"/>
                <w:szCs w:val="26"/>
                <w:lang w:val="tr-TR"/>
              </w:rPr>
            </w:pPr>
            <w:r w:rsidRPr="00D623E6">
              <w:rPr>
                <w:sz w:val="26"/>
                <w:szCs w:val="26"/>
                <w:lang w:val="tr-TR"/>
              </w:rPr>
              <w:t>Hiçbir şekilde</w:t>
            </w:r>
            <w:r w:rsidR="00A65E23" w:rsidRPr="00D623E6">
              <w:rPr>
                <w:sz w:val="26"/>
                <w:szCs w:val="26"/>
                <w:lang w:val="tr-TR"/>
              </w:rPr>
              <w:t xml:space="preserve">, </w:t>
            </w:r>
            <w:r w:rsidRPr="00D623E6">
              <w:rPr>
                <w:sz w:val="26"/>
                <w:szCs w:val="26"/>
                <w:lang w:val="tr-TR"/>
              </w:rPr>
              <w:t xml:space="preserve">kara sularına </w:t>
            </w:r>
            <w:r w:rsidR="006120F0" w:rsidRPr="00D623E6">
              <w:rPr>
                <w:sz w:val="26"/>
                <w:szCs w:val="26"/>
                <w:lang w:val="tr-TR"/>
              </w:rPr>
              <w:t>evsel atık, endüstriyel atık, nükleer atık</w:t>
            </w:r>
            <w:r w:rsidRPr="00D623E6">
              <w:rPr>
                <w:sz w:val="26"/>
                <w:szCs w:val="26"/>
                <w:lang w:val="tr-TR"/>
              </w:rPr>
              <w:t xml:space="preserve">, hertürlü atık </w:t>
            </w:r>
            <w:r w:rsidR="006120F0" w:rsidRPr="00D623E6">
              <w:rPr>
                <w:sz w:val="26"/>
                <w:szCs w:val="26"/>
                <w:lang w:val="tr-TR"/>
              </w:rPr>
              <w:t>veya atık sular da d</w:t>
            </w:r>
            <w:r w:rsidR="00694A19" w:rsidRPr="00D623E6">
              <w:rPr>
                <w:sz w:val="26"/>
                <w:szCs w:val="26"/>
                <w:lang w:val="tr-TR"/>
              </w:rPr>
              <w:t>a</w:t>
            </w:r>
            <w:r w:rsidR="006120F0" w:rsidRPr="00D623E6">
              <w:rPr>
                <w:sz w:val="26"/>
                <w:szCs w:val="26"/>
                <w:lang w:val="tr-TR"/>
              </w:rPr>
              <w:t>hil başka atık atılamaz veya boşaltılamaz veya bu atıkları taşıyan gemi veya deniz araçları yüklerini başka bir gemi veya deniz aracına aktaramaz.</w:t>
            </w:r>
          </w:p>
        </w:tc>
      </w:tr>
      <w:tr w:rsidR="00B82E78" w:rsidRPr="00D623E6">
        <w:tc>
          <w:tcPr>
            <w:tcW w:w="1728" w:type="dxa"/>
          </w:tcPr>
          <w:p w:rsidR="00B82E78" w:rsidRPr="00D623E6" w:rsidRDefault="00B91FAF" w:rsidP="00963DFE">
            <w:pPr>
              <w:rPr>
                <w:noProof/>
                <w:sz w:val="26"/>
                <w:szCs w:val="26"/>
                <w:lang w:val="tr-TR"/>
              </w:rPr>
            </w:pPr>
            <w:r w:rsidRPr="00D623E6">
              <w:rPr>
                <w:noProof/>
                <w:sz w:val="26"/>
                <w:szCs w:val="26"/>
                <w:lang w:val="tr-TR"/>
              </w:rPr>
              <w:t xml:space="preserve">ve </w:t>
            </w:r>
            <w:r w:rsidR="00B82E78" w:rsidRPr="00D623E6">
              <w:rPr>
                <w:noProof/>
                <w:sz w:val="26"/>
                <w:szCs w:val="26"/>
                <w:lang w:val="tr-TR"/>
              </w:rPr>
              <w:t>Sorumluluklar</w:t>
            </w: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B82E78" w:rsidRPr="00D623E6" w:rsidRDefault="00B82E78" w:rsidP="00B82E78">
            <w:pPr>
              <w:tabs>
                <w:tab w:val="left" w:pos="567"/>
              </w:tabs>
              <w:jc w:val="both"/>
              <w:rPr>
                <w:sz w:val="26"/>
                <w:szCs w:val="26"/>
                <w:lang w:val="tr-TR"/>
              </w:rPr>
            </w:pPr>
            <w:r w:rsidRPr="00D623E6">
              <w:rPr>
                <w:sz w:val="26"/>
                <w:szCs w:val="26"/>
                <w:lang w:val="tr-TR"/>
              </w:rPr>
              <w:t>Kara sularına, gemi ve deniz araçlarından yağ, petrol boşaltımı veya sintine veya balast suyu tahliyesi yapılamaz.</w:t>
            </w:r>
          </w:p>
        </w:tc>
      </w:tr>
      <w:tr w:rsidR="00B82E78" w:rsidRPr="00D623E6">
        <w:tc>
          <w:tcPr>
            <w:tcW w:w="1728" w:type="dxa"/>
          </w:tcPr>
          <w:p w:rsidR="00B82E78" w:rsidRPr="00D623E6" w:rsidRDefault="00B82E78" w:rsidP="00963DFE">
            <w:pPr>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B82E78" w:rsidRPr="00D623E6" w:rsidRDefault="004D746C" w:rsidP="00B82E78">
            <w:pPr>
              <w:jc w:val="both"/>
              <w:rPr>
                <w:sz w:val="26"/>
                <w:szCs w:val="26"/>
                <w:lang w:val="tr-TR"/>
              </w:rPr>
            </w:pPr>
            <w:r w:rsidRPr="00D623E6">
              <w:rPr>
                <w:sz w:val="26"/>
                <w:szCs w:val="26"/>
                <w:lang w:val="tr-TR"/>
              </w:rPr>
              <w:t>Hafriyat atıkları, moloz, benzeri atıklar,</w:t>
            </w:r>
            <w:r w:rsidR="00BB6DA9" w:rsidRPr="00D623E6">
              <w:rPr>
                <w:sz w:val="26"/>
                <w:szCs w:val="26"/>
                <w:lang w:val="tr-TR"/>
              </w:rPr>
              <w:t xml:space="preserve"> evsel atıklar</w:t>
            </w:r>
            <w:r w:rsidRPr="00D623E6">
              <w:rPr>
                <w:sz w:val="26"/>
                <w:szCs w:val="26"/>
                <w:lang w:val="tr-TR"/>
              </w:rPr>
              <w:t xml:space="preserve"> ve/veya bu Yasa kapsamında tüm atıklar </w:t>
            </w:r>
            <w:r w:rsidR="00B82E78" w:rsidRPr="00D623E6">
              <w:rPr>
                <w:sz w:val="26"/>
                <w:szCs w:val="26"/>
                <w:lang w:val="tr-TR"/>
              </w:rPr>
              <w:t>ve su arıtma ve proses atığı çamurları da dahil diğer atıklar atılamaz.</w:t>
            </w:r>
          </w:p>
        </w:tc>
      </w:tr>
      <w:tr w:rsidR="00B82E78" w:rsidRPr="00D623E6">
        <w:tc>
          <w:tcPr>
            <w:tcW w:w="1728" w:type="dxa"/>
          </w:tcPr>
          <w:p w:rsidR="00B82E78" w:rsidRPr="00D623E6" w:rsidRDefault="00B82E78" w:rsidP="00963DFE">
            <w:pPr>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8E7875" w:rsidRPr="00D623E6" w:rsidRDefault="00B82E78" w:rsidP="00B82E78">
            <w:pPr>
              <w:jc w:val="both"/>
              <w:rPr>
                <w:sz w:val="26"/>
                <w:szCs w:val="26"/>
                <w:lang w:val="tr-TR"/>
              </w:rPr>
            </w:pPr>
            <w:r w:rsidRPr="00D623E6">
              <w:rPr>
                <w:sz w:val="26"/>
                <w:szCs w:val="26"/>
                <w:lang w:val="tr-TR"/>
              </w:rPr>
              <w:t xml:space="preserve">Kara sularına kaza nedeniyle yağ dökülmesi </w:t>
            </w:r>
            <w:r w:rsidR="004D746C" w:rsidRPr="00D623E6">
              <w:rPr>
                <w:sz w:val="26"/>
                <w:szCs w:val="26"/>
                <w:lang w:val="tr-TR"/>
              </w:rPr>
              <w:t xml:space="preserve">ve/veya diğer maddelerin  </w:t>
            </w:r>
            <w:r w:rsidRPr="00D623E6">
              <w:rPr>
                <w:sz w:val="26"/>
                <w:szCs w:val="26"/>
                <w:lang w:val="tr-TR"/>
              </w:rPr>
              <w:t>durumunda, eğer acil yangın tehlikesi sözkonusu değilse,</w:t>
            </w:r>
            <w:r w:rsidR="004D746C" w:rsidRPr="00D623E6">
              <w:rPr>
                <w:sz w:val="26"/>
                <w:szCs w:val="26"/>
                <w:lang w:val="tr-TR"/>
              </w:rPr>
              <w:t xml:space="preserve"> Limanlar Dairesinin tesbiti üzerine,</w:t>
            </w:r>
          </w:p>
          <w:p w:rsidR="00B82E78" w:rsidRPr="00D623E6" w:rsidRDefault="00B82E78" w:rsidP="00B82E78">
            <w:pPr>
              <w:jc w:val="both"/>
              <w:rPr>
                <w:sz w:val="26"/>
                <w:szCs w:val="26"/>
                <w:lang w:val="tr-TR"/>
              </w:rPr>
            </w:pPr>
            <w:r w:rsidRPr="00D623E6">
              <w:rPr>
                <w:sz w:val="26"/>
                <w:szCs w:val="26"/>
                <w:lang w:val="tr-TR"/>
              </w:rPr>
              <w:t>Çevre Koruma Dairesinden önceden izin alınmadan, yağı dağıtmak veya inceltmek amacıyla kimyasallar kullanmak yasaktır.</w:t>
            </w:r>
          </w:p>
        </w:tc>
      </w:tr>
      <w:tr w:rsidR="00B82E78" w:rsidRPr="00D623E6">
        <w:tc>
          <w:tcPr>
            <w:tcW w:w="1728" w:type="dxa"/>
          </w:tcPr>
          <w:p w:rsidR="00B82E78" w:rsidRPr="00D623E6" w:rsidRDefault="00B82E78" w:rsidP="00963DFE">
            <w:pPr>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p>
        </w:tc>
        <w:tc>
          <w:tcPr>
            <w:tcW w:w="720" w:type="dxa"/>
          </w:tcPr>
          <w:p w:rsidR="00B82E78" w:rsidRPr="00D623E6" w:rsidRDefault="00B82E78" w:rsidP="00963DFE">
            <w:pPr>
              <w:overflowPunct w:val="0"/>
              <w:autoSpaceDE w:val="0"/>
              <w:autoSpaceDN w:val="0"/>
              <w:adjustRightInd w:val="0"/>
              <w:jc w:val="both"/>
              <w:textAlignment w:val="baseline"/>
              <w:rPr>
                <w:noProof/>
                <w:sz w:val="26"/>
                <w:szCs w:val="26"/>
                <w:lang w:val="tr-TR"/>
              </w:rPr>
            </w:pPr>
          </w:p>
        </w:tc>
        <w:tc>
          <w:tcPr>
            <w:tcW w:w="5871" w:type="dxa"/>
            <w:gridSpan w:val="2"/>
          </w:tcPr>
          <w:p w:rsidR="00B82E78" w:rsidRPr="00D623E6" w:rsidRDefault="00B82E78" w:rsidP="00963DFE">
            <w:pPr>
              <w:jc w:val="both"/>
              <w:rPr>
                <w:bCs/>
                <w:iCs/>
                <w:color w:val="000000"/>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E55D28" w:rsidRPr="00D623E6">
        <w:tc>
          <w:tcPr>
            <w:tcW w:w="1728" w:type="dxa"/>
          </w:tcPr>
          <w:p w:rsidR="00E55D28" w:rsidRPr="00D623E6" w:rsidRDefault="00E55D28" w:rsidP="00021A32">
            <w:pPr>
              <w:rPr>
                <w:noProof/>
                <w:sz w:val="26"/>
                <w:szCs w:val="26"/>
                <w:lang w:val="tr-TR"/>
              </w:rPr>
            </w:pPr>
            <w:r w:rsidRPr="00D623E6">
              <w:rPr>
                <w:noProof/>
                <w:sz w:val="26"/>
                <w:szCs w:val="26"/>
                <w:lang w:val="tr-TR"/>
              </w:rPr>
              <w:t>Deniz Kirliliği</w:t>
            </w:r>
          </w:p>
          <w:p w:rsidR="00E55D28" w:rsidRPr="00D623E6" w:rsidRDefault="00E55D28" w:rsidP="00021A32">
            <w:pPr>
              <w:rPr>
                <w:noProof/>
                <w:sz w:val="26"/>
                <w:szCs w:val="26"/>
                <w:lang w:val="tr-TR"/>
              </w:rPr>
            </w:pPr>
            <w:r w:rsidRPr="00D623E6">
              <w:rPr>
                <w:noProof/>
                <w:sz w:val="26"/>
                <w:szCs w:val="26"/>
                <w:lang w:val="tr-TR"/>
              </w:rPr>
              <w:t xml:space="preserve">Kontrolü </w:t>
            </w:r>
            <w:r w:rsidR="00637199" w:rsidRPr="00D623E6">
              <w:rPr>
                <w:noProof/>
                <w:sz w:val="26"/>
                <w:szCs w:val="26"/>
                <w:lang w:val="tr-TR"/>
              </w:rPr>
              <w:t>i</w:t>
            </w:r>
            <w:r w:rsidRPr="00D623E6">
              <w:rPr>
                <w:noProof/>
                <w:sz w:val="26"/>
                <w:szCs w:val="26"/>
                <w:lang w:val="tr-TR"/>
              </w:rPr>
              <w:t xml:space="preserve">le İlgili Yetkili </w:t>
            </w: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25.</w:t>
            </w: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E55D28" w:rsidRPr="00D623E6" w:rsidRDefault="00776B25" w:rsidP="00E55D28">
            <w:pPr>
              <w:tabs>
                <w:tab w:val="left" w:pos="567"/>
              </w:tabs>
              <w:jc w:val="both"/>
              <w:rPr>
                <w:sz w:val="26"/>
                <w:szCs w:val="26"/>
                <w:lang w:val="tr-TR"/>
              </w:rPr>
            </w:pPr>
            <w:r w:rsidRPr="00D623E6">
              <w:rPr>
                <w:sz w:val="26"/>
                <w:szCs w:val="26"/>
                <w:lang w:val="tr-TR"/>
              </w:rPr>
              <w:t xml:space="preserve">Limanlar Dairesi, </w:t>
            </w:r>
            <w:r w:rsidR="00E55D28" w:rsidRPr="00D623E6">
              <w:rPr>
                <w:sz w:val="26"/>
                <w:szCs w:val="26"/>
                <w:lang w:val="tr-TR"/>
              </w:rPr>
              <w:t>iç ve dış liman sınırları içerisindeki deniz kirliliği kontrolüyle ilgili bu Yasa ve bu Yasa uyarınca çıkarı</w:t>
            </w:r>
            <w:r w:rsidR="00E739AE" w:rsidRPr="00D623E6">
              <w:rPr>
                <w:sz w:val="26"/>
                <w:szCs w:val="26"/>
                <w:lang w:val="tr-TR"/>
              </w:rPr>
              <w:t xml:space="preserve">lması öngörülen </w:t>
            </w:r>
            <w:r w:rsidRPr="00D623E6">
              <w:rPr>
                <w:sz w:val="26"/>
                <w:szCs w:val="26"/>
                <w:lang w:val="tr-TR"/>
              </w:rPr>
              <w:t>tüzüklerde belir</w:t>
            </w:r>
            <w:r w:rsidR="008E7875" w:rsidRPr="00D623E6">
              <w:rPr>
                <w:sz w:val="26"/>
                <w:szCs w:val="26"/>
                <w:lang w:val="tr-TR"/>
              </w:rPr>
              <w:t>tilen</w:t>
            </w:r>
            <w:r w:rsidR="00E739AE" w:rsidRPr="00D623E6">
              <w:rPr>
                <w:sz w:val="26"/>
                <w:szCs w:val="26"/>
                <w:lang w:val="tr-TR"/>
              </w:rPr>
              <w:t xml:space="preserve"> </w:t>
            </w:r>
            <w:r w:rsidRPr="00D623E6">
              <w:rPr>
                <w:sz w:val="26"/>
                <w:szCs w:val="26"/>
                <w:lang w:val="tr-TR"/>
              </w:rPr>
              <w:t xml:space="preserve"> kuralları izler ve uygular</w:t>
            </w:r>
            <w:r w:rsidR="00E739AE" w:rsidRPr="00D623E6">
              <w:rPr>
                <w:sz w:val="26"/>
                <w:szCs w:val="26"/>
                <w:lang w:val="tr-TR"/>
              </w:rPr>
              <w:t>.</w:t>
            </w:r>
          </w:p>
        </w:tc>
      </w:tr>
      <w:tr w:rsidR="00E55D28" w:rsidRPr="00D623E6">
        <w:tc>
          <w:tcPr>
            <w:tcW w:w="1728" w:type="dxa"/>
          </w:tcPr>
          <w:p w:rsidR="00E55D28" w:rsidRPr="00D623E6" w:rsidRDefault="00701E05" w:rsidP="00021A32">
            <w:pPr>
              <w:rPr>
                <w:noProof/>
                <w:sz w:val="26"/>
                <w:szCs w:val="26"/>
                <w:lang w:val="tr-TR"/>
              </w:rPr>
            </w:pPr>
            <w:r w:rsidRPr="00D623E6">
              <w:rPr>
                <w:noProof/>
                <w:sz w:val="26"/>
                <w:szCs w:val="26"/>
                <w:lang w:val="tr-TR"/>
              </w:rPr>
              <w:t>Makamlar</w:t>
            </w: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E55D28" w:rsidRPr="00D623E6" w:rsidRDefault="00E55D28" w:rsidP="00E55D28">
            <w:pPr>
              <w:tabs>
                <w:tab w:val="left" w:pos="567"/>
              </w:tabs>
              <w:jc w:val="both"/>
              <w:rPr>
                <w:sz w:val="26"/>
                <w:szCs w:val="26"/>
                <w:lang w:val="tr-TR"/>
              </w:rPr>
            </w:pPr>
            <w:r w:rsidRPr="00D623E6">
              <w:rPr>
                <w:sz w:val="26"/>
                <w:szCs w:val="26"/>
                <w:lang w:val="tr-TR"/>
              </w:rPr>
              <w:t>Sahil Güvenlik Komutanlığı, liman sınırları dışındaki tüm kara sularındaki kirlilik kontrolüyle ilgili bu Yasa ve bu Yasa uyarınca çıkarılması öngörülen tüzüklerde belirtilen kuralları izler ve uygular.</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E55D28" w:rsidRPr="00D623E6" w:rsidRDefault="00E55D28" w:rsidP="00E55D28">
            <w:pPr>
              <w:tabs>
                <w:tab w:val="left" w:pos="567"/>
              </w:tabs>
              <w:jc w:val="both"/>
              <w:rPr>
                <w:sz w:val="26"/>
                <w:szCs w:val="26"/>
                <w:lang w:val="tr-TR"/>
              </w:rPr>
            </w:pPr>
            <w:r w:rsidRPr="00D623E6">
              <w:rPr>
                <w:sz w:val="26"/>
                <w:szCs w:val="26"/>
                <w:lang w:val="tr-TR"/>
              </w:rPr>
              <w:t xml:space="preserve">Çevre Koruma Dairesi, suda </w:t>
            </w:r>
            <w:r w:rsidR="00977A88" w:rsidRPr="00D623E6">
              <w:rPr>
                <w:sz w:val="26"/>
                <w:szCs w:val="26"/>
                <w:lang w:val="tr-TR"/>
              </w:rPr>
              <w:t xml:space="preserve">olumsuz etkisini azaltmak amacıyla </w:t>
            </w:r>
            <w:r w:rsidRPr="00D623E6">
              <w:rPr>
                <w:sz w:val="26"/>
                <w:szCs w:val="26"/>
                <w:lang w:val="tr-TR"/>
              </w:rPr>
              <w:t xml:space="preserve">yağı dağıtmak için kullanılan kimyasallarla ilgili bu Yasa ve bu Yasa uyarınca çıkarılması öngörülen tüzüklerde belirtilen kuralları izler ve uygular. </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E55D28" w:rsidRPr="00D623E6" w:rsidRDefault="00E55D28" w:rsidP="00E55D28">
            <w:pPr>
              <w:jc w:val="both"/>
              <w:rPr>
                <w:sz w:val="26"/>
                <w:szCs w:val="26"/>
                <w:lang w:val="tr-TR"/>
              </w:rPr>
            </w:pPr>
            <w:r w:rsidRPr="00D623E6">
              <w:rPr>
                <w:sz w:val="26"/>
                <w:szCs w:val="26"/>
                <w:lang w:val="tr-TR"/>
              </w:rPr>
              <w:t xml:space="preserve">Belediyeler, kendi sınırları içerisindeki kıyı ve kıyı şeritlerini temiz tutmakla yükümlüdürler. </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5871" w:type="dxa"/>
            <w:gridSpan w:val="2"/>
          </w:tcPr>
          <w:p w:rsidR="00E55D28" w:rsidRPr="00D623E6" w:rsidRDefault="00E55D28" w:rsidP="00021A32">
            <w:pPr>
              <w:jc w:val="both"/>
              <w:rPr>
                <w:bCs/>
                <w:iCs/>
                <w:color w:val="000000"/>
                <w:sz w:val="26"/>
                <w:szCs w:val="26"/>
                <w:lang w:val="tr-TR"/>
              </w:rPr>
            </w:pPr>
          </w:p>
        </w:tc>
      </w:tr>
      <w:tr w:rsidR="00E55D28" w:rsidRPr="00D623E6">
        <w:tc>
          <w:tcPr>
            <w:tcW w:w="1728" w:type="dxa"/>
          </w:tcPr>
          <w:p w:rsidR="00E55D28" w:rsidRPr="00D623E6" w:rsidRDefault="00E55D28" w:rsidP="00021A32">
            <w:pPr>
              <w:rPr>
                <w:noProof/>
                <w:sz w:val="26"/>
                <w:szCs w:val="26"/>
                <w:lang w:val="tr-TR"/>
              </w:rPr>
            </w:pPr>
            <w:r w:rsidRPr="00D623E6">
              <w:rPr>
                <w:noProof/>
                <w:sz w:val="26"/>
                <w:szCs w:val="26"/>
                <w:lang w:val="tr-TR"/>
              </w:rPr>
              <w:t>Deniz Kirliliği</w:t>
            </w:r>
          </w:p>
          <w:p w:rsidR="00E55D28" w:rsidRPr="00D623E6" w:rsidRDefault="00E55D28" w:rsidP="00021A32">
            <w:pPr>
              <w:rPr>
                <w:noProof/>
                <w:sz w:val="26"/>
                <w:szCs w:val="26"/>
                <w:lang w:val="tr-TR"/>
              </w:rPr>
            </w:pPr>
            <w:r w:rsidRPr="00D623E6">
              <w:rPr>
                <w:noProof/>
                <w:sz w:val="26"/>
                <w:szCs w:val="26"/>
                <w:lang w:val="tr-TR"/>
              </w:rPr>
              <w:t xml:space="preserve">Kontrolü </w:t>
            </w:r>
          </w:p>
          <w:p w:rsidR="00E55D28" w:rsidRPr="00D623E6" w:rsidRDefault="00637199" w:rsidP="00021A32">
            <w:pPr>
              <w:rPr>
                <w:noProof/>
                <w:sz w:val="26"/>
                <w:szCs w:val="26"/>
                <w:lang w:val="tr-TR"/>
              </w:rPr>
            </w:pPr>
            <w:r w:rsidRPr="00D623E6">
              <w:rPr>
                <w:noProof/>
                <w:sz w:val="26"/>
                <w:szCs w:val="26"/>
                <w:lang w:val="tr-TR"/>
              </w:rPr>
              <w:t>i</w:t>
            </w:r>
            <w:r w:rsidR="00E55D28" w:rsidRPr="00D623E6">
              <w:rPr>
                <w:noProof/>
                <w:sz w:val="26"/>
                <w:szCs w:val="26"/>
                <w:lang w:val="tr-TR"/>
              </w:rPr>
              <w:t>le İlgili Tüzük</w:t>
            </w:r>
          </w:p>
          <w:p w:rsidR="000725A6" w:rsidRPr="00D623E6" w:rsidRDefault="000725A6" w:rsidP="00021A32">
            <w:pPr>
              <w:rPr>
                <w:noProof/>
                <w:sz w:val="26"/>
                <w:szCs w:val="26"/>
                <w:lang w:val="tr-TR"/>
              </w:rPr>
            </w:pPr>
            <w:r w:rsidRPr="00D623E6">
              <w:rPr>
                <w:noProof/>
                <w:sz w:val="26"/>
                <w:szCs w:val="26"/>
                <w:lang w:val="tr-TR"/>
              </w:rPr>
              <w:t>Yapma Yetkisi</w:t>
            </w: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26.</w:t>
            </w: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E55D28" w:rsidRPr="00D623E6" w:rsidRDefault="000725A6" w:rsidP="00021A32">
            <w:pPr>
              <w:jc w:val="both"/>
              <w:rPr>
                <w:bCs/>
                <w:iCs/>
                <w:color w:val="000000"/>
                <w:sz w:val="26"/>
                <w:szCs w:val="26"/>
                <w:lang w:val="tr-TR"/>
              </w:rPr>
            </w:pPr>
            <w:r w:rsidRPr="00D623E6">
              <w:rPr>
                <w:sz w:val="26"/>
                <w:szCs w:val="26"/>
                <w:lang w:val="tr-TR"/>
              </w:rPr>
              <w:t>Çevre Koruma Dairesinin görüşü alınarak, Limanlar Dairesinin ve Sahil Güvenlik Komutanlığının ortak önerisi üzerine, Bakanlıkça hazırlanıp Bakanlar Kurulunca onaylanacak</w:t>
            </w:r>
            <w:r w:rsidR="00726573" w:rsidRPr="00D623E6">
              <w:rPr>
                <w:sz w:val="26"/>
                <w:szCs w:val="26"/>
                <w:lang w:val="tr-TR"/>
              </w:rPr>
              <w:t xml:space="preserve"> ve Resmi Gazete’de yayımlanacak bir</w:t>
            </w:r>
            <w:r w:rsidRPr="00D623E6">
              <w:rPr>
                <w:sz w:val="26"/>
                <w:szCs w:val="26"/>
                <w:lang w:val="tr-TR"/>
              </w:rPr>
              <w:t xml:space="preserve"> tüzük ve/veya tüzüklerle, gemi ve deniz araçlarından boşaltılan herhangi bir atık, yağ, petrol, yağlı sintine veya balast suların boşaltımından kara sularını korumak için gerekli ek kurallar düzenlenir.</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gridSpan w:val="2"/>
          </w:tcPr>
          <w:p w:rsidR="00E55D28" w:rsidRPr="00D623E6" w:rsidRDefault="00BE6264" w:rsidP="00BE6264">
            <w:pPr>
              <w:tabs>
                <w:tab w:val="left" w:pos="567"/>
              </w:tabs>
              <w:jc w:val="both"/>
              <w:rPr>
                <w:sz w:val="26"/>
                <w:szCs w:val="26"/>
                <w:lang w:val="tr-TR"/>
              </w:rPr>
            </w:pPr>
            <w:r w:rsidRPr="00D623E6">
              <w:rPr>
                <w:sz w:val="26"/>
                <w:szCs w:val="26"/>
                <w:lang w:val="tr-TR"/>
              </w:rPr>
              <w:t>Çevre Koruma Dairesinin önerisi üzerine,</w:t>
            </w:r>
            <w:r w:rsidR="0018016C" w:rsidRPr="00D623E6">
              <w:rPr>
                <w:sz w:val="26"/>
                <w:szCs w:val="26"/>
                <w:lang w:val="tr-TR"/>
              </w:rPr>
              <w:t xml:space="preserve"> aşağıdaki hususlarda</w:t>
            </w:r>
            <w:r w:rsidRPr="00D623E6">
              <w:rPr>
                <w:sz w:val="26"/>
                <w:szCs w:val="26"/>
                <w:lang w:val="tr-TR"/>
              </w:rPr>
              <w:t xml:space="preserve"> Bakanlıkça hazırlanıp Bakanlar Kurulunca onaylanacak </w:t>
            </w:r>
            <w:r w:rsidR="00701E05" w:rsidRPr="00D623E6">
              <w:rPr>
                <w:sz w:val="26"/>
                <w:szCs w:val="26"/>
                <w:lang w:val="tr-TR"/>
              </w:rPr>
              <w:t xml:space="preserve">ve Resmi Gazete’de yayımlanacak bir </w:t>
            </w:r>
            <w:r w:rsidRPr="00D623E6">
              <w:rPr>
                <w:sz w:val="26"/>
                <w:szCs w:val="26"/>
                <w:lang w:val="tr-TR"/>
              </w:rPr>
              <w:t>tüzük ve/veya tüzüklerle düzenlenir:</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jc w:val="both"/>
              <w:rPr>
                <w:bCs/>
                <w:iCs/>
                <w:color w:val="000000"/>
                <w:sz w:val="26"/>
                <w:szCs w:val="26"/>
                <w:lang w:val="tr-TR"/>
              </w:rPr>
            </w:pPr>
            <w:r w:rsidRPr="00D623E6">
              <w:rPr>
                <w:bCs/>
                <w:iCs/>
                <w:color w:val="000000"/>
                <w:sz w:val="26"/>
                <w:szCs w:val="26"/>
                <w:lang w:val="tr-TR"/>
              </w:rPr>
              <w:t>(A)</w:t>
            </w:r>
          </w:p>
        </w:tc>
        <w:tc>
          <w:tcPr>
            <w:tcW w:w="5151" w:type="dxa"/>
          </w:tcPr>
          <w:p w:rsidR="00E55D28" w:rsidRPr="00D623E6" w:rsidRDefault="00BE6264" w:rsidP="00BE6264">
            <w:pPr>
              <w:tabs>
                <w:tab w:val="left" w:pos="567"/>
              </w:tabs>
              <w:jc w:val="both"/>
              <w:rPr>
                <w:sz w:val="26"/>
                <w:szCs w:val="26"/>
                <w:lang w:val="tr-TR"/>
              </w:rPr>
            </w:pPr>
            <w:r w:rsidRPr="00D623E6">
              <w:rPr>
                <w:sz w:val="26"/>
                <w:szCs w:val="26"/>
                <w:lang w:val="tr-TR"/>
              </w:rPr>
              <w:t>Suda yağı dağıtmak için kullanılan kimyasalların kullanımı ile ilgili olarak izin koşulları ve kurallar,</w:t>
            </w:r>
          </w:p>
        </w:tc>
      </w:tr>
      <w:tr w:rsidR="00E55D28" w:rsidRPr="00D623E6">
        <w:tc>
          <w:tcPr>
            <w:tcW w:w="1728" w:type="dxa"/>
          </w:tcPr>
          <w:p w:rsidR="00E55D28" w:rsidRPr="00D623E6" w:rsidRDefault="00E55D28" w:rsidP="00021A32">
            <w:pPr>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021A32">
            <w:pPr>
              <w:jc w:val="both"/>
              <w:rPr>
                <w:bCs/>
                <w:iCs/>
                <w:color w:val="000000"/>
                <w:sz w:val="26"/>
                <w:szCs w:val="26"/>
                <w:lang w:val="tr-TR"/>
              </w:rPr>
            </w:pPr>
            <w:r w:rsidRPr="00D623E6">
              <w:rPr>
                <w:bCs/>
                <w:iCs/>
                <w:color w:val="000000"/>
                <w:sz w:val="26"/>
                <w:szCs w:val="26"/>
                <w:lang w:val="tr-TR"/>
              </w:rPr>
              <w:t>(B)</w:t>
            </w:r>
          </w:p>
        </w:tc>
        <w:tc>
          <w:tcPr>
            <w:tcW w:w="5151" w:type="dxa"/>
          </w:tcPr>
          <w:p w:rsidR="00E55D28" w:rsidRPr="00D623E6" w:rsidRDefault="00BE6264" w:rsidP="00BE6264">
            <w:pPr>
              <w:tabs>
                <w:tab w:val="left" w:pos="567"/>
              </w:tabs>
              <w:jc w:val="both"/>
              <w:rPr>
                <w:sz w:val="26"/>
                <w:szCs w:val="26"/>
                <w:lang w:val="tr-TR"/>
              </w:rPr>
            </w:pPr>
            <w:r w:rsidRPr="00D623E6">
              <w:rPr>
                <w:sz w:val="26"/>
                <w:szCs w:val="26"/>
                <w:lang w:val="tr-TR"/>
              </w:rPr>
              <w:t>Kıyı şeritlerini, kıyı sularını ve kara sularını deniz kirliliğinden korumak için gerekli görülen tüm diğer kurallar.</w:t>
            </w:r>
          </w:p>
        </w:tc>
      </w:tr>
      <w:tr w:rsidR="00E55D28" w:rsidRPr="00D623E6">
        <w:tc>
          <w:tcPr>
            <w:tcW w:w="1728" w:type="dxa"/>
          </w:tcPr>
          <w:p w:rsidR="00E55D28" w:rsidRPr="00D623E6" w:rsidRDefault="00E55D28" w:rsidP="00956430">
            <w:pPr>
              <w:rPr>
                <w:noProof/>
                <w:sz w:val="26"/>
                <w:szCs w:val="26"/>
                <w:lang w:val="tr-TR"/>
              </w:rPr>
            </w:pPr>
          </w:p>
        </w:tc>
        <w:tc>
          <w:tcPr>
            <w:tcW w:w="7311" w:type="dxa"/>
            <w:gridSpan w:val="4"/>
          </w:tcPr>
          <w:p w:rsidR="00E55D28" w:rsidRPr="00D623E6" w:rsidRDefault="00E55D28" w:rsidP="00956430">
            <w:pPr>
              <w:jc w:val="both"/>
              <w:rPr>
                <w:noProof/>
                <w:color w:val="000000"/>
                <w:sz w:val="26"/>
                <w:szCs w:val="26"/>
                <w:lang w:val="tr-TR"/>
              </w:rPr>
            </w:pPr>
          </w:p>
        </w:tc>
      </w:tr>
      <w:tr w:rsidR="00E55D28" w:rsidRPr="00D623E6">
        <w:tc>
          <w:tcPr>
            <w:tcW w:w="1728" w:type="dxa"/>
          </w:tcPr>
          <w:p w:rsidR="00E55D28" w:rsidRPr="00D623E6" w:rsidRDefault="00E55D28" w:rsidP="00956430">
            <w:pPr>
              <w:rPr>
                <w:noProof/>
                <w:sz w:val="26"/>
                <w:szCs w:val="26"/>
                <w:lang w:val="tr-TR"/>
              </w:rPr>
            </w:pPr>
          </w:p>
        </w:tc>
        <w:tc>
          <w:tcPr>
            <w:tcW w:w="7311" w:type="dxa"/>
            <w:gridSpan w:val="4"/>
          </w:tcPr>
          <w:p w:rsidR="00E55D28" w:rsidRPr="00D623E6" w:rsidRDefault="001A018C" w:rsidP="00956430">
            <w:pPr>
              <w:jc w:val="center"/>
              <w:rPr>
                <w:noProof/>
                <w:color w:val="000000"/>
                <w:sz w:val="26"/>
                <w:szCs w:val="26"/>
                <w:lang w:val="tr-TR"/>
              </w:rPr>
            </w:pPr>
            <w:r w:rsidRPr="00D623E6">
              <w:rPr>
                <w:noProof/>
                <w:color w:val="000000"/>
                <w:sz w:val="26"/>
                <w:szCs w:val="26"/>
                <w:lang w:val="tr-TR"/>
              </w:rPr>
              <w:t>ALTINCI</w:t>
            </w:r>
            <w:r w:rsidR="00E55D28" w:rsidRPr="00D623E6">
              <w:rPr>
                <w:noProof/>
                <w:color w:val="000000"/>
                <w:sz w:val="26"/>
                <w:szCs w:val="26"/>
                <w:lang w:val="tr-TR"/>
              </w:rPr>
              <w:t xml:space="preserve"> KISIM</w:t>
            </w:r>
          </w:p>
          <w:p w:rsidR="00E55D28" w:rsidRPr="00D623E6" w:rsidRDefault="00E55D28" w:rsidP="00956430">
            <w:pPr>
              <w:jc w:val="center"/>
              <w:rPr>
                <w:noProof/>
                <w:color w:val="000000"/>
                <w:sz w:val="26"/>
                <w:szCs w:val="26"/>
                <w:lang w:val="tr-TR"/>
              </w:rPr>
            </w:pPr>
            <w:r w:rsidRPr="00D623E6">
              <w:rPr>
                <w:noProof/>
                <w:color w:val="000000"/>
                <w:sz w:val="26"/>
                <w:szCs w:val="26"/>
                <w:lang w:val="tr-TR"/>
              </w:rPr>
              <w:t>Hava Kalitesi Yönetimi</w:t>
            </w:r>
          </w:p>
        </w:tc>
      </w:tr>
      <w:tr w:rsidR="00E55D28" w:rsidRPr="00D623E6">
        <w:tc>
          <w:tcPr>
            <w:tcW w:w="1728" w:type="dxa"/>
          </w:tcPr>
          <w:p w:rsidR="00E55D28" w:rsidRPr="00D623E6" w:rsidRDefault="00E55D28" w:rsidP="00956430">
            <w:pPr>
              <w:rPr>
                <w:noProof/>
                <w:sz w:val="26"/>
                <w:szCs w:val="26"/>
                <w:lang w:val="tr-TR"/>
              </w:rPr>
            </w:pPr>
          </w:p>
        </w:tc>
        <w:tc>
          <w:tcPr>
            <w:tcW w:w="7311" w:type="dxa"/>
            <w:gridSpan w:val="4"/>
          </w:tcPr>
          <w:p w:rsidR="00E55D28" w:rsidRPr="00D623E6" w:rsidRDefault="00E55D28" w:rsidP="00956430">
            <w:pPr>
              <w:jc w:val="both"/>
              <w:rPr>
                <w:noProof/>
                <w:color w:val="000000"/>
                <w:sz w:val="26"/>
                <w:szCs w:val="26"/>
                <w:lang w:val="tr-TR"/>
              </w:rPr>
            </w:pPr>
          </w:p>
        </w:tc>
      </w:tr>
      <w:tr w:rsidR="00E55D28" w:rsidRPr="00D623E6">
        <w:tc>
          <w:tcPr>
            <w:tcW w:w="1728" w:type="dxa"/>
          </w:tcPr>
          <w:p w:rsidR="00E55D28" w:rsidRPr="00D623E6" w:rsidRDefault="00E55D28" w:rsidP="00956430">
            <w:pPr>
              <w:rPr>
                <w:noProof/>
                <w:sz w:val="26"/>
                <w:szCs w:val="26"/>
                <w:lang w:val="tr-TR"/>
              </w:rPr>
            </w:pPr>
            <w:r w:rsidRPr="00D623E6">
              <w:rPr>
                <w:noProof/>
                <w:sz w:val="26"/>
                <w:szCs w:val="26"/>
                <w:lang w:val="tr-TR"/>
              </w:rPr>
              <w:t>Hava Kalitesi</w:t>
            </w:r>
          </w:p>
          <w:p w:rsidR="00E55D28" w:rsidRPr="00D623E6" w:rsidRDefault="00E55D28" w:rsidP="00956430">
            <w:pPr>
              <w:rPr>
                <w:noProof/>
                <w:sz w:val="26"/>
                <w:szCs w:val="26"/>
                <w:lang w:val="tr-TR"/>
              </w:rPr>
            </w:pPr>
            <w:r w:rsidRPr="00D623E6">
              <w:rPr>
                <w:noProof/>
                <w:sz w:val="26"/>
                <w:szCs w:val="26"/>
                <w:lang w:val="tr-TR"/>
              </w:rPr>
              <w:t>Yönetimi Genel İlkeleri</w:t>
            </w:r>
          </w:p>
        </w:tc>
        <w:tc>
          <w:tcPr>
            <w:tcW w:w="720" w:type="dxa"/>
          </w:tcPr>
          <w:p w:rsidR="00E55D28" w:rsidRPr="00D623E6" w:rsidRDefault="00E55D28" w:rsidP="00956430">
            <w:pPr>
              <w:overflowPunct w:val="0"/>
              <w:autoSpaceDE w:val="0"/>
              <w:autoSpaceDN w:val="0"/>
              <w:adjustRightInd w:val="0"/>
              <w:jc w:val="both"/>
              <w:textAlignment w:val="baseline"/>
              <w:rPr>
                <w:noProof/>
                <w:sz w:val="26"/>
                <w:szCs w:val="26"/>
                <w:lang w:val="tr-TR"/>
              </w:rPr>
            </w:pPr>
            <w:r w:rsidRPr="00D623E6">
              <w:rPr>
                <w:noProof/>
                <w:sz w:val="26"/>
                <w:szCs w:val="26"/>
                <w:lang w:val="tr-TR"/>
              </w:rPr>
              <w:t>27.</w:t>
            </w:r>
          </w:p>
        </w:tc>
        <w:tc>
          <w:tcPr>
            <w:tcW w:w="720" w:type="dxa"/>
          </w:tcPr>
          <w:p w:rsidR="00E55D28" w:rsidRPr="00D623E6" w:rsidRDefault="00E55D28" w:rsidP="00956430">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E55D28" w:rsidRPr="00D623E6" w:rsidRDefault="007A7793" w:rsidP="007A7793">
            <w:pPr>
              <w:tabs>
                <w:tab w:val="left" w:pos="567"/>
              </w:tabs>
              <w:jc w:val="both"/>
              <w:rPr>
                <w:sz w:val="26"/>
                <w:szCs w:val="26"/>
                <w:lang w:val="tr-TR"/>
              </w:rPr>
            </w:pPr>
            <w:r w:rsidRPr="00D623E6">
              <w:rPr>
                <w:sz w:val="26"/>
                <w:szCs w:val="26"/>
                <w:lang w:val="tr-TR"/>
              </w:rPr>
              <w:t>Çevre ve canlı sağlığını, hava kirliliğinden doğabilecek tehlikelere karşı korumak amacıyla hava kalitesiyle ilgili hedefler ile hava kalitesinin korunması</w:t>
            </w:r>
            <w:r w:rsidR="00BA6653" w:rsidRPr="00D623E6">
              <w:rPr>
                <w:sz w:val="26"/>
                <w:szCs w:val="26"/>
                <w:lang w:val="tr-TR"/>
              </w:rPr>
              <w:t>na</w:t>
            </w:r>
            <w:r w:rsidRPr="00D623E6">
              <w:rPr>
                <w:sz w:val="26"/>
                <w:szCs w:val="26"/>
                <w:lang w:val="tr-TR"/>
              </w:rPr>
              <w:t xml:space="preserve">, </w:t>
            </w:r>
            <w:r w:rsidR="00B91FAF" w:rsidRPr="00D623E6">
              <w:rPr>
                <w:sz w:val="26"/>
                <w:szCs w:val="26"/>
                <w:lang w:val="tr-TR"/>
              </w:rPr>
              <w:t xml:space="preserve">değerlendirilmesine ve yönetimine </w:t>
            </w:r>
            <w:r w:rsidRPr="00D623E6">
              <w:rPr>
                <w:sz w:val="26"/>
                <w:szCs w:val="26"/>
                <w:lang w:val="tr-TR"/>
              </w:rPr>
              <w:t xml:space="preserve"> yönelik temel ilke ve esaslar belirlenir.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5871"/>
      </w:tblGrid>
      <w:tr w:rsidR="00E55D28" w:rsidRPr="00D623E6">
        <w:tc>
          <w:tcPr>
            <w:tcW w:w="1728" w:type="dxa"/>
          </w:tcPr>
          <w:p w:rsidR="00E55D28" w:rsidRPr="00D623E6" w:rsidRDefault="00E55D28" w:rsidP="00956430">
            <w:pPr>
              <w:rPr>
                <w:noProof/>
                <w:sz w:val="26"/>
                <w:szCs w:val="26"/>
                <w:lang w:val="tr-TR"/>
              </w:rPr>
            </w:pPr>
          </w:p>
        </w:tc>
        <w:tc>
          <w:tcPr>
            <w:tcW w:w="720" w:type="dxa"/>
          </w:tcPr>
          <w:p w:rsidR="00E55D28" w:rsidRPr="00D623E6" w:rsidRDefault="00E55D28" w:rsidP="00956430">
            <w:pPr>
              <w:overflowPunct w:val="0"/>
              <w:autoSpaceDE w:val="0"/>
              <w:autoSpaceDN w:val="0"/>
              <w:adjustRightInd w:val="0"/>
              <w:jc w:val="both"/>
              <w:textAlignment w:val="baseline"/>
              <w:rPr>
                <w:noProof/>
                <w:sz w:val="26"/>
                <w:szCs w:val="26"/>
                <w:lang w:val="tr-TR"/>
              </w:rPr>
            </w:pPr>
          </w:p>
        </w:tc>
        <w:tc>
          <w:tcPr>
            <w:tcW w:w="720" w:type="dxa"/>
          </w:tcPr>
          <w:p w:rsidR="00E55D28" w:rsidRPr="00D623E6" w:rsidRDefault="00E55D28" w:rsidP="00956430">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tcPr>
          <w:p w:rsidR="00E55D28" w:rsidRPr="00D623E6" w:rsidRDefault="001D3E46" w:rsidP="001D3E46">
            <w:pPr>
              <w:tabs>
                <w:tab w:val="left" w:pos="567"/>
              </w:tabs>
              <w:jc w:val="both"/>
              <w:rPr>
                <w:sz w:val="26"/>
                <w:szCs w:val="26"/>
                <w:lang w:val="tr-TR"/>
              </w:rPr>
            </w:pPr>
            <w:r w:rsidRPr="00D623E6">
              <w:rPr>
                <w:sz w:val="26"/>
                <w:szCs w:val="26"/>
                <w:lang w:val="tr-TR"/>
              </w:rPr>
              <w:t>Hava kalitesinin iyi olduğu yerlerde</w:t>
            </w:r>
            <w:r w:rsidR="007079F8" w:rsidRPr="00D623E6">
              <w:rPr>
                <w:sz w:val="26"/>
                <w:szCs w:val="26"/>
                <w:lang w:val="tr-TR"/>
              </w:rPr>
              <w:t xml:space="preserve"> bu</w:t>
            </w:r>
            <w:r w:rsidRPr="00D623E6">
              <w:rPr>
                <w:sz w:val="26"/>
                <w:szCs w:val="26"/>
                <w:lang w:val="tr-TR"/>
              </w:rPr>
              <w:t xml:space="preserve"> durumu muhafaza etmek ve hava kalitesinin iyi olmadığı yerlerde iyileştirmek için gerekli önlemler alınır.</w:t>
            </w:r>
          </w:p>
        </w:tc>
      </w:tr>
      <w:tr w:rsidR="001D3E46" w:rsidRPr="00D623E6">
        <w:tc>
          <w:tcPr>
            <w:tcW w:w="1728" w:type="dxa"/>
          </w:tcPr>
          <w:p w:rsidR="001D3E46" w:rsidRPr="00D623E6" w:rsidRDefault="001D3E46" w:rsidP="00956430">
            <w:pPr>
              <w:rPr>
                <w:noProof/>
                <w:sz w:val="26"/>
                <w:szCs w:val="26"/>
                <w:lang w:val="tr-TR"/>
              </w:rPr>
            </w:pPr>
          </w:p>
        </w:tc>
        <w:tc>
          <w:tcPr>
            <w:tcW w:w="720" w:type="dxa"/>
          </w:tcPr>
          <w:p w:rsidR="001D3E46" w:rsidRPr="00D623E6" w:rsidRDefault="001D3E46" w:rsidP="00956430">
            <w:pPr>
              <w:overflowPunct w:val="0"/>
              <w:autoSpaceDE w:val="0"/>
              <w:autoSpaceDN w:val="0"/>
              <w:adjustRightInd w:val="0"/>
              <w:jc w:val="both"/>
              <w:textAlignment w:val="baseline"/>
              <w:rPr>
                <w:noProof/>
                <w:sz w:val="26"/>
                <w:szCs w:val="26"/>
                <w:lang w:val="tr-TR"/>
              </w:rPr>
            </w:pPr>
          </w:p>
        </w:tc>
        <w:tc>
          <w:tcPr>
            <w:tcW w:w="720" w:type="dxa"/>
          </w:tcPr>
          <w:p w:rsidR="001D3E46" w:rsidRPr="00D623E6" w:rsidRDefault="001D3E46" w:rsidP="00956430">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tcPr>
          <w:p w:rsidR="001D3E46" w:rsidRPr="00D623E6" w:rsidRDefault="001D3E46" w:rsidP="001D3E46">
            <w:pPr>
              <w:tabs>
                <w:tab w:val="left" w:pos="567"/>
              </w:tabs>
              <w:jc w:val="both"/>
              <w:rPr>
                <w:sz w:val="26"/>
                <w:szCs w:val="26"/>
                <w:lang w:val="tr-TR"/>
              </w:rPr>
            </w:pPr>
            <w:r w:rsidRPr="00D623E6">
              <w:rPr>
                <w:sz w:val="26"/>
                <w:szCs w:val="26"/>
                <w:lang w:val="tr-TR"/>
              </w:rPr>
              <w:t>Sanayi ve enerji üretim tesislerinin faaliyetlerinin, motorlu taşıtların,  ısınma ve diğer insan faaliyetlerinin havaya yarattıkları emisyonları önlemek veya azaltmak için önlemler alınır.</w:t>
            </w:r>
          </w:p>
        </w:tc>
      </w:tr>
      <w:tr w:rsidR="001D3E46" w:rsidRPr="00D623E6">
        <w:tc>
          <w:tcPr>
            <w:tcW w:w="1728" w:type="dxa"/>
          </w:tcPr>
          <w:p w:rsidR="001D3E46" w:rsidRPr="00D623E6" w:rsidRDefault="001D3E46" w:rsidP="00956430">
            <w:pPr>
              <w:rPr>
                <w:noProof/>
                <w:sz w:val="26"/>
                <w:szCs w:val="26"/>
                <w:lang w:val="tr-TR"/>
              </w:rPr>
            </w:pPr>
          </w:p>
        </w:tc>
        <w:tc>
          <w:tcPr>
            <w:tcW w:w="720" w:type="dxa"/>
          </w:tcPr>
          <w:p w:rsidR="001D3E46" w:rsidRPr="00D623E6" w:rsidRDefault="001D3E46" w:rsidP="00956430">
            <w:pPr>
              <w:overflowPunct w:val="0"/>
              <w:autoSpaceDE w:val="0"/>
              <w:autoSpaceDN w:val="0"/>
              <w:adjustRightInd w:val="0"/>
              <w:jc w:val="both"/>
              <w:textAlignment w:val="baseline"/>
              <w:rPr>
                <w:noProof/>
                <w:sz w:val="26"/>
                <w:szCs w:val="26"/>
                <w:lang w:val="tr-TR"/>
              </w:rPr>
            </w:pPr>
          </w:p>
        </w:tc>
        <w:tc>
          <w:tcPr>
            <w:tcW w:w="720" w:type="dxa"/>
          </w:tcPr>
          <w:p w:rsidR="001D3E46" w:rsidRPr="00D623E6" w:rsidRDefault="001D3E46" w:rsidP="00956430">
            <w:pPr>
              <w:overflowPunct w:val="0"/>
              <w:autoSpaceDE w:val="0"/>
              <w:autoSpaceDN w:val="0"/>
              <w:adjustRightInd w:val="0"/>
              <w:jc w:val="both"/>
              <w:textAlignment w:val="baseline"/>
              <w:rPr>
                <w:noProof/>
                <w:sz w:val="26"/>
                <w:szCs w:val="26"/>
                <w:lang w:val="tr-TR"/>
              </w:rPr>
            </w:pPr>
          </w:p>
        </w:tc>
        <w:tc>
          <w:tcPr>
            <w:tcW w:w="5871" w:type="dxa"/>
          </w:tcPr>
          <w:p w:rsidR="001D3E46" w:rsidRPr="00D623E6" w:rsidRDefault="001D3E46" w:rsidP="00956430">
            <w:pPr>
              <w:jc w:val="both"/>
              <w:rPr>
                <w:bCs/>
                <w:iCs/>
                <w:color w:val="000000"/>
                <w:sz w:val="26"/>
                <w:szCs w:val="26"/>
                <w:lang w:val="tr-TR"/>
              </w:rPr>
            </w:pPr>
          </w:p>
        </w:tc>
      </w:tr>
      <w:tr w:rsidR="009B1DE7" w:rsidRPr="00D623E6">
        <w:tc>
          <w:tcPr>
            <w:tcW w:w="1728" w:type="dxa"/>
          </w:tcPr>
          <w:p w:rsidR="009B1DE7" w:rsidRPr="00D623E6" w:rsidRDefault="00DF71D2" w:rsidP="00A569B4">
            <w:pPr>
              <w:rPr>
                <w:noProof/>
                <w:sz w:val="26"/>
                <w:szCs w:val="26"/>
                <w:lang w:val="tr-TR"/>
              </w:rPr>
            </w:pPr>
            <w:r w:rsidRPr="00D623E6">
              <w:rPr>
                <w:noProof/>
                <w:sz w:val="26"/>
                <w:szCs w:val="26"/>
                <w:lang w:val="tr-TR"/>
              </w:rPr>
              <w:t>Hava Kirliliğinin Önlenmesi ile İlgili Yükümlülük ve Sorumluluklar</w:t>
            </w:r>
          </w:p>
          <w:p w:rsidR="00D63229" w:rsidRPr="00D623E6" w:rsidRDefault="00D63229" w:rsidP="00A569B4">
            <w:pPr>
              <w:rPr>
                <w:noProof/>
                <w:sz w:val="26"/>
                <w:szCs w:val="26"/>
                <w:lang w:val="tr-TR"/>
              </w:rPr>
            </w:pPr>
          </w:p>
          <w:p w:rsidR="00D63229" w:rsidRPr="00D623E6" w:rsidRDefault="00D63229" w:rsidP="00A569B4">
            <w:pPr>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28.</w:t>
            </w: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tcPr>
          <w:p w:rsidR="009B1DE7" w:rsidRPr="00D623E6" w:rsidRDefault="009B1DE7" w:rsidP="009B1DE7">
            <w:pPr>
              <w:tabs>
                <w:tab w:val="left" w:pos="567"/>
              </w:tabs>
              <w:jc w:val="both"/>
              <w:rPr>
                <w:color w:val="000000"/>
                <w:sz w:val="26"/>
                <w:szCs w:val="26"/>
                <w:lang w:val="tr-TR"/>
              </w:rPr>
            </w:pPr>
            <w:r w:rsidRPr="00D623E6">
              <w:rPr>
                <w:color w:val="000000"/>
                <w:sz w:val="26"/>
                <w:szCs w:val="26"/>
                <w:lang w:val="tr-TR"/>
              </w:rPr>
              <w:t>Çevre Koruma Dairesinin, ısınma amaçlı gerçekleştirilecek yakma işleminin çevre ve insan sağlığı açısından zararlı olmayacağını belirten görüşünü almaksızın, bu Yasanın 32’nci maddesinin (1)’nci fıkrası uyarınca çıkarılması öngörülen tüzükte sıralanmış maddeler dışında kalan herhangi bir maddeyi yakmak yasaktır. Görüş alınsa bile, alternatif maddeler sadece ısınma için yakılabilir ve bunun dışında farklı herhangi bir amaç için yakılamaz.</w:t>
            </w:r>
          </w:p>
        </w:tc>
      </w:tr>
      <w:tr w:rsidR="009B1DE7" w:rsidRPr="00D623E6">
        <w:tc>
          <w:tcPr>
            <w:tcW w:w="1728" w:type="dxa"/>
          </w:tcPr>
          <w:p w:rsidR="009B1DE7" w:rsidRPr="00D623E6" w:rsidRDefault="009B1DE7" w:rsidP="00A569B4">
            <w:pPr>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871" w:type="dxa"/>
          </w:tcPr>
          <w:p w:rsidR="009B1DE7" w:rsidRPr="00D623E6" w:rsidRDefault="009B1DE7" w:rsidP="009B1DE7">
            <w:pPr>
              <w:tabs>
                <w:tab w:val="left" w:pos="567"/>
              </w:tabs>
              <w:jc w:val="both"/>
              <w:rPr>
                <w:color w:val="000000"/>
                <w:sz w:val="26"/>
                <w:szCs w:val="26"/>
                <w:lang w:val="tr-TR"/>
              </w:rPr>
            </w:pPr>
            <w:r w:rsidRPr="00D623E6">
              <w:rPr>
                <w:color w:val="000000"/>
                <w:sz w:val="26"/>
                <w:szCs w:val="26"/>
                <w:lang w:val="tr-TR"/>
              </w:rPr>
              <w:t>Sanayi faaliyetlerinde bulunan veya enerji üreten tesislerin, Çevre Koruma Dairesinden alınmış yazılı bir izin olmadan, tesislerinin herhangi bir kısmında kimyasal madde veya atık yağ yakması veya kullanması yasaktır.</w:t>
            </w:r>
          </w:p>
        </w:tc>
      </w:tr>
      <w:tr w:rsidR="009B1DE7" w:rsidRPr="00D623E6">
        <w:tc>
          <w:tcPr>
            <w:tcW w:w="1728" w:type="dxa"/>
          </w:tcPr>
          <w:p w:rsidR="009B1DE7" w:rsidRPr="00D623E6" w:rsidRDefault="009B1DE7" w:rsidP="00A569B4">
            <w:pPr>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tcPr>
          <w:p w:rsidR="009B1DE7" w:rsidRPr="00D623E6" w:rsidRDefault="009B1DE7" w:rsidP="009B1DE7">
            <w:pPr>
              <w:tabs>
                <w:tab w:val="left" w:pos="567"/>
              </w:tabs>
              <w:jc w:val="both"/>
              <w:rPr>
                <w:color w:val="000000"/>
                <w:sz w:val="26"/>
                <w:szCs w:val="26"/>
                <w:lang w:val="tr-TR"/>
              </w:rPr>
            </w:pPr>
            <w:r w:rsidRPr="00D623E6">
              <w:rPr>
                <w:color w:val="000000"/>
                <w:sz w:val="26"/>
                <w:szCs w:val="26"/>
                <w:lang w:val="tr-TR"/>
              </w:rPr>
              <w:t>Motorlu taşıtlar, bu Yasanın 31’</w:t>
            </w:r>
            <w:r w:rsidR="0032082A" w:rsidRPr="00D623E6">
              <w:rPr>
                <w:color w:val="000000"/>
                <w:sz w:val="26"/>
                <w:szCs w:val="26"/>
                <w:lang w:val="tr-TR"/>
              </w:rPr>
              <w:t>i</w:t>
            </w:r>
            <w:r w:rsidRPr="00D623E6">
              <w:rPr>
                <w:color w:val="000000"/>
                <w:sz w:val="26"/>
                <w:szCs w:val="26"/>
                <w:lang w:val="tr-TR"/>
              </w:rPr>
              <w:t>nci maddesinin (1)’nci fıkrasının (A) bendi uyarınca çıkarılması öngörülen tüzükte belirtilecek emisyon standartlarına uymak zorundadır.</w:t>
            </w:r>
          </w:p>
        </w:tc>
      </w:tr>
      <w:tr w:rsidR="009B1DE7" w:rsidRPr="00D623E6">
        <w:tc>
          <w:tcPr>
            <w:tcW w:w="1728" w:type="dxa"/>
          </w:tcPr>
          <w:p w:rsidR="009B1DE7" w:rsidRPr="00D623E6" w:rsidRDefault="009B1DE7" w:rsidP="00A569B4">
            <w:pPr>
              <w:rPr>
                <w:noProof/>
                <w:sz w:val="26"/>
                <w:szCs w:val="26"/>
                <w:lang w:val="tr-TR"/>
              </w:rPr>
            </w:pPr>
          </w:p>
          <w:p w:rsidR="001C6A92" w:rsidRPr="00D623E6" w:rsidRDefault="001C6A92" w:rsidP="00A569B4">
            <w:pPr>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p>
        </w:tc>
        <w:tc>
          <w:tcPr>
            <w:tcW w:w="720" w:type="dxa"/>
          </w:tcPr>
          <w:p w:rsidR="009B1DE7" w:rsidRPr="00D623E6" w:rsidRDefault="009B1DE7"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tcPr>
          <w:p w:rsidR="009B1DE7" w:rsidRPr="00D623E6" w:rsidRDefault="009B1DE7" w:rsidP="00A569B4">
            <w:pPr>
              <w:jc w:val="both"/>
              <w:rPr>
                <w:bCs/>
                <w:iCs/>
                <w:color w:val="000000"/>
                <w:sz w:val="26"/>
                <w:szCs w:val="26"/>
                <w:lang w:val="tr-TR"/>
              </w:rPr>
            </w:pPr>
            <w:r w:rsidRPr="00D623E6">
              <w:rPr>
                <w:color w:val="000000"/>
                <w:sz w:val="26"/>
                <w:szCs w:val="26"/>
                <w:lang w:val="tr-TR"/>
              </w:rPr>
              <w:t>Bu Yasanın 31’nci maddesinin (1)’nci fıkrasının (B) bendi uyarınca çıkarılması öngörülen tüzük kurallara uygun şekilde alınan motorlu araçların egzoz emisyon ölçümleriyle ilgili raporlar, Polis Genel Müdürlüğü tarafından yapılan araç muayeneleri esnasında ibraz edilir.</w:t>
            </w:r>
          </w:p>
        </w:tc>
      </w:tr>
      <w:tr w:rsidR="00B612E0" w:rsidRPr="00D623E6">
        <w:tc>
          <w:tcPr>
            <w:tcW w:w="1728" w:type="dxa"/>
          </w:tcPr>
          <w:p w:rsidR="00B612E0" w:rsidRPr="00D623E6" w:rsidRDefault="00B612E0" w:rsidP="00A569B4">
            <w:pPr>
              <w:rPr>
                <w:noProof/>
                <w:sz w:val="26"/>
                <w:szCs w:val="26"/>
                <w:lang w:val="tr-TR"/>
              </w:rPr>
            </w:pPr>
          </w:p>
        </w:tc>
        <w:tc>
          <w:tcPr>
            <w:tcW w:w="720" w:type="dxa"/>
          </w:tcPr>
          <w:p w:rsidR="00B612E0" w:rsidRPr="00D623E6" w:rsidRDefault="00B612E0" w:rsidP="00A569B4">
            <w:pPr>
              <w:overflowPunct w:val="0"/>
              <w:autoSpaceDE w:val="0"/>
              <w:autoSpaceDN w:val="0"/>
              <w:adjustRightInd w:val="0"/>
              <w:jc w:val="both"/>
              <w:textAlignment w:val="baseline"/>
              <w:rPr>
                <w:noProof/>
                <w:sz w:val="26"/>
                <w:szCs w:val="26"/>
                <w:lang w:val="tr-TR"/>
              </w:rPr>
            </w:pPr>
          </w:p>
        </w:tc>
        <w:tc>
          <w:tcPr>
            <w:tcW w:w="720" w:type="dxa"/>
          </w:tcPr>
          <w:p w:rsidR="00B612E0" w:rsidRPr="00D623E6" w:rsidRDefault="00B612E0" w:rsidP="00B612E0">
            <w:pPr>
              <w:rPr>
                <w:sz w:val="26"/>
                <w:szCs w:val="26"/>
                <w:lang w:eastAsia="tr-TR"/>
              </w:rPr>
            </w:pPr>
            <w:r w:rsidRPr="00D623E6">
              <w:rPr>
                <w:sz w:val="26"/>
                <w:szCs w:val="26"/>
                <w:lang w:eastAsia="tr-TR"/>
              </w:rPr>
              <w:t>(5)</w:t>
            </w:r>
          </w:p>
        </w:tc>
        <w:tc>
          <w:tcPr>
            <w:tcW w:w="5871" w:type="dxa"/>
          </w:tcPr>
          <w:p w:rsidR="00B612E0" w:rsidRPr="00D623E6" w:rsidRDefault="00B612E0" w:rsidP="001C473D">
            <w:pPr>
              <w:jc w:val="both"/>
              <w:rPr>
                <w:sz w:val="26"/>
                <w:szCs w:val="26"/>
                <w:lang w:eastAsia="tr-TR"/>
              </w:rPr>
            </w:pPr>
            <w:r w:rsidRPr="00D623E6">
              <w:rPr>
                <w:sz w:val="26"/>
                <w:szCs w:val="26"/>
                <w:lang w:eastAsia="tr-TR"/>
              </w:rPr>
              <w:t>Bu Yasanın 36’ncı maddesi kapsamında olan sanayi tesisleri</w:t>
            </w:r>
            <w:r w:rsidR="00C737A4" w:rsidRPr="00D623E6">
              <w:rPr>
                <w:sz w:val="26"/>
                <w:szCs w:val="26"/>
                <w:lang w:eastAsia="tr-TR"/>
              </w:rPr>
              <w:t>,</w:t>
            </w:r>
            <w:r w:rsidRPr="00D623E6">
              <w:rPr>
                <w:sz w:val="26"/>
                <w:szCs w:val="26"/>
                <w:lang w:eastAsia="tr-TR"/>
              </w:rPr>
              <w:t xml:space="preserve"> kullanacakları yakıtlar ve havaya salacakları </w:t>
            </w:r>
            <w:r w:rsidR="001C473D" w:rsidRPr="00D623E6">
              <w:rPr>
                <w:sz w:val="26"/>
                <w:szCs w:val="26"/>
                <w:lang w:eastAsia="tr-TR"/>
              </w:rPr>
              <w:t>emisyon konusunda</w:t>
            </w:r>
            <w:r w:rsidR="00C737A4" w:rsidRPr="00D623E6">
              <w:rPr>
                <w:sz w:val="26"/>
                <w:szCs w:val="26"/>
                <w:lang w:eastAsia="tr-TR"/>
              </w:rPr>
              <w:t>, bu Y</w:t>
            </w:r>
            <w:r w:rsidR="001C473D" w:rsidRPr="00D623E6">
              <w:rPr>
                <w:sz w:val="26"/>
                <w:szCs w:val="26"/>
                <w:lang w:eastAsia="tr-TR"/>
              </w:rPr>
              <w:t xml:space="preserve">asanın 36’ncı </w:t>
            </w:r>
            <w:r w:rsidRPr="00D623E6">
              <w:rPr>
                <w:sz w:val="26"/>
                <w:szCs w:val="26"/>
                <w:lang w:eastAsia="tr-TR"/>
              </w:rPr>
              <w:t>maddesi altında çıkarılacak olan tüzük veya tüzüklerde belirlenen kriterleri, emisyon sınır değerlerini ve izin koşullarını sağlamak zorundadır.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331"/>
      </w:tblGrid>
      <w:tr w:rsidR="00131E58" w:rsidRPr="00D623E6">
        <w:tc>
          <w:tcPr>
            <w:tcW w:w="1728" w:type="dxa"/>
          </w:tcPr>
          <w:p w:rsidR="00131E58" w:rsidRPr="00D623E6" w:rsidRDefault="00131E58" w:rsidP="00A569B4">
            <w:pPr>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612E0">
            <w:pPr>
              <w:rPr>
                <w:sz w:val="26"/>
                <w:szCs w:val="26"/>
                <w:lang w:eastAsia="tr-TR"/>
              </w:rPr>
            </w:pPr>
            <w:r w:rsidRPr="00D623E6">
              <w:rPr>
                <w:sz w:val="26"/>
                <w:szCs w:val="26"/>
                <w:lang w:eastAsia="tr-TR"/>
              </w:rPr>
              <w:t>(6)</w:t>
            </w:r>
          </w:p>
        </w:tc>
        <w:tc>
          <w:tcPr>
            <w:tcW w:w="707" w:type="dxa"/>
          </w:tcPr>
          <w:p w:rsidR="00131E58" w:rsidRPr="00D623E6" w:rsidRDefault="00131E58" w:rsidP="003C56AC">
            <w:pPr>
              <w:pStyle w:val="ListeParagraf"/>
              <w:ind w:left="0"/>
              <w:jc w:val="both"/>
              <w:rPr>
                <w:sz w:val="26"/>
                <w:szCs w:val="26"/>
              </w:rPr>
            </w:pPr>
            <w:r w:rsidRPr="00D623E6">
              <w:rPr>
                <w:sz w:val="26"/>
                <w:szCs w:val="26"/>
              </w:rPr>
              <w:t>(A)</w:t>
            </w:r>
          </w:p>
        </w:tc>
        <w:tc>
          <w:tcPr>
            <w:tcW w:w="5331" w:type="dxa"/>
          </w:tcPr>
          <w:p w:rsidR="00131E58" w:rsidRPr="00D623E6" w:rsidRDefault="0032082A" w:rsidP="003C56AC">
            <w:pPr>
              <w:pStyle w:val="ListeParagraf"/>
              <w:ind w:left="0"/>
              <w:jc w:val="both"/>
              <w:rPr>
                <w:sz w:val="26"/>
                <w:szCs w:val="26"/>
              </w:rPr>
            </w:pPr>
            <w:r w:rsidRPr="00D623E6">
              <w:rPr>
                <w:sz w:val="26"/>
                <w:szCs w:val="26"/>
              </w:rPr>
              <w:t>Bu Yasanın 36</w:t>
            </w:r>
            <w:r w:rsidR="00131E58" w:rsidRPr="00D623E6">
              <w:rPr>
                <w:sz w:val="26"/>
                <w:szCs w:val="26"/>
              </w:rPr>
              <w:t>’ncı maddesi uyarınca çıkarılması öngörülen tüzük veya tüzükler kapsamında olmayan sanayi tesisleri ile diğer faaliyet veya işletmelerde kullanılacak yakıtlarla veya yakıt olarak kullanılacak maddelerle ilgili Çevre Koruma Dairesinden yazılı uygunluk görüşü alınmak zorundadır. Ç</w:t>
            </w:r>
            <w:r w:rsidR="0018016C" w:rsidRPr="00D623E6">
              <w:rPr>
                <w:sz w:val="26"/>
                <w:szCs w:val="26"/>
              </w:rPr>
              <w:t>evre Koruma Dairesi bu görüşünü</w:t>
            </w:r>
            <w:r w:rsidR="00131E58" w:rsidRPr="00D623E6">
              <w:rPr>
                <w:sz w:val="26"/>
                <w:szCs w:val="26"/>
              </w:rPr>
              <w:t>, yürürlükteki aylık asgari ücretin yüzde ikisi</w:t>
            </w:r>
            <w:r w:rsidR="001B383E" w:rsidRPr="00D623E6">
              <w:rPr>
                <w:sz w:val="26"/>
                <w:szCs w:val="26"/>
              </w:rPr>
              <w:t xml:space="preserve"> oranındaki harç karşılığı, bu Y</w:t>
            </w:r>
            <w:r w:rsidR="00131E58" w:rsidRPr="00D623E6">
              <w:rPr>
                <w:sz w:val="26"/>
                <w:szCs w:val="26"/>
              </w:rPr>
              <w:t>asanın 30’uncu maddesinin 3’üncü fıkrası altında çıkarılması öngörülen tüzük kuralları veya ulusal veya uluslararası ölçütler çerçevesinde koşullar koyarak verir.</w:t>
            </w:r>
          </w:p>
        </w:tc>
      </w:tr>
      <w:tr w:rsidR="00131E58" w:rsidRPr="00D623E6">
        <w:tc>
          <w:tcPr>
            <w:tcW w:w="1728" w:type="dxa"/>
          </w:tcPr>
          <w:p w:rsidR="00131E58" w:rsidRPr="00D623E6" w:rsidRDefault="00131E58" w:rsidP="00A569B4">
            <w:pPr>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612E0">
            <w:pPr>
              <w:rPr>
                <w:sz w:val="26"/>
                <w:szCs w:val="26"/>
                <w:lang w:eastAsia="tr-TR"/>
              </w:rPr>
            </w:pPr>
          </w:p>
        </w:tc>
        <w:tc>
          <w:tcPr>
            <w:tcW w:w="707" w:type="dxa"/>
          </w:tcPr>
          <w:p w:rsidR="00131E58" w:rsidRPr="00D623E6" w:rsidRDefault="00131E58" w:rsidP="003C56AC">
            <w:pPr>
              <w:pStyle w:val="ListeParagraf"/>
              <w:ind w:left="0"/>
              <w:jc w:val="both"/>
              <w:rPr>
                <w:sz w:val="26"/>
                <w:szCs w:val="26"/>
              </w:rPr>
            </w:pPr>
            <w:r w:rsidRPr="00D623E6">
              <w:rPr>
                <w:sz w:val="26"/>
                <w:szCs w:val="26"/>
              </w:rPr>
              <w:t>(B)</w:t>
            </w:r>
          </w:p>
        </w:tc>
        <w:tc>
          <w:tcPr>
            <w:tcW w:w="5331" w:type="dxa"/>
          </w:tcPr>
          <w:p w:rsidR="00131E58" w:rsidRPr="00D623E6" w:rsidRDefault="00131E58" w:rsidP="003C56AC">
            <w:pPr>
              <w:pStyle w:val="ListeParagraf"/>
              <w:ind w:left="0"/>
              <w:jc w:val="both"/>
              <w:rPr>
                <w:sz w:val="26"/>
                <w:szCs w:val="26"/>
              </w:rPr>
            </w:pPr>
            <w:r w:rsidRPr="00D623E6">
              <w:rPr>
                <w:sz w:val="26"/>
                <w:szCs w:val="26"/>
              </w:rPr>
              <w:t>Çevre Koruma Dairesinin olumlu görüşü olmadan veya Çevre Koruma Dairesinin olumsuz görüşüne rağmen, bu fıkra kapsamına giren sanayi tesisleri ve diğer faaliyet veya işletmelerde bu fıkrada belirtilen yakıt veya maddelerin kullanılması, yakılması, depolanması veya muhafaza edilmesi yasaktır.</w:t>
            </w:r>
          </w:p>
        </w:tc>
      </w:tr>
      <w:tr w:rsidR="00131E58" w:rsidRPr="00D623E6">
        <w:tc>
          <w:tcPr>
            <w:tcW w:w="1728" w:type="dxa"/>
          </w:tcPr>
          <w:p w:rsidR="00131E58" w:rsidRPr="00D623E6" w:rsidRDefault="00131E58" w:rsidP="00A569B4">
            <w:pPr>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612E0">
            <w:pPr>
              <w:rPr>
                <w:sz w:val="26"/>
                <w:szCs w:val="26"/>
                <w:lang w:eastAsia="tr-TR"/>
              </w:rPr>
            </w:pPr>
          </w:p>
        </w:tc>
        <w:tc>
          <w:tcPr>
            <w:tcW w:w="707" w:type="dxa"/>
          </w:tcPr>
          <w:p w:rsidR="00131E58" w:rsidRPr="00D623E6" w:rsidRDefault="00131E58" w:rsidP="003C56AC">
            <w:pPr>
              <w:pStyle w:val="ListeParagraf"/>
              <w:ind w:left="0"/>
              <w:jc w:val="both"/>
              <w:rPr>
                <w:sz w:val="26"/>
                <w:szCs w:val="26"/>
              </w:rPr>
            </w:pPr>
            <w:r w:rsidRPr="00D623E6">
              <w:rPr>
                <w:sz w:val="26"/>
                <w:szCs w:val="26"/>
              </w:rPr>
              <w:t>(C)</w:t>
            </w:r>
          </w:p>
        </w:tc>
        <w:tc>
          <w:tcPr>
            <w:tcW w:w="5331" w:type="dxa"/>
          </w:tcPr>
          <w:p w:rsidR="00131E58" w:rsidRPr="00D623E6" w:rsidRDefault="0032082A" w:rsidP="003C56AC">
            <w:pPr>
              <w:pStyle w:val="ListeParagraf"/>
              <w:ind w:left="0"/>
              <w:jc w:val="both"/>
              <w:rPr>
                <w:color w:val="2A2A2A"/>
                <w:sz w:val="26"/>
                <w:szCs w:val="26"/>
              </w:rPr>
            </w:pPr>
            <w:r w:rsidRPr="00D623E6">
              <w:rPr>
                <w:sz w:val="26"/>
                <w:szCs w:val="26"/>
              </w:rPr>
              <w:t>Bu Yasanın 36’ncı m</w:t>
            </w:r>
            <w:r w:rsidR="00131E58" w:rsidRPr="00D623E6">
              <w:rPr>
                <w:sz w:val="26"/>
                <w:szCs w:val="26"/>
              </w:rPr>
              <w:t>addesi uyarınca çıkarılması öngörülen tüzük veya tüzükler çıkarılıncaya kadar tüm sanayi tesisleri ile diğer faaliyetler ve işletmeler bu fıkra kapsamındadır.</w:t>
            </w:r>
          </w:p>
        </w:tc>
      </w:tr>
      <w:tr w:rsidR="00131E58" w:rsidRPr="00D623E6">
        <w:tc>
          <w:tcPr>
            <w:tcW w:w="1728" w:type="dxa"/>
          </w:tcPr>
          <w:p w:rsidR="00131E58" w:rsidRPr="00D623E6" w:rsidRDefault="00131E58" w:rsidP="00A569B4">
            <w:pPr>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E4545A">
            <w:pPr>
              <w:rPr>
                <w:sz w:val="26"/>
                <w:szCs w:val="26"/>
                <w:lang w:eastAsia="tr-TR"/>
              </w:rPr>
            </w:pPr>
            <w:r w:rsidRPr="00D623E6">
              <w:rPr>
                <w:sz w:val="26"/>
                <w:szCs w:val="26"/>
                <w:lang w:eastAsia="tr-TR"/>
              </w:rPr>
              <w:t>(7)</w:t>
            </w:r>
          </w:p>
        </w:tc>
        <w:tc>
          <w:tcPr>
            <w:tcW w:w="6038" w:type="dxa"/>
            <w:gridSpan w:val="2"/>
          </w:tcPr>
          <w:p w:rsidR="00131E58" w:rsidRPr="00D623E6" w:rsidRDefault="00131E58" w:rsidP="00E4545A">
            <w:pPr>
              <w:pStyle w:val="ListeParagraf"/>
              <w:ind w:left="0"/>
              <w:jc w:val="both"/>
              <w:rPr>
                <w:sz w:val="26"/>
                <w:szCs w:val="26"/>
              </w:rPr>
            </w:pPr>
            <w:r w:rsidRPr="00D623E6">
              <w:rPr>
                <w:sz w:val="26"/>
                <w:szCs w:val="26"/>
              </w:rPr>
              <w:t xml:space="preserve"> Gerçek ve</w:t>
            </w:r>
            <w:r w:rsidR="0018016C" w:rsidRPr="00D623E6">
              <w:rPr>
                <w:sz w:val="26"/>
                <w:szCs w:val="26"/>
              </w:rPr>
              <w:t>ya</w:t>
            </w:r>
            <w:r w:rsidRPr="00D623E6">
              <w:rPr>
                <w:sz w:val="26"/>
                <w:szCs w:val="26"/>
              </w:rPr>
              <w:t xml:space="preserve"> tüzel kişiler, mangal odun kömürü ve mangal odun kömürü briketi de dahil olmak üzere yakılması veya kullanılması sonucu havaya, havanın doğal bileşimini bozan gaz ve partikül salınımına sebep olan herhangi bir madde veya ürün ithal etmeden veya üretmeden önce, Çevre Koruma Dairesinden çevresel açıdan yazılı uygunluk görüşü almak zorundadır. Çevre Koruma Dairesi bu görüşünü, yürürlükteki aylık asgari ücretin yüzde ikisi oranındaki harç karşılığı, ulusal veya uluslararası ölçütler çerçevesinde verir. Çevre Koruma Dairesinin olumlu görüşü olmadan, bu fıkra kapsamına giren madde veya ürünlerin ithal edilmesi ve/veya üretilmesi yasaktır.</w:t>
            </w:r>
          </w:p>
        </w:tc>
      </w:tr>
      <w:tr w:rsidR="00131E58" w:rsidRPr="00D623E6">
        <w:tc>
          <w:tcPr>
            <w:tcW w:w="1728" w:type="dxa"/>
          </w:tcPr>
          <w:p w:rsidR="00131E58" w:rsidRPr="00D623E6" w:rsidRDefault="00131E58" w:rsidP="00A569B4">
            <w:pPr>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p>
        </w:tc>
        <w:tc>
          <w:tcPr>
            <w:tcW w:w="6038" w:type="dxa"/>
            <w:gridSpan w:val="2"/>
          </w:tcPr>
          <w:p w:rsidR="00131E58" w:rsidRPr="00D623E6" w:rsidRDefault="00131E58" w:rsidP="00A569B4">
            <w:pPr>
              <w:jc w:val="both"/>
              <w:rPr>
                <w:bCs/>
                <w:iCs/>
                <w:color w:val="000000"/>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331"/>
      </w:tblGrid>
      <w:tr w:rsidR="00131E58" w:rsidRPr="00D623E6">
        <w:tc>
          <w:tcPr>
            <w:tcW w:w="1728" w:type="dxa"/>
          </w:tcPr>
          <w:p w:rsidR="00131E58" w:rsidRPr="00D623E6" w:rsidRDefault="00131E58" w:rsidP="00A569B4">
            <w:pPr>
              <w:rPr>
                <w:noProof/>
                <w:sz w:val="26"/>
                <w:szCs w:val="26"/>
                <w:lang w:val="tr-TR"/>
              </w:rPr>
            </w:pPr>
            <w:r w:rsidRPr="00D623E6">
              <w:rPr>
                <w:noProof/>
                <w:sz w:val="26"/>
                <w:szCs w:val="26"/>
                <w:lang w:val="tr-TR"/>
              </w:rPr>
              <w:t>Hava Kalitesi</w:t>
            </w: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29.</w:t>
            </w:r>
          </w:p>
        </w:tc>
        <w:tc>
          <w:tcPr>
            <w:tcW w:w="720" w:type="dxa"/>
          </w:tcPr>
          <w:p w:rsidR="00131E58" w:rsidRPr="00D623E6" w:rsidRDefault="00131E58" w:rsidP="00A569B4">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038" w:type="dxa"/>
            <w:gridSpan w:val="2"/>
          </w:tcPr>
          <w:p w:rsidR="00131E58" w:rsidRPr="00D623E6" w:rsidRDefault="008E71FE" w:rsidP="00A569B4">
            <w:pPr>
              <w:jc w:val="both"/>
              <w:rPr>
                <w:bCs/>
                <w:iCs/>
                <w:color w:val="000000"/>
                <w:sz w:val="26"/>
                <w:szCs w:val="26"/>
                <w:lang w:val="tr-TR"/>
              </w:rPr>
            </w:pPr>
            <w:r w:rsidRPr="00D623E6">
              <w:rPr>
                <w:bCs/>
                <w:iCs/>
                <w:color w:val="000000"/>
                <w:sz w:val="26"/>
                <w:szCs w:val="26"/>
                <w:lang w:val="tr-TR"/>
              </w:rPr>
              <w:t>Çevre Koruma Dairesi:</w:t>
            </w:r>
          </w:p>
        </w:tc>
      </w:tr>
      <w:tr w:rsidR="00131E58" w:rsidRPr="00D623E6">
        <w:tc>
          <w:tcPr>
            <w:tcW w:w="1728" w:type="dxa"/>
          </w:tcPr>
          <w:p w:rsidR="00131E58" w:rsidRPr="00D623E6" w:rsidRDefault="00131E58" w:rsidP="00BB2C3E">
            <w:pPr>
              <w:rPr>
                <w:noProof/>
                <w:sz w:val="26"/>
                <w:szCs w:val="26"/>
                <w:lang w:val="tr-TR"/>
              </w:rPr>
            </w:pPr>
            <w:r w:rsidRPr="00D623E6">
              <w:rPr>
                <w:noProof/>
                <w:sz w:val="26"/>
                <w:szCs w:val="26"/>
                <w:lang w:val="tr-TR"/>
              </w:rPr>
              <w:t>Yönetimi ile İlgili Yetkili Makamlar</w:t>
            </w: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(A)</w:t>
            </w:r>
          </w:p>
        </w:tc>
        <w:tc>
          <w:tcPr>
            <w:tcW w:w="5331" w:type="dxa"/>
          </w:tcPr>
          <w:p w:rsidR="00131E58" w:rsidRPr="00D623E6" w:rsidRDefault="00131E58" w:rsidP="003C56AC">
            <w:pPr>
              <w:jc w:val="both"/>
              <w:rPr>
                <w:sz w:val="26"/>
                <w:szCs w:val="26"/>
              </w:rPr>
            </w:pPr>
            <w:r w:rsidRPr="00D623E6">
              <w:rPr>
                <w:sz w:val="26"/>
                <w:szCs w:val="26"/>
              </w:rPr>
              <w:t>Hava kalitesi yönetimiyle ilgili bu Yasa ve bu Yasa uyarınca çıkarılması öngörülen tüzüklerdeki tüm kuralları izler ve bu kuralların uygulanmasını sağlar. Çevre Koruma Dairesinin, hava kalitesi değerlendirme faaliyetleri ve e</w:t>
            </w:r>
            <w:r w:rsidR="003A6EA2" w:rsidRPr="00D623E6">
              <w:rPr>
                <w:sz w:val="26"/>
                <w:szCs w:val="26"/>
              </w:rPr>
              <w:t>gz</w:t>
            </w:r>
            <w:r w:rsidRPr="00D623E6">
              <w:rPr>
                <w:sz w:val="26"/>
                <w:szCs w:val="26"/>
              </w:rPr>
              <w:t>oz emisyon ölçümleri ile ilgili masraflarını karşılamak amacıyla, bu Yasanın 31’inci maddesinin (1)’inci fıkrasının (Ç) bendi uyarınca yetkilendirilmesi öngörülen birimler tarafından yapılması öngörülen e</w:t>
            </w:r>
            <w:r w:rsidR="00C8755D" w:rsidRPr="00D623E6">
              <w:rPr>
                <w:sz w:val="26"/>
                <w:szCs w:val="26"/>
              </w:rPr>
              <w:t>gzo</w:t>
            </w:r>
            <w:r w:rsidRPr="00D623E6">
              <w:rPr>
                <w:sz w:val="26"/>
                <w:szCs w:val="26"/>
              </w:rPr>
              <w:t>z emisyon ölçümleri için bu Yasanın 31’</w:t>
            </w:r>
            <w:r w:rsidR="0032082A" w:rsidRPr="00D623E6">
              <w:rPr>
                <w:sz w:val="26"/>
                <w:szCs w:val="26"/>
              </w:rPr>
              <w:t>i</w:t>
            </w:r>
            <w:r w:rsidRPr="00D623E6">
              <w:rPr>
                <w:sz w:val="26"/>
                <w:szCs w:val="26"/>
              </w:rPr>
              <w:t>nci maddesi uyarınca çıkarılması öngörülen tüzükte belirlenen harç talep etme ve alma yetkisi vardır.</w:t>
            </w:r>
          </w:p>
          <w:p w:rsidR="00131E58" w:rsidRPr="00D623E6" w:rsidRDefault="00131E58" w:rsidP="00BB2C3E">
            <w:pPr>
              <w:jc w:val="both"/>
              <w:rPr>
                <w:sz w:val="26"/>
                <w:szCs w:val="26"/>
              </w:rPr>
            </w:pPr>
            <w:r w:rsidRPr="00D623E6">
              <w:rPr>
                <w:sz w:val="26"/>
                <w:szCs w:val="26"/>
              </w:rPr>
              <w:t xml:space="preserve">      Ancak talep edilecek harç, yürürlükteki aylık asgari ücretin binde beşinden az ve yürürlükteki aylık asgari ücret miktarında</w:t>
            </w:r>
            <w:r w:rsidR="004D1E31" w:rsidRPr="00D623E6">
              <w:rPr>
                <w:sz w:val="26"/>
                <w:szCs w:val="26"/>
              </w:rPr>
              <w:t>n fazla olamaz. Bu Yasanın  31</w:t>
            </w:r>
            <w:r w:rsidRPr="00D623E6">
              <w:rPr>
                <w:sz w:val="26"/>
                <w:szCs w:val="26"/>
              </w:rPr>
              <w:t xml:space="preserve">’inci maddesinin (1)’inci fıkrasının (Ç) bendi uyarınca Polis </w:t>
            </w:r>
            <w:r w:rsidR="004B15CD" w:rsidRPr="00D623E6">
              <w:rPr>
                <w:sz w:val="26"/>
                <w:szCs w:val="26"/>
              </w:rPr>
              <w:t>Genel Müdürlüğü</w:t>
            </w:r>
            <w:r w:rsidRPr="00D623E6">
              <w:rPr>
                <w:sz w:val="26"/>
                <w:szCs w:val="26"/>
              </w:rPr>
              <w:t>nün yetkilendirilmesi halinde herhangi bir harç talep edilmez.</w:t>
            </w:r>
          </w:p>
        </w:tc>
      </w:tr>
      <w:tr w:rsidR="00131E58" w:rsidRPr="00D623E6">
        <w:tc>
          <w:tcPr>
            <w:tcW w:w="1728" w:type="dxa"/>
          </w:tcPr>
          <w:p w:rsidR="00131E58" w:rsidRPr="00D623E6" w:rsidRDefault="00131E58" w:rsidP="00BB2C3E">
            <w:pPr>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(B)</w:t>
            </w:r>
          </w:p>
        </w:tc>
        <w:tc>
          <w:tcPr>
            <w:tcW w:w="5331" w:type="dxa"/>
          </w:tcPr>
          <w:p w:rsidR="00131E58" w:rsidRPr="00D623E6" w:rsidRDefault="00131E58" w:rsidP="00BB2C3E">
            <w:pPr>
              <w:jc w:val="both"/>
              <w:rPr>
                <w:color w:val="000000"/>
                <w:sz w:val="26"/>
                <w:szCs w:val="26"/>
                <w:lang w:val="tr-TR"/>
              </w:rPr>
            </w:pPr>
            <w:r w:rsidRPr="00D623E6">
              <w:rPr>
                <w:color w:val="000000"/>
                <w:sz w:val="26"/>
                <w:szCs w:val="26"/>
                <w:lang w:val="tr-TR"/>
              </w:rPr>
              <w:t xml:space="preserve">Bu Yasanın 30’uncu maddesi uyarınca çıkarılması öngörülen tüzükte ve/veya tüzüklerde belirlenen genel yöntemler ve kriterler doğrultusunda Kuzey Kıbrıs Türk Cumhuriyetindeki dış ortam havasının kalitesini değerlendirir. </w:t>
            </w:r>
          </w:p>
        </w:tc>
      </w:tr>
      <w:tr w:rsidR="00131E58" w:rsidRPr="00D623E6">
        <w:tc>
          <w:tcPr>
            <w:tcW w:w="1728" w:type="dxa"/>
          </w:tcPr>
          <w:p w:rsidR="00131E58" w:rsidRPr="00D623E6" w:rsidRDefault="00131E58" w:rsidP="00BB2C3E">
            <w:pPr>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(C)</w:t>
            </w:r>
          </w:p>
        </w:tc>
        <w:tc>
          <w:tcPr>
            <w:tcW w:w="5331" w:type="dxa"/>
          </w:tcPr>
          <w:p w:rsidR="00131E58" w:rsidRPr="00D623E6" w:rsidRDefault="00131E58" w:rsidP="00593FB9">
            <w:pPr>
              <w:jc w:val="both"/>
              <w:rPr>
                <w:color w:val="000000"/>
                <w:sz w:val="26"/>
                <w:szCs w:val="26"/>
                <w:lang w:val="tr-TR"/>
              </w:rPr>
            </w:pPr>
            <w:r w:rsidRPr="00D623E6">
              <w:rPr>
                <w:color w:val="000000"/>
                <w:sz w:val="26"/>
                <w:szCs w:val="26"/>
                <w:lang w:val="tr-TR"/>
              </w:rPr>
              <w:t>Hava kalitesini değerlendirmede kullanılacak kriterlerin uluslararası teknik ve bilimsel standartlar ile prosedürlere uygun olmasını sağlar.</w:t>
            </w:r>
          </w:p>
        </w:tc>
      </w:tr>
      <w:tr w:rsidR="00131E58" w:rsidRPr="00D623E6">
        <w:tc>
          <w:tcPr>
            <w:tcW w:w="1728" w:type="dxa"/>
          </w:tcPr>
          <w:p w:rsidR="00131E58" w:rsidRPr="00D623E6" w:rsidRDefault="00131E58" w:rsidP="00BB2C3E">
            <w:pPr>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(Ç)</w:t>
            </w:r>
          </w:p>
        </w:tc>
        <w:tc>
          <w:tcPr>
            <w:tcW w:w="5331" w:type="dxa"/>
          </w:tcPr>
          <w:p w:rsidR="00131E58" w:rsidRPr="00D623E6" w:rsidRDefault="00131E58" w:rsidP="00BB2C3E">
            <w:pPr>
              <w:jc w:val="both"/>
              <w:rPr>
                <w:color w:val="000000"/>
                <w:sz w:val="26"/>
                <w:szCs w:val="26"/>
                <w:lang w:val="tr-TR"/>
              </w:rPr>
            </w:pPr>
            <w:r w:rsidRPr="00D623E6">
              <w:rPr>
                <w:color w:val="000000"/>
                <w:sz w:val="26"/>
                <w:szCs w:val="26"/>
                <w:lang w:val="tr-TR"/>
              </w:rPr>
              <w:t>Hava kirliliğine karşı önleyici tedbirler alabilmek ve uzun vadede eğilim ve gelişmeleri değerlendirebilmek amacıyla dış ortam havasının kalitesinin devamlı surette izlenmesini sağlar.</w:t>
            </w:r>
          </w:p>
        </w:tc>
      </w:tr>
      <w:tr w:rsidR="00131E58" w:rsidRPr="00D623E6">
        <w:tc>
          <w:tcPr>
            <w:tcW w:w="1728" w:type="dxa"/>
          </w:tcPr>
          <w:p w:rsidR="00131E58" w:rsidRPr="00D623E6" w:rsidRDefault="00131E58" w:rsidP="00BB2C3E">
            <w:pPr>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(D)</w:t>
            </w:r>
          </w:p>
        </w:tc>
        <w:tc>
          <w:tcPr>
            <w:tcW w:w="5331" w:type="dxa"/>
          </w:tcPr>
          <w:p w:rsidR="00131E58" w:rsidRPr="00D623E6" w:rsidRDefault="00131E58" w:rsidP="00BB2C3E">
            <w:pPr>
              <w:jc w:val="both"/>
              <w:rPr>
                <w:color w:val="000000"/>
                <w:sz w:val="26"/>
                <w:szCs w:val="26"/>
                <w:lang w:val="tr-TR"/>
              </w:rPr>
            </w:pPr>
            <w:r w:rsidRPr="00D623E6">
              <w:rPr>
                <w:color w:val="000000"/>
                <w:sz w:val="26"/>
                <w:szCs w:val="26"/>
                <w:lang w:val="tr-TR"/>
              </w:rPr>
              <w:t>Dış ortam havasındaki kirletici konsantrasyonlarının ilgili hava kalite sınır değerlerini aştığı yerlerde, hava kalitesinin geliştirilmesine yönelik planlar hazırlar veya hazırlatır.</w:t>
            </w:r>
          </w:p>
        </w:tc>
      </w:tr>
      <w:tr w:rsidR="00131E58" w:rsidRPr="00D623E6">
        <w:tc>
          <w:tcPr>
            <w:tcW w:w="1728" w:type="dxa"/>
          </w:tcPr>
          <w:p w:rsidR="00131E58" w:rsidRPr="00D623E6" w:rsidRDefault="00131E58" w:rsidP="00BB2C3E">
            <w:pPr>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BB2C3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BB2C3E">
            <w:pPr>
              <w:jc w:val="both"/>
              <w:rPr>
                <w:bCs/>
                <w:iCs/>
                <w:color w:val="000000"/>
                <w:sz w:val="26"/>
                <w:szCs w:val="26"/>
                <w:lang w:val="tr-TR"/>
              </w:rPr>
            </w:pPr>
            <w:r w:rsidRPr="00D623E6">
              <w:rPr>
                <w:bCs/>
                <w:iCs/>
                <w:color w:val="000000"/>
                <w:sz w:val="26"/>
                <w:szCs w:val="26"/>
                <w:lang w:val="tr-TR"/>
              </w:rPr>
              <w:t>(E)</w:t>
            </w:r>
          </w:p>
        </w:tc>
        <w:tc>
          <w:tcPr>
            <w:tcW w:w="5331" w:type="dxa"/>
          </w:tcPr>
          <w:p w:rsidR="00131E58" w:rsidRPr="00D623E6" w:rsidRDefault="00131E58" w:rsidP="00BB2C3E">
            <w:pPr>
              <w:jc w:val="both"/>
              <w:rPr>
                <w:color w:val="000000"/>
                <w:sz w:val="26"/>
                <w:szCs w:val="26"/>
                <w:lang w:val="tr-TR"/>
              </w:rPr>
            </w:pPr>
            <w:r w:rsidRPr="00D623E6">
              <w:rPr>
                <w:color w:val="000000"/>
                <w:sz w:val="26"/>
                <w:szCs w:val="26"/>
                <w:lang w:val="tr-TR"/>
              </w:rPr>
              <w:t>Bir veya daha fazla alarm eşiğinin aşılmasına dair riskin bulunması halinde, sözkonusu riski ve süresini azaltmak için kısa vadede alınması gereken önlemleri belirten eylem planları hazırlar veya hazırlatır.</w:t>
            </w:r>
          </w:p>
        </w:tc>
      </w:tr>
    </w:tbl>
    <w:p w:rsidR="00A338E8" w:rsidRPr="00D623E6" w:rsidRDefault="00A338E8">
      <w:r w:rsidRPr="00D623E6">
        <w:br w:type="page"/>
      </w:r>
    </w:p>
    <w:tbl>
      <w:tblPr>
        <w:tblW w:w="0" w:type="auto"/>
        <w:tblLayout w:type="fixed"/>
        <w:tblLook w:val="0000"/>
      </w:tblPr>
      <w:tblGrid>
        <w:gridCol w:w="1728"/>
        <w:gridCol w:w="720"/>
        <w:gridCol w:w="720"/>
        <w:gridCol w:w="707"/>
        <w:gridCol w:w="5331"/>
      </w:tblGrid>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(F)</w:t>
            </w:r>
          </w:p>
        </w:tc>
        <w:tc>
          <w:tcPr>
            <w:tcW w:w="5331" w:type="dxa"/>
          </w:tcPr>
          <w:p w:rsidR="00131E58" w:rsidRPr="00D623E6" w:rsidRDefault="00131E58" w:rsidP="00464BEE">
            <w:pPr>
              <w:jc w:val="both"/>
              <w:rPr>
                <w:color w:val="000000"/>
                <w:sz w:val="26"/>
                <w:szCs w:val="26"/>
                <w:lang w:val="tr-TR"/>
              </w:rPr>
            </w:pPr>
            <w:r w:rsidRPr="00D623E6">
              <w:rPr>
                <w:color w:val="000000"/>
                <w:sz w:val="26"/>
                <w:szCs w:val="26"/>
                <w:lang w:val="tr-TR"/>
              </w:rPr>
              <w:t>Alarm eşiklerinin aşılması halinde kamuyu bilgilendirir.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(G)</w:t>
            </w:r>
          </w:p>
        </w:tc>
        <w:tc>
          <w:tcPr>
            <w:tcW w:w="5331" w:type="dxa"/>
          </w:tcPr>
          <w:p w:rsidR="00131E58" w:rsidRPr="00D623E6" w:rsidRDefault="00131E58" w:rsidP="00464BEE">
            <w:pPr>
              <w:jc w:val="both"/>
              <w:rPr>
                <w:color w:val="000000"/>
                <w:sz w:val="26"/>
                <w:szCs w:val="26"/>
                <w:lang w:val="tr-TR"/>
              </w:rPr>
            </w:pPr>
            <w:r w:rsidRPr="00D623E6">
              <w:rPr>
                <w:color w:val="000000"/>
                <w:sz w:val="26"/>
                <w:szCs w:val="26"/>
                <w:lang w:val="tr-TR"/>
              </w:rPr>
              <w:t>Kamuyu bilgilendirmek amacıyla dış ortam hava kalitesi ile ilgili rapor hazırlar ve yayınlar.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(H)</w:t>
            </w:r>
          </w:p>
        </w:tc>
        <w:tc>
          <w:tcPr>
            <w:tcW w:w="5331" w:type="dxa"/>
          </w:tcPr>
          <w:p w:rsidR="00131E58" w:rsidRPr="00D623E6" w:rsidRDefault="00131E58" w:rsidP="00464BEE">
            <w:pPr>
              <w:jc w:val="both"/>
              <w:rPr>
                <w:color w:val="000000"/>
                <w:sz w:val="26"/>
                <w:szCs w:val="26"/>
                <w:lang w:val="tr-TR"/>
              </w:rPr>
            </w:pPr>
            <w:r w:rsidRPr="00D623E6">
              <w:rPr>
                <w:color w:val="000000"/>
                <w:sz w:val="26"/>
                <w:szCs w:val="26"/>
                <w:lang w:val="tr-TR"/>
              </w:rPr>
              <w:t>Bu Yasanın 32’nci maddesinin (1)’inci fıkrası uyarınca çıkarılması öngörülen tüzükte sıralananların dışındaki maddelerin ısınma amaçlı yakılmalarıyla ilgili uygunluk görüşü verir.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(I)</w:t>
            </w:r>
          </w:p>
        </w:tc>
        <w:tc>
          <w:tcPr>
            <w:tcW w:w="5331" w:type="dxa"/>
          </w:tcPr>
          <w:p w:rsidR="00131E58" w:rsidRPr="00D623E6" w:rsidRDefault="00131E58" w:rsidP="00464BEE">
            <w:pPr>
              <w:jc w:val="both"/>
              <w:rPr>
                <w:sz w:val="26"/>
                <w:szCs w:val="26"/>
              </w:rPr>
            </w:pPr>
            <w:r w:rsidRPr="00D623E6">
              <w:rPr>
                <w:sz w:val="26"/>
                <w:szCs w:val="26"/>
              </w:rPr>
              <w:t xml:space="preserve">Hava kalitesinin değerlendirilmesi ve yönetimi faaliyetleri ile ilgili masraflarını karşılamak amacıyla, hava kalitesinin değerlendirilmesi sonuçları ile ilgili bilgi veya veri talep </w:t>
            </w:r>
            <w:smartTag w:uri="urn:schemas-microsoft-com:office:smarttags" w:element="City">
              <w:r w:rsidRPr="00D623E6">
                <w:rPr>
                  <w:sz w:val="26"/>
                  <w:szCs w:val="26"/>
                </w:rPr>
                <w:t>eden</w:t>
              </w:r>
            </w:smartTag>
            <w:r w:rsidRPr="00D623E6">
              <w:rPr>
                <w:sz w:val="26"/>
                <w:szCs w:val="26"/>
              </w:rPr>
              <w:t xml:space="preserve"> gerçek ve</w:t>
            </w:r>
            <w:r w:rsidR="004B15CD" w:rsidRPr="00D623E6">
              <w:rPr>
                <w:sz w:val="26"/>
                <w:szCs w:val="26"/>
              </w:rPr>
              <w:t>ya</w:t>
            </w:r>
            <w:r w:rsidRPr="00D623E6">
              <w:rPr>
                <w:sz w:val="26"/>
                <w:szCs w:val="26"/>
              </w:rPr>
              <w:t xml:space="preserve"> t</w:t>
            </w:r>
            <w:r w:rsidR="004B15CD" w:rsidRPr="00D623E6">
              <w:rPr>
                <w:sz w:val="26"/>
                <w:szCs w:val="26"/>
              </w:rPr>
              <w:t xml:space="preserve">üzel kişilerden, bu Yasanın 30’uncu maddesi uyarınca </w:t>
            </w:r>
            <w:r w:rsidRPr="00D623E6">
              <w:rPr>
                <w:sz w:val="26"/>
                <w:szCs w:val="26"/>
              </w:rPr>
              <w:t xml:space="preserve">çıkarılması öngörülen tüzük ve/veya tüzüklerde belirlenen harç talep etme ve </w:t>
            </w:r>
            <w:smartTag w:uri="urn:schemas-microsoft-com:office:smarttags" w:element="City">
              <w:smartTag w:uri="urn:schemas-microsoft-com:office:smarttags" w:element="place">
                <w:r w:rsidRPr="00D623E6">
                  <w:rPr>
                    <w:sz w:val="26"/>
                    <w:szCs w:val="26"/>
                  </w:rPr>
                  <w:t>alma</w:t>
                </w:r>
              </w:smartTag>
            </w:smartTag>
            <w:r w:rsidRPr="00D623E6">
              <w:rPr>
                <w:sz w:val="26"/>
                <w:szCs w:val="26"/>
              </w:rPr>
              <w:t xml:space="preserve"> yetkisine sahiptir. </w:t>
            </w:r>
          </w:p>
          <w:p w:rsidR="00131E58" w:rsidRPr="00D623E6" w:rsidRDefault="00131E58" w:rsidP="00464BEE">
            <w:pPr>
              <w:jc w:val="both"/>
              <w:rPr>
                <w:sz w:val="26"/>
                <w:szCs w:val="26"/>
              </w:rPr>
            </w:pPr>
            <w:r w:rsidRPr="00D623E6">
              <w:rPr>
                <w:sz w:val="26"/>
                <w:szCs w:val="26"/>
              </w:rPr>
              <w:t xml:space="preserve">     Ancak talep edilecek harç, yürürlükteki aylık asgari ücretin binde beşinden az ve yürürlükteki aylık asgari ücret miktarından fazla olamaz.</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07"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(İ)</w:t>
            </w:r>
          </w:p>
        </w:tc>
        <w:tc>
          <w:tcPr>
            <w:tcW w:w="5331" w:type="dxa"/>
          </w:tcPr>
          <w:p w:rsidR="00131E58" w:rsidRPr="00D623E6" w:rsidRDefault="00131E58" w:rsidP="00464BEE">
            <w:pPr>
              <w:jc w:val="both"/>
              <w:rPr>
                <w:sz w:val="26"/>
                <w:szCs w:val="26"/>
              </w:rPr>
            </w:pPr>
            <w:r w:rsidRPr="00D623E6">
              <w:rPr>
                <w:sz w:val="26"/>
                <w:szCs w:val="26"/>
              </w:rPr>
              <w:t>Çevre Koruma Dairesinin, hava kalitesi değerlendirme faaliyetleri ve e</w:t>
            </w:r>
            <w:r w:rsidR="00F33490" w:rsidRPr="00D623E6">
              <w:rPr>
                <w:sz w:val="26"/>
                <w:szCs w:val="26"/>
              </w:rPr>
              <w:t>gz</w:t>
            </w:r>
            <w:r w:rsidRPr="00D623E6">
              <w:rPr>
                <w:sz w:val="26"/>
                <w:szCs w:val="26"/>
              </w:rPr>
              <w:t>oz emisyon ölçümleri ile ilgili masraflarını karşılamak amacıyla, e</w:t>
            </w:r>
            <w:r w:rsidR="00F33490" w:rsidRPr="00D623E6">
              <w:rPr>
                <w:sz w:val="26"/>
                <w:szCs w:val="26"/>
              </w:rPr>
              <w:t>gz</w:t>
            </w:r>
            <w:r w:rsidRPr="00D623E6">
              <w:rPr>
                <w:sz w:val="26"/>
                <w:szCs w:val="26"/>
              </w:rPr>
              <w:t xml:space="preserve">oz emisyon ölçümleri </w:t>
            </w:r>
            <w:r w:rsidR="004B15CD" w:rsidRPr="00D623E6">
              <w:rPr>
                <w:sz w:val="26"/>
                <w:szCs w:val="26"/>
              </w:rPr>
              <w:t>yapmak hususunda bu Yasanın 31</w:t>
            </w:r>
            <w:r w:rsidRPr="00D623E6">
              <w:rPr>
                <w:sz w:val="26"/>
                <w:szCs w:val="26"/>
              </w:rPr>
              <w:t>’inci maddesinin (1)’inci fıkrasının (Ç) bendi uyarınca yetkilendirilmesi öngörülen  birimlerden,  bu Yasanın 31’</w:t>
            </w:r>
            <w:r w:rsidR="004B15CD" w:rsidRPr="00D623E6">
              <w:rPr>
                <w:sz w:val="26"/>
                <w:szCs w:val="26"/>
              </w:rPr>
              <w:t>i</w:t>
            </w:r>
            <w:r w:rsidRPr="00D623E6">
              <w:rPr>
                <w:sz w:val="26"/>
                <w:szCs w:val="26"/>
              </w:rPr>
              <w:t>nci maddesi uyarınca çıkarılması öngörülen tüzükte belirlenen süreler ve esaslar çerçevesinde yetkilendirme harcı talep etme ve alma yetkisi vardır.</w:t>
            </w:r>
          </w:p>
          <w:p w:rsidR="00131E58" w:rsidRPr="00D623E6" w:rsidRDefault="00131E58" w:rsidP="00464BEE">
            <w:pPr>
              <w:jc w:val="both"/>
              <w:rPr>
                <w:sz w:val="26"/>
                <w:szCs w:val="26"/>
              </w:rPr>
            </w:pPr>
            <w:r w:rsidRPr="00D623E6">
              <w:rPr>
                <w:sz w:val="26"/>
                <w:szCs w:val="26"/>
              </w:rPr>
              <w:t xml:space="preserve">     </w:t>
            </w:r>
            <w:r w:rsidR="00EC6FD8" w:rsidRPr="00D623E6">
              <w:rPr>
                <w:sz w:val="26"/>
                <w:szCs w:val="26"/>
              </w:rPr>
              <w:t xml:space="preserve"> </w:t>
            </w:r>
            <w:r w:rsidRPr="00D623E6">
              <w:rPr>
                <w:sz w:val="26"/>
                <w:szCs w:val="26"/>
              </w:rPr>
              <w:t>Ancak talep edilecek harç, belirli bir yetkilendirme dönemi için geçerli olup, yürürlükteki aylık asgari ücret miktarından az ve yürürlükteki aylık asgari ücretin beş katından fazla olamaz ve her yetkilendirme dönemi için ay</w:t>
            </w:r>
            <w:r w:rsidR="004B15CD" w:rsidRPr="00D623E6">
              <w:rPr>
                <w:sz w:val="26"/>
                <w:szCs w:val="26"/>
              </w:rPr>
              <w:t xml:space="preserve">rıca talep edilir. Bu Yasanın  </w:t>
            </w:r>
            <w:r w:rsidRPr="00D623E6">
              <w:rPr>
                <w:sz w:val="26"/>
                <w:szCs w:val="26"/>
              </w:rPr>
              <w:t>31’inci maddesinin (1)’inci fıkrasının (Ç) bendi uyarınca Polis Genel Müdürlüğünün yetkilendirilmesi halinde herhangi bir yetkilendirme harcı talep edilmez.</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038" w:type="dxa"/>
            <w:gridSpan w:val="2"/>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color w:val="000000"/>
                <w:sz w:val="26"/>
                <w:szCs w:val="26"/>
                <w:lang w:val="tr-TR"/>
              </w:rPr>
              <w:t>Devlet Laboratu</w:t>
            </w:r>
            <w:r w:rsidR="00124236" w:rsidRPr="00D623E6">
              <w:rPr>
                <w:color w:val="000000"/>
                <w:sz w:val="26"/>
                <w:szCs w:val="26"/>
                <w:lang w:val="tr-TR"/>
              </w:rPr>
              <w:t>v</w:t>
            </w:r>
            <w:r w:rsidRPr="00D623E6">
              <w:rPr>
                <w:color w:val="000000"/>
                <w:sz w:val="26"/>
                <w:szCs w:val="26"/>
                <w:lang w:val="tr-TR"/>
              </w:rPr>
              <w:t>arı, dış ortam havasından alınan örnekleri, kirletici seviyelerini değerlendirmek amacıyla analiz eder ve analiz bulgularını bir rapor halinde Çevre Koruma Dairesine iletir.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151"/>
      </w:tblGrid>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5871" w:type="dxa"/>
            <w:gridSpan w:val="2"/>
          </w:tcPr>
          <w:p w:rsidR="00131E58" w:rsidRPr="00D623E6" w:rsidRDefault="00131E58" w:rsidP="00464BEE">
            <w:pPr>
              <w:overflowPunct w:val="0"/>
              <w:autoSpaceDE w:val="0"/>
              <w:autoSpaceDN w:val="0"/>
              <w:adjustRightInd w:val="0"/>
              <w:jc w:val="both"/>
              <w:textAlignment w:val="baseline"/>
              <w:rPr>
                <w:color w:val="000000"/>
                <w:sz w:val="26"/>
                <w:szCs w:val="26"/>
                <w:lang w:val="tr-TR"/>
              </w:rPr>
            </w:pPr>
            <w:r w:rsidRPr="00D623E6">
              <w:rPr>
                <w:rFonts w:eastAsia="Calibri"/>
                <w:sz w:val="26"/>
                <w:szCs w:val="26"/>
              </w:rPr>
              <w:t>Sınır değerlerin ve alarm eşiklerinin aşılabileceğine dair risk bulunan yerlerde, Belediyeler ve diğer ilgili kamu makamları hava kalitesi planlarının ve yukarıdaki (1)’nci fıkranın (D) ve (E) bentlerinde geçen planların hazırlanmasında, yapılacak olan protokol veya protokoller çerçevesinde, Çevre Koruma Dairesi ile işbirliği yapar ve bu planlarda belirtilen önlemlerin uygulanmasından sorumludurlar</w:t>
            </w:r>
            <w:r w:rsidRPr="00D623E6">
              <w:rPr>
                <w:rFonts w:ascii="Tahoma" w:hAnsi="Tahoma" w:cs="Tahoma"/>
                <w:sz w:val="26"/>
                <w:szCs w:val="26"/>
              </w:rPr>
              <w:t>.</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5871" w:type="dxa"/>
            <w:gridSpan w:val="2"/>
          </w:tcPr>
          <w:p w:rsidR="00131E58" w:rsidRPr="00D623E6" w:rsidRDefault="00131E58" w:rsidP="00464BEE">
            <w:pPr>
              <w:overflowPunct w:val="0"/>
              <w:autoSpaceDE w:val="0"/>
              <w:autoSpaceDN w:val="0"/>
              <w:adjustRightInd w:val="0"/>
              <w:jc w:val="both"/>
              <w:textAlignment w:val="baseline"/>
              <w:rPr>
                <w:noProof/>
                <w:sz w:val="26"/>
                <w:szCs w:val="26"/>
                <w:lang w:val="tr-TR"/>
              </w:rPr>
            </w:pPr>
            <w:r w:rsidRPr="00D623E6">
              <w:rPr>
                <w:rFonts w:eastAsia="SimSun"/>
                <w:noProof/>
                <w:color w:val="000000"/>
                <w:sz w:val="26"/>
                <w:szCs w:val="26"/>
                <w:lang w:val="tr-TR"/>
              </w:rPr>
              <w:t>Yakıt kalitesiyle görevli Bakanlık, motorlu araçlar, enerji üretimi ve ısınma dışındaki diğer amaçlar için kullanılacak sıvı, katı ve gaz halindeki yakıtın kalitesiyle ilgili bu Yasa ve bu Yasa uyarınca çıkarılması öngörülen tüzüklerde belirtilen kurallar ve düzenlemeleri izler ve uygular.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720" w:type="dxa"/>
          </w:tcPr>
          <w:p w:rsidR="00131E58" w:rsidRPr="00D623E6" w:rsidRDefault="00131E58" w:rsidP="00464BEE">
            <w:pPr>
              <w:overflowPunct w:val="0"/>
              <w:autoSpaceDE w:val="0"/>
              <w:autoSpaceDN w:val="0"/>
              <w:adjustRightInd w:val="0"/>
              <w:jc w:val="both"/>
              <w:textAlignment w:val="baseline"/>
              <w:rPr>
                <w:noProof/>
                <w:sz w:val="26"/>
                <w:szCs w:val="26"/>
                <w:lang w:val="tr-TR"/>
              </w:rPr>
            </w:pPr>
          </w:p>
        </w:tc>
        <w:tc>
          <w:tcPr>
            <w:tcW w:w="5871" w:type="dxa"/>
            <w:gridSpan w:val="2"/>
          </w:tcPr>
          <w:p w:rsidR="00131E58" w:rsidRPr="00D623E6" w:rsidRDefault="00131E58" w:rsidP="00464BEE">
            <w:pPr>
              <w:overflowPunct w:val="0"/>
              <w:autoSpaceDE w:val="0"/>
              <w:autoSpaceDN w:val="0"/>
              <w:adjustRightInd w:val="0"/>
              <w:jc w:val="both"/>
              <w:textAlignment w:val="baseline"/>
              <w:rPr>
                <w:rFonts w:eastAsia="SimSun"/>
                <w:noProof/>
                <w:color w:val="000000"/>
                <w:sz w:val="26"/>
                <w:szCs w:val="26"/>
                <w:lang w:val="tr-TR"/>
              </w:rPr>
            </w:pPr>
          </w:p>
        </w:tc>
      </w:tr>
      <w:tr w:rsidR="00AB0A49" w:rsidRPr="00D623E6">
        <w:tc>
          <w:tcPr>
            <w:tcW w:w="1728" w:type="dxa"/>
          </w:tcPr>
          <w:p w:rsidR="00AB0A49" w:rsidRPr="00D623E6" w:rsidRDefault="00AB0A49" w:rsidP="00464BEE">
            <w:pPr>
              <w:rPr>
                <w:noProof/>
                <w:sz w:val="26"/>
                <w:szCs w:val="26"/>
                <w:lang w:val="tr-TR"/>
              </w:rPr>
            </w:pPr>
            <w:r w:rsidRPr="00D623E6">
              <w:rPr>
                <w:noProof/>
                <w:sz w:val="26"/>
                <w:szCs w:val="26"/>
                <w:lang w:val="tr-TR"/>
              </w:rPr>
              <w:t xml:space="preserve">Hava Kalitesi Yönetimi ile </w:t>
            </w:r>
          </w:p>
          <w:p w:rsidR="0032230D" w:rsidRPr="00D623E6" w:rsidRDefault="0032230D" w:rsidP="00464BEE">
            <w:pPr>
              <w:rPr>
                <w:noProof/>
                <w:sz w:val="26"/>
                <w:szCs w:val="26"/>
                <w:lang w:val="tr-TR"/>
              </w:rPr>
            </w:pPr>
            <w:r w:rsidRPr="00D623E6">
              <w:rPr>
                <w:noProof/>
                <w:sz w:val="26"/>
                <w:szCs w:val="26"/>
                <w:lang w:val="tr-TR"/>
              </w:rPr>
              <w:t>İlgili Tüzük</w:t>
            </w:r>
          </w:p>
          <w:p w:rsidR="00353FAD" w:rsidRPr="00D623E6" w:rsidRDefault="00353FAD" w:rsidP="00464BEE">
            <w:pPr>
              <w:rPr>
                <w:noProof/>
                <w:sz w:val="26"/>
                <w:szCs w:val="26"/>
                <w:lang w:val="tr-TR"/>
              </w:rPr>
            </w:pPr>
            <w:r w:rsidRPr="00D623E6">
              <w:rPr>
                <w:noProof/>
                <w:sz w:val="26"/>
                <w:szCs w:val="26"/>
                <w:lang w:val="tr-TR"/>
              </w:rPr>
              <w:t>Yapma</w:t>
            </w: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30.</w:t>
            </w: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5871" w:type="dxa"/>
            <w:gridSpan w:val="2"/>
          </w:tcPr>
          <w:p w:rsidR="00AB0A49" w:rsidRPr="00D623E6" w:rsidRDefault="00AB0A49" w:rsidP="00464BEE">
            <w:pPr>
              <w:jc w:val="both"/>
              <w:rPr>
                <w:sz w:val="26"/>
                <w:szCs w:val="26"/>
                <w:lang w:val="tr-TR"/>
              </w:rPr>
            </w:pPr>
            <w:r w:rsidRPr="00D623E6">
              <w:rPr>
                <w:color w:val="000000"/>
                <w:sz w:val="26"/>
                <w:szCs w:val="26"/>
                <w:lang w:val="tr-TR"/>
              </w:rPr>
              <w:t>Çevre Koruma Dairesinin önerisi üzerine</w:t>
            </w:r>
            <w:r w:rsidR="004B15CD" w:rsidRPr="00D623E6">
              <w:rPr>
                <w:color w:val="000000"/>
                <w:sz w:val="26"/>
                <w:szCs w:val="26"/>
                <w:lang w:val="tr-TR"/>
              </w:rPr>
              <w:t xml:space="preserve"> aşağıdaki hususlarda</w:t>
            </w:r>
            <w:r w:rsidRPr="00D623E6">
              <w:rPr>
                <w:color w:val="000000"/>
                <w:sz w:val="26"/>
                <w:szCs w:val="26"/>
                <w:lang w:val="tr-TR"/>
              </w:rPr>
              <w:t xml:space="preserve"> </w:t>
            </w:r>
            <w:r w:rsidRPr="00D623E6">
              <w:rPr>
                <w:sz w:val="26"/>
                <w:szCs w:val="26"/>
                <w:lang w:val="tr-TR"/>
              </w:rPr>
              <w:t xml:space="preserve">Bakanlıkça hazırlanıp Bakanlar Kurulunca onaylanacak </w:t>
            </w:r>
            <w:r w:rsidR="0032230D" w:rsidRPr="00D623E6">
              <w:rPr>
                <w:sz w:val="26"/>
                <w:szCs w:val="26"/>
                <w:lang w:val="tr-TR"/>
              </w:rPr>
              <w:t xml:space="preserve">ve Resmi Gazete’de yayımlanacak </w:t>
            </w:r>
            <w:r w:rsidRPr="00D623E6">
              <w:rPr>
                <w:sz w:val="26"/>
                <w:szCs w:val="26"/>
                <w:lang w:val="tr-TR"/>
              </w:rPr>
              <w:t xml:space="preserve">bir </w:t>
            </w:r>
            <w:r w:rsidR="004B15CD" w:rsidRPr="00D623E6">
              <w:rPr>
                <w:sz w:val="26"/>
                <w:szCs w:val="26"/>
                <w:lang w:val="tr-TR"/>
              </w:rPr>
              <w:t>tüzük ve/veya tüzükler</w:t>
            </w:r>
            <w:r w:rsidRPr="00D623E6">
              <w:rPr>
                <w:sz w:val="26"/>
                <w:szCs w:val="26"/>
                <w:lang w:val="tr-TR"/>
              </w:rPr>
              <w:t xml:space="preserve"> düzenlenir:</w:t>
            </w:r>
          </w:p>
        </w:tc>
      </w:tr>
      <w:tr w:rsidR="00AB0A49" w:rsidRPr="00D623E6">
        <w:tc>
          <w:tcPr>
            <w:tcW w:w="1728" w:type="dxa"/>
          </w:tcPr>
          <w:p w:rsidR="00AB0A49" w:rsidRPr="00D623E6" w:rsidRDefault="00AB0A49" w:rsidP="00464BEE">
            <w:pPr>
              <w:rPr>
                <w:noProof/>
                <w:sz w:val="26"/>
                <w:szCs w:val="26"/>
                <w:lang w:val="tr-TR"/>
              </w:rPr>
            </w:pPr>
            <w:r w:rsidRPr="00D623E6">
              <w:rPr>
                <w:noProof/>
                <w:sz w:val="26"/>
                <w:szCs w:val="26"/>
                <w:lang w:val="tr-TR"/>
              </w:rPr>
              <w:t>Yetkisi</w:t>
            </w: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151" w:type="dxa"/>
          </w:tcPr>
          <w:p w:rsidR="00AB0A49" w:rsidRPr="00D623E6" w:rsidRDefault="00AB0A49" w:rsidP="00464BEE">
            <w:pPr>
              <w:jc w:val="both"/>
              <w:rPr>
                <w:color w:val="000000"/>
                <w:sz w:val="26"/>
                <w:szCs w:val="26"/>
                <w:lang w:val="tr-TR"/>
              </w:rPr>
            </w:pPr>
            <w:r w:rsidRPr="00D623E6">
              <w:rPr>
                <w:color w:val="000000"/>
                <w:sz w:val="26"/>
                <w:szCs w:val="26"/>
                <w:lang w:val="tr-TR"/>
              </w:rPr>
              <w:t>İnsan sağlığı ve çevre açısından zararlı olduğu belirtilen kirletici konsantrasyonlarını değerlendirmek ve yönetmek için gerekli olan hava kalitesi hedefleri, sınır değerler, alarm eşik değerleri ve diğer gerekli parametreler</w:t>
            </w:r>
            <w:r w:rsidR="000D206A">
              <w:rPr>
                <w:color w:val="000000"/>
                <w:sz w:val="26"/>
                <w:szCs w:val="26"/>
                <w:lang w:val="tr-TR"/>
              </w:rPr>
              <w:t>;</w:t>
            </w:r>
          </w:p>
        </w:tc>
      </w:tr>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151" w:type="dxa"/>
          </w:tcPr>
          <w:p w:rsidR="00AB0A49" w:rsidRPr="00D623E6" w:rsidRDefault="00AB0A49" w:rsidP="00464BEE">
            <w:pPr>
              <w:jc w:val="both"/>
              <w:rPr>
                <w:color w:val="000000"/>
                <w:sz w:val="26"/>
                <w:szCs w:val="26"/>
                <w:lang w:val="tr-TR"/>
              </w:rPr>
            </w:pPr>
            <w:r w:rsidRPr="00D623E6">
              <w:rPr>
                <w:color w:val="000000"/>
                <w:sz w:val="26"/>
                <w:szCs w:val="26"/>
                <w:lang w:val="tr-TR"/>
              </w:rPr>
              <w:t>Dış ortam havasında bulunan kirletici seviyelerini izlemek, ölçmek, hesaplamak ve değerlendirmek ve hava kalitesiyle ilgili rapor vermek için kriterler ve metodolojiler</w:t>
            </w:r>
            <w:r w:rsidR="000D206A">
              <w:rPr>
                <w:color w:val="000000"/>
                <w:sz w:val="26"/>
                <w:szCs w:val="26"/>
                <w:lang w:val="tr-TR"/>
              </w:rPr>
              <w:t>;</w:t>
            </w:r>
          </w:p>
        </w:tc>
      </w:tr>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(C)</w:t>
            </w:r>
          </w:p>
        </w:tc>
        <w:tc>
          <w:tcPr>
            <w:tcW w:w="5151" w:type="dxa"/>
          </w:tcPr>
          <w:p w:rsidR="00AB0A49" w:rsidRPr="00D623E6" w:rsidRDefault="00AB0A49" w:rsidP="00464BEE">
            <w:pPr>
              <w:jc w:val="both"/>
              <w:rPr>
                <w:color w:val="000000"/>
                <w:sz w:val="26"/>
                <w:szCs w:val="26"/>
                <w:lang w:val="tr-TR"/>
              </w:rPr>
            </w:pPr>
            <w:r w:rsidRPr="00D623E6">
              <w:rPr>
                <w:color w:val="000000"/>
                <w:sz w:val="26"/>
                <w:szCs w:val="26"/>
                <w:lang w:val="tr-TR"/>
              </w:rPr>
              <w:t>Hava kalitesi planlarını ve kısa vadeli eylem planlarını geliştirmede takip edilecek usul ve esaslar</w:t>
            </w:r>
            <w:r w:rsidR="000D206A">
              <w:rPr>
                <w:color w:val="000000"/>
                <w:sz w:val="26"/>
                <w:szCs w:val="26"/>
                <w:lang w:val="tr-TR"/>
              </w:rPr>
              <w:t>;</w:t>
            </w:r>
          </w:p>
        </w:tc>
      </w:tr>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(Ç)</w:t>
            </w:r>
          </w:p>
        </w:tc>
        <w:tc>
          <w:tcPr>
            <w:tcW w:w="5151" w:type="dxa"/>
          </w:tcPr>
          <w:p w:rsidR="00AB0A49" w:rsidRPr="00D623E6" w:rsidRDefault="00AB0A49" w:rsidP="00464BEE">
            <w:pPr>
              <w:jc w:val="both"/>
              <w:rPr>
                <w:color w:val="000000"/>
                <w:sz w:val="26"/>
                <w:szCs w:val="26"/>
                <w:lang w:val="tr-TR"/>
              </w:rPr>
            </w:pPr>
            <w:r w:rsidRPr="00D623E6">
              <w:rPr>
                <w:color w:val="000000"/>
                <w:sz w:val="26"/>
                <w:szCs w:val="26"/>
                <w:lang w:val="tr-TR"/>
              </w:rPr>
              <w:t>Kamunun yeterli derecede ve doğru zamanda bilgilendirilmesini sağlamak amacıyla kamuya açıklanacak bilgiler de d</w:t>
            </w:r>
            <w:r w:rsidR="009951F6" w:rsidRPr="00D623E6">
              <w:rPr>
                <w:color w:val="000000"/>
                <w:sz w:val="26"/>
                <w:szCs w:val="26"/>
                <w:lang w:val="tr-TR"/>
              </w:rPr>
              <w:t>a</w:t>
            </w:r>
            <w:r w:rsidRPr="00D623E6">
              <w:rPr>
                <w:color w:val="000000"/>
                <w:sz w:val="26"/>
                <w:szCs w:val="26"/>
                <w:lang w:val="tr-TR"/>
              </w:rPr>
              <w:t>hil olmak üzere, hava kirliliğinin ciddi boyutta olduğu durumlarda, kritik koşul ve zamanlarda alınacak önlemler</w:t>
            </w:r>
            <w:r w:rsidR="000D206A">
              <w:rPr>
                <w:color w:val="000000"/>
                <w:sz w:val="26"/>
                <w:szCs w:val="26"/>
                <w:lang w:val="tr-TR"/>
              </w:rPr>
              <w:t>;</w:t>
            </w:r>
          </w:p>
        </w:tc>
      </w:tr>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(D)</w:t>
            </w:r>
          </w:p>
        </w:tc>
        <w:tc>
          <w:tcPr>
            <w:tcW w:w="5151" w:type="dxa"/>
          </w:tcPr>
          <w:p w:rsidR="00AB0A49" w:rsidRPr="00D623E6" w:rsidRDefault="00AB0A49" w:rsidP="00464BEE">
            <w:pPr>
              <w:keepNext/>
              <w:keepLines/>
              <w:jc w:val="both"/>
              <w:rPr>
                <w:color w:val="000000"/>
                <w:sz w:val="26"/>
                <w:szCs w:val="26"/>
                <w:lang w:val="tr-TR"/>
              </w:rPr>
            </w:pPr>
            <w:r w:rsidRPr="00D623E6">
              <w:rPr>
                <w:color w:val="000000"/>
                <w:sz w:val="26"/>
                <w:szCs w:val="26"/>
                <w:lang w:val="tr-TR"/>
              </w:rPr>
              <w:t>Doğal afetler, yangın veya kazalardan kaynaklanan aşırı emisyonlara karşı alınacak önlemler</w:t>
            </w:r>
            <w:r w:rsidR="000D206A">
              <w:rPr>
                <w:color w:val="000000"/>
                <w:sz w:val="26"/>
                <w:szCs w:val="26"/>
                <w:lang w:val="tr-TR"/>
              </w:rPr>
              <w:t>;</w:t>
            </w:r>
          </w:p>
        </w:tc>
      </w:tr>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151" w:type="dxa"/>
          </w:tcPr>
          <w:p w:rsidR="00AB0A49" w:rsidRPr="00D623E6" w:rsidRDefault="00AB0A49" w:rsidP="00464BEE">
            <w:pPr>
              <w:tabs>
                <w:tab w:val="left" w:pos="567"/>
              </w:tabs>
              <w:jc w:val="both"/>
              <w:rPr>
                <w:color w:val="000000"/>
                <w:sz w:val="26"/>
                <w:szCs w:val="26"/>
                <w:lang w:val="tr-TR"/>
              </w:rPr>
            </w:pPr>
            <w:r w:rsidRPr="00D623E6">
              <w:rPr>
                <w:color w:val="000000"/>
                <w:sz w:val="26"/>
                <w:szCs w:val="26"/>
                <w:lang w:val="tr-TR"/>
              </w:rPr>
              <w:t xml:space="preserve">Sanayi faaliyetlerinde bulunan veya enerji üreten tesislerin, kimyasal madde veya atık yağ yakması veya kullanması </w:t>
            </w:r>
            <w:r w:rsidR="0032230D" w:rsidRPr="00D623E6">
              <w:rPr>
                <w:color w:val="000000"/>
                <w:sz w:val="26"/>
                <w:szCs w:val="26"/>
                <w:lang w:val="tr-TR"/>
              </w:rPr>
              <w:t>ile ilgili Çevre Koruma Dairesi</w:t>
            </w:r>
            <w:r w:rsidRPr="00D623E6">
              <w:rPr>
                <w:color w:val="000000"/>
                <w:sz w:val="26"/>
                <w:szCs w:val="26"/>
                <w:lang w:val="tr-TR"/>
              </w:rPr>
              <w:t>nden alınması gerekli iznin verilme koşulları</w:t>
            </w:r>
            <w:r w:rsidR="000D206A">
              <w:rPr>
                <w:color w:val="000000"/>
                <w:sz w:val="26"/>
                <w:szCs w:val="26"/>
                <w:lang w:val="tr-TR"/>
              </w:rPr>
              <w:t>;</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331"/>
      </w:tblGrid>
      <w:tr w:rsidR="00AB0A49" w:rsidRPr="00D623E6">
        <w:tc>
          <w:tcPr>
            <w:tcW w:w="1728" w:type="dxa"/>
          </w:tcPr>
          <w:p w:rsidR="00AB0A49" w:rsidRPr="00D623E6" w:rsidRDefault="00AB0A49" w:rsidP="00464BEE">
            <w:pPr>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20" w:type="dxa"/>
          </w:tcPr>
          <w:p w:rsidR="00AB0A49" w:rsidRPr="00D623E6" w:rsidRDefault="00AB0A49" w:rsidP="00464BEE">
            <w:pPr>
              <w:overflowPunct w:val="0"/>
              <w:autoSpaceDE w:val="0"/>
              <w:autoSpaceDN w:val="0"/>
              <w:adjustRightInd w:val="0"/>
              <w:jc w:val="both"/>
              <w:textAlignment w:val="baseline"/>
              <w:rPr>
                <w:noProof/>
                <w:sz w:val="26"/>
                <w:szCs w:val="26"/>
                <w:lang w:val="tr-TR"/>
              </w:rPr>
            </w:pPr>
          </w:p>
        </w:tc>
        <w:tc>
          <w:tcPr>
            <w:tcW w:w="707" w:type="dxa"/>
          </w:tcPr>
          <w:p w:rsidR="00AB0A49" w:rsidRPr="00D623E6" w:rsidRDefault="00AB0A49"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(F)</w:t>
            </w:r>
          </w:p>
        </w:tc>
        <w:tc>
          <w:tcPr>
            <w:tcW w:w="5331" w:type="dxa"/>
          </w:tcPr>
          <w:p w:rsidR="00AB0A49" w:rsidRPr="00D623E6" w:rsidRDefault="00AB0A49" w:rsidP="00464BEE">
            <w:pPr>
              <w:tabs>
                <w:tab w:val="left" w:pos="567"/>
              </w:tabs>
              <w:jc w:val="both"/>
              <w:rPr>
                <w:color w:val="000000"/>
                <w:sz w:val="26"/>
                <w:szCs w:val="26"/>
                <w:lang w:val="tr-TR"/>
              </w:rPr>
            </w:pPr>
            <w:r w:rsidRPr="00D623E6">
              <w:rPr>
                <w:sz w:val="26"/>
                <w:szCs w:val="26"/>
              </w:rPr>
              <w:t>Bu Yasanın 29’uncu maddesinin (3)’üncü fıkrasında belirtilen planların hazırlanmasında ve uygulanmasında işbirliği yapılacak kurumlarla yapılacak olan protokollere ilişkin düzenlemeler</w:t>
            </w:r>
            <w:r w:rsidR="006F0DE3" w:rsidRPr="00D623E6">
              <w:rPr>
                <w:sz w:val="26"/>
                <w:szCs w:val="26"/>
              </w:rPr>
              <w:t>in neler olduğu;</w:t>
            </w:r>
          </w:p>
        </w:tc>
      </w:tr>
      <w:tr w:rsidR="008E71FE" w:rsidRPr="00D623E6">
        <w:tc>
          <w:tcPr>
            <w:tcW w:w="1728" w:type="dxa"/>
          </w:tcPr>
          <w:p w:rsidR="008E71FE" w:rsidRPr="00D623E6" w:rsidRDefault="008E71FE" w:rsidP="00464BEE">
            <w:pPr>
              <w:rPr>
                <w:noProof/>
                <w:sz w:val="26"/>
                <w:szCs w:val="26"/>
                <w:lang w:val="tr-TR"/>
              </w:rPr>
            </w:pPr>
          </w:p>
        </w:tc>
        <w:tc>
          <w:tcPr>
            <w:tcW w:w="720" w:type="dxa"/>
          </w:tcPr>
          <w:p w:rsidR="008E71FE" w:rsidRPr="00D623E6" w:rsidRDefault="008E71FE" w:rsidP="00464BEE">
            <w:pPr>
              <w:overflowPunct w:val="0"/>
              <w:autoSpaceDE w:val="0"/>
              <w:autoSpaceDN w:val="0"/>
              <w:adjustRightInd w:val="0"/>
              <w:jc w:val="both"/>
              <w:textAlignment w:val="baseline"/>
              <w:rPr>
                <w:noProof/>
                <w:sz w:val="26"/>
                <w:szCs w:val="26"/>
                <w:lang w:val="tr-TR"/>
              </w:rPr>
            </w:pPr>
          </w:p>
        </w:tc>
        <w:tc>
          <w:tcPr>
            <w:tcW w:w="720" w:type="dxa"/>
          </w:tcPr>
          <w:p w:rsidR="008E71FE" w:rsidRPr="00D623E6" w:rsidRDefault="008E71FE" w:rsidP="00464BEE">
            <w:pPr>
              <w:overflowPunct w:val="0"/>
              <w:autoSpaceDE w:val="0"/>
              <w:autoSpaceDN w:val="0"/>
              <w:adjustRightInd w:val="0"/>
              <w:jc w:val="both"/>
              <w:textAlignment w:val="baseline"/>
              <w:rPr>
                <w:noProof/>
                <w:sz w:val="26"/>
                <w:szCs w:val="26"/>
                <w:lang w:val="tr-TR"/>
              </w:rPr>
            </w:pPr>
          </w:p>
        </w:tc>
        <w:tc>
          <w:tcPr>
            <w:tcW w:w="707" w:type="dxa"/>
          </w:tcPr>
          <w:p w:rsidR="008E71FE" w:rsidRPr="00D623E6" w:rsidRDefault="008E71F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(G)</w:t>
            </w:r>
          </w:p>
        </w:tc>
        <w:tc>
          <w:tcPr>
            <w:tcW w:w="5331" w:type="dxa"/>
          </w:tcPr>
          <w:p w:rsidR="008E71FE" w:rsidRPr="00D623E6" w:rsidRDefault="008E71FE" w:rsidP="00464BEE">
            <w:pPr>
              <w:tabs>
                <w:tab w:val="left" w:pos="567"/>
              </w:tabs>
              <w:jc w:val="both"/>
              <w:rPr>
                <w:sz w:val="26"/>
                <w:szCs w:val="26"/>
              </w:rPr>
            </w:pPr>
            <w:r w:rsidRPr="00D623E6">
              <w:rPr>
                <w:sz w:val="26"/>
                <w:szCs w:val="26"/>
              </w:rPr>
              <w:t>Partiküler maddeler, kükürtlü maddeler, organik maddeler, hidrokarbonlar, azotlu maddeler, karbonlu maddeler, flor bileşikleri, klor bileşikleri, halojenler ve radyoaktif maddeler gibi doğal hava bileşimini bozan bütün maddelerin emisyon standartları ve bu emisyon salınımına sebep olan tesis ve faaliyetlerin uyması gereken esasların neler olduğu;</w:t>
            </w:r>
          </w:p>
        </w:tc>
      </w:tr>
      <w:tr w:rsidR="00B91D67" w:rsidRPr="00D623E6">
        <w:trPr>
          <w:trHeight w:val="847"/>
        </w:trPr>
        <w:tc>
          <w:tcPr>
            <w:tcW w:w="1728" w:type="dxa"/>
          </w:tcPr>
          <w:p w:rsidR="00B91D67" w:rsidRPr="00D623E6" w:rsidRDefault="00B91D67" w:rsidP="00464BEE">
            <w:pPr>
              <w:rPr>
                <w:noProof/>
                <w:sz w:val="26"/>
                <w:szCs w:val="26"/>
                <w:lang w:val="tr-TR"/>
              </w:rPr>
            </w:pPr>
          </w:p>
        </w:tc>
        <w:tc>
          <w:tcPr>
            <w:tcW w:w="720" w:type="dxa"/>
          </w:tcPr>
          <w:p w:rsidR="00B91D67" w:rsidRPr="00D623E6" w:rsidRDefault="00B91D67" w:rsidP="00464BEE">
            <w:pPr>
              <w:overflowPunct w:val="0"/>
              <w:autoSpaceDE w:val="0"/>
              <w:autoSpaceDN w:val="0"/>
              <w:adjustRightInd w:val="0"/>
              <w:jc w:val="both"/>
              <w:textAlignment w:val="baseline"/>
              <w:rPr>
                <w:noProof/>
                <w:sz w:val="26"/>
                <w:szCs w:val="26"/>
                <w:lang w:val="tr-TR"/>
              </w:rPr>
            </w:pPr>
          </w:p>
        </w:tc>
        <w:tc>
          <w:tcPr>
            <w:tcW w:w="720" w:type="dxa"/>
          </w:tcPr>
          <w:p w:rsidR="00B91D67" w:rsidRPr="00D623E6" w:rsidRDefault="00B91D67" w:rsidP="00464BEE">
            <w:pPr>
              <w:overflowPunct w:val="0"/>
              <w:autoSpaceDE w:val="0"/>
              <w:autoSpaceDN w:val="0"/>
              <w:adjustRightInd w:val="0"/>
              <w:jc w:val="both"/>
              <w:textAlignment w:val="baseline"/>
              <w:rPr>
                <w:noProof/>
                <w:sz w:val="26"/>
                <w:szCs w:val="26"/>
                <w:lang w:val="tr-TR"/>
              </w:rPr>
            </w:pPr>
          </w:p>
        </w:tc>
        <w:tc>
          <w:tcPr>
            <w:tcW w:w="707" w:type="dxa"/>
          </w:tcPr>
          <w:p w:rsidR="00B91D67" w:rsidRPr="00D623E6" w:rsidRDefault="00B91D67"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(H)</w:t>
            </w:r>
          </w:p>
        </w:tc>
        <w:tc>
          <w:tcPr>
            <w:tcW w:w="5331" w:type="dxa"/>
          </w:tcPr>
          <w:p w:rsidR="00B91D67" w:rsidRPr="00D623E6" w:rsidRDefault="00B91D67" w:rsidP="00496153">
            <w:pPr>
              <w:jc w:val="both"/>
              <w:rPr>
                <w:sz w:val="26"/>
                <w:szCs w:val="26"/>
              </w:rPr>
            </w:pPr>
            <w:r w:rsidRPr="00D623E6">
              <w:rPr>
                <w:sz w:val="26"/>
                <w:szCs w:val="26"/>
              </w:rPr>
              <w:t>Hava kalitesinin değerlendirilmesi sonuçları ile ilgili bilgi veya veri sağlan</w:t>
            </w:r>
            <w:r w:rsidR="008E71FE" w:rsidRPr="00D623E6">
              <w:rPr>
                <w:sz w:val="26"/>
                <w:szCs w:val="26"/>
              </w:rPr>
              <w:t>ması ile ilgili harcın tesbiti.</w:t>
            </w:r>
          </w:p>
        </w:tc>
      </w:tr>
      <w:tr w:rsidR="008E71FE" w:rsidRPr="00D623E6">
        <w:tc>
          <w:tcPr>
            <w:tcW w:w="1728" w:type="dxa"/>
          </w:tcPr>
          <w:p w:rsidR="008E71FE" w:rsidRPr="00D623E6" w:rsidRDefault="008E71FE" w:rsidP="00464BEE">
            <w:pPr>
              <w:rPr>
                <w:noProof/>
                <w:sz w:val="26"/>
                <w:szCs w:val="26"/>
                <w:lang w:val="tr-TR"/>
              </w:rPr>
            </w:pPr>
          </w:p>
        </w:tc>
        <w:tc>
          <w:tcPr>
            <w:tcW w:w="720" w:type="dxa"/>
          </w:tcPr>
          <w:p w:rsidR="008E71FE" w:rsidRPr="00D623E6" w:rsidRDefault="008E71FE" w:rsidP="00464BEE">
            <w:pPr>
              <w:overflowPunct w:val="0"/>
              <w:autoSpaceDE w:val="0"/>
              <w:autoSpaceDN w:val="0"/>
              <w:adjustRightInd w:val="0"/>
              <w:jc w:val="both"/>
              <w:textAlignment w:val="baseline"/>
              <w:rPr>
                <w:noProof/>
                <w:sz w:val="26"/>
                <w:szCs w:val="26"/>
                <w:lang w:val="tr-TR"/>
              </w:rPr>
            </w:pPr>
          </w:p>
        </w:tc>
        <w:tc>
          <w:tcPr>
            <w:tcW w:w="720" w:type="dxa"/>
          </w:tcPr>
          <w:p w:rsidR="008E71FE" w:rsidRPr="00D623E6" w:rsidRDefault="008E71FE" w:rsidP="00464BEE">
            <w:pPr>
              <w:overflowPunct w:val="0"/>
              <w:autoSpaceDE w:val="0"/>
              <w:autoSpaceDN w:val="0"/>
              <w:adjustRightInd w:val="0"/>
              <w:jc w:val="both"/>
              <w:textAlignment w:val="baseline"/>
              <w:rPr>
                <w:noProof/>
                <w:sz w:val="26"/>
                <w:szCs w:val="26"/>
                <w:lang w:val="tr-TR"/>
              </w:rPr>
            </w:pPr>
          </w:p>
        </w:tc>
        <w:tc>
          <w:tcPr>
            <w:tcW w:w="707" w:type="dxa"/>
          </w:tcPr>
          <w:p w:rsidR="008E71FE" w:rsidRPr="00D623E6" w:rsidRDefault="008E71FE" w:rsidP="00464BEE">
            <w:pPr>
              <w:overflowPunct w:val="0"/>
              <w:autoSpaceDE w:val="0"/>
              <w:autoSpaceDN w:val="0"/>
              <w:adjustRightInd w:val="0"/>
              <w:jc w:val="both"/>
              <w:textAlignment w:val="baseline"/>
              <w:rPr>
                <w:noProof/>
                <w:sz w:val="26"/>
                <w:szCs w:val="26"/>
                <w:lang w:val="tr-TR"/>
              </w:rPr>
            </w:pPr>
          </w:p>
        </w:tc>
        <w:tc>
          <w:tcPr>
            <w:tcW w:w="5331" w:type="dxa"/>
          </w:tcPr>
          <w:p w:rsidR="008E71FE" w:rsidRPr="00D623E6" w:rsidRDefault="008E71FE" w:rsidP="00496153">
            <w:pPr>
              <w:jc w:val="both"/>
              <w:rPr>
                <w:sz w:val="26"/>
                <w:szCs w:val="26"/>
              </w:rPr>
            </w:pPr>
            <w:r w:rsidRPr="00D623E6">
              <w:rPr>
                <w:sz w:val="26"/>
                <w:szCs w:val="26"/>
              </w:rPr>
              <w:t xml:space="preserve">   </w:t>
            </w:r>
            <w:r w:rsidR="002E053D">
              <w:rPr>
                <w:sz w:val="26"/>
                <w:szCs w:val="26"/>
              </w:rPr>
              <w:t xml:space="preserve"> </w:t>
            </w:r>
            <w:r w:rsidRPr="00D623E6">
              <w:rPr>
                <w:sz w:val="26"/>
                <w:szCs w:val="26"/>
              </w:rPr>
              <w:t xml:space="preserve"> Ancak tespit edilecek harç yürürlükteki aylık asgari ücretin binde beşinden az ve yürürlükteki aylık asgari ücret miktarından fazla olamaz</w:t>
            </w:r>
            <w:r w:rsidR="00496153" w:rsidRPr="00D623E6">
              <w:rPr>
                <w:sz w:val="26"/>
                <w:szCs w:val="26"/>
              </w:rPr>
              <w:t>.</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038" w:type="dxa"/>
            <w:gridSpan w:val="2"/>
          </w:tcPr>
          <w:p w:rsidR="00956B3D" w:rsidRPr="00D623E6" w:rsidRDefault="00956B3D" w:rsidP="00956B3D">
            <w:pPr>
              <w:spacing w:before="60"/>
              <w:jc w:val="both"/>
              <w:rPr>
                <w:color w:val="000000"/>
                <w:sz w:val="26"/>
                <w:szCs w:val="26"/>
                <w:lang w:val="tr-TR"/>
              </w:rPr>
            </w:pPr>
            <w:r w:rsidRPr="00D623E6">
              <w:rPr>
                <w:color w:val="000000"/>
                <w:sz w:val="26"/>
                <w:szCs w:val="26"/>
                <w:lang w:val="tr-TR"/>
              </w:rPr>
              <w:t>Yukarıdaki (1)’inci fıkranın (A), (Ç) ve (D) bentlerindeki kuralların geliştirilmesinde Sağlık işleriyle görevli Bakanlık, Çevre Koruma Dairesiyle işbirliği yapar.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038" w:type="dxa"/>
            <w:gridSpan w:val="2"/>
          </w:tcPr>
          <w:p w:rsidR="00956B3D" w:rsidRPr="00D623E6" w:rsidRDefault="00956B3D" w:rsidP="00956B3D">
            <w:pPr>
              <w:spacing w:before="60"/>
              <w:jc w:val="both"/>
              <w:rPr>
                <w:color w:val="000000"/>
                <w:sz w:val="26"/>
                <w:szCs w:val="26"/>
                <w:lang w:val="tr-TR"/>
              </w:rPr>
            </w:pPr>
            <w:r w:rsidRPr="00D623E6">
              <w:rPr>
                <w:color w:val="000000"/>
                <w:sz w:val="26"/>
                <w:szCs w:val="26"/>
                <w:lang w:val="tr-TR"/>
              </w:rPr>
              <w:t xml:space="preserve">Enerji ve </w:t>
            </w:r>
            <w:r w:rsidR="008E71FE" w:rsidRPr="00D623E6">
              <w:rPr>
                <w:color w:val="000000"/>
                <w:sz w:val="26"/>
                <w:szCs w:val="26"/>
                <w:lang w:val="tr-TR"/>
              </w:rPr>
              <w:t>Y</w:t>
            </w:r>
            <w:r w:rsidRPr="00D623E6">
              <w:rPr>
                <w:color w:val="000000"/>
                <w:sz w:val="26"/>
                <w:szCs w:val="26"/>
                <w:lang w:val="tr-TR"/>
              </w:rPr>
              <w:t xml:space="preserve">akıt </w:t>
            </w:r>
            <w:r w:rsidR="008E71FE" w:rsidRPr="00D623E6">
              <w:rPr>
                <w:color w:val="000000"/>
                <w:sz w:val="26"/>
                <w:szCs w:val="26"/>
                <w:lang w:val="tr-TR"/>
              </w:rPr>
              <w:t>K</w:t>
            </w:r>
            <w:r w:rsidRPr="00D623E6">
              <w:rPr>
                <w:color w:val="000000"/>
                <w:sz w:val="26"/>
                <w:szCs w:val="26"/>
                <w:lang w:val="tr-TR"/>
              </w:rPr>
              <w:t>alitesiyle görevli Bakanlıkça hazırlanıp Bakanlar Kurulunca onaylanacak bir tüzük ve/veya tüzüklerle motorlu araçlar ve enerji üretimi de dâhil ısınma dışındaki amaçlar için kullanılmak üzere piyasaya sürülecek sıvı, katı veya gaz yakıtın kalitesi düzenlenir.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038" w:type="dxa"/>
            <w:gridSpan w:val="2"/>
          </w:tcPr>
          <w:p w:rsidR="00956B3D" w:rsidRPr="00D623E6" w:rsidRDefault="00956B3D" w:rsidP="00956B3D">
            <w:pPr>
              <w:spacing w:before="60"/>
              <w:jc w:val="both"/>
              <w:rPr>
                <w:color w:val="000000"/>
                <w:sz w:val="26"/>
                <w:szCs w:val="26"/>
                <w:lang w:val="tr-TR"/>
              </w:rPr>
            </w:pPr>
            <w:r w:rsidRPr="00D623E6">
              <w:rPr>
                <w:sz w:val="26"/>
                <w:szCs w:val="26"/>
              </w:rPr>
              <w:t>Yukarıdaki (1)’inci fıkra uyarınca çıkarılan tüzük veya tüzükler kapsamında hazırlanan hava kalitesi planları, Bakanlığın önerisi üzerine Bakanlar Kurulu tarafından onaylanır.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6038" w:type="dxa"/>
            <w:gridSpan w:val="2"/>
          </w:tcPr>
          <w:p w:rsidR="00956B3D" w:rsidRPr="00D623E6" w:rsidRDefault="00956B3D" w:rsidP="00CD3EF4">
            <w:pPr>
              <w:spacing w:after="120"/>
              <w:jc w:val="both"/>
              <w:rPr>
                <w:sz w:val="26"/>
                <w:szCs w:val="26"/>
              </w:rPr>
            </w:pPr>
          </w:p>
        </w:tc>
      </w:tr>
      <w:tr w:rsidR="00956B3D" w:rsidRPr="00D623E6">
        <w:tc>
          <w:tcPr>
            <w:tcW w:w="1728" w:type="dxa"/>
          </w:tcPr>
          <w:p w:rsidR="00131E58" w:rsidRPr="00D623E6" w:rsidRDefault="00956B3D" w:rsidP="00956B3D">
            <w:pPr>
              <w:rPr>
                <w:noProof/>
                <w:sz w:val="26"/>
                <w:szCs w:val="26"/>
                <w:lang w:val="tr-TR"/>
              </w:rPr>
            </w:pPr>
            <w:r w:rsidRPr="00D623E6">
              <w:rPr>
                <w:noProof/>
                <w:sz w:val="26"/>
                <w:szCs w:val="26"/>
                <w:lang w:val="tr-TR"/>
              </w:rPr>
              <w:t>Motorlu Taşıtların Emisyonla</w:t>
            </w:r>
            <w:r w:rsidR="00131E58" w:rsidRPr="00D623E6">
              <w:rPr>
                <w:noProof/>
                <w:sz w:val="26"/>
                <w:szCs w:val="26"/>
                <w:lang w:val="tr-TR"/>
              </w:rPr>
              <w:t>-</w:t>
            </w:r>
          </w:p>
          <w:p w:rsidR="00956B3D" w:rsidRPr="00D623E6" w:rsidRDefault="00956B3D" w:rsidP="00956B3D">
            <w:pPr>
              <w:rPr>
                <w:noProof/>
                <w:sz w:val="26"/>
                <w:szCs w:val="26"/>
                <w:lang w:val="tr-TR"/>
              </w:rPr>
            </w:pPr>
            <w:r w:rsidRPr="00D623E6">
              <w:rPr>
                <w:noProof/>
                <w:sz w:val="26"/>
                <w:szCs w:val="26"/>
                <w:lang w:val="tr-TR"/>
              </w:rPr>
              <w:t>r</w:t>
            </w:r>
            <w:r w:rsidR="00131E58" w:rsidRPr="00D623E6">
              <w:rPr>
                <w:noProof/>
                <w:sz w:val="26"/>
                <w:szCs w:val="26"/>
                <w:lang w:val="tr-TR"/>
              </w:rPr>
              <w:t>ı</w:t>
            </w:r>
            <w:r w:rsidRPr="00D623E6">
              <w:rPr>
                <w:noProof/>
                <w:sz w:val="26"/>
                <w:szCs w:val="26"/>
                <w:lang w:val="tr-TR"/>
              </w:rPr>
              <w:t>yla</w:t>
            </w: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31.</w:t>
            </w: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038" w:type="dxa"/>
            <w:gridSpan w:val="2"/>
          </w:tcPr>
          <w:p w:rsidR="00956B3D" w:rsidRPr="00D623E6" w:rsidRDefault="00956B3D" w:rsidP="00956B3D">
            <w:pPr>
              <w:spacing w:before="60"/>
              <w:jc w:val="both"/>
              <w:rPr>
                <w:color w:val="000000"/>
                <w:sz w:val="26"/>
                <w:szCs w:val="26"/>
                <w:lang w:val="tr-TR"/>
              </w:rPr>
            </w:pPr>
            <w:r w:rsidRPr="00D623E6">
              <w:rPr>
                <w:color w:val="000000"/>
                <w:sz w:val="26"/>
                <w:szCs w:val="26"/>
                <w:lang w:val="tr-TR"/>
              </w:rPr>
              <w:t xml:space="preserve">Çevre Koruma Dairesinin önerisi üzerine </w:t>
            </w:r>
            <w:r w:rsidR="00CA434A" w:rsidRPr="00D623E6">
              <w:rPr>
                <w:color w:val="000000"/>
                <w:sz w:val="26"/>
                <w:szCs w:val="26"/>
                <w:lang w:val="tr-TR"/>
              </w:rPr>
              <w:t xml:space="preserve">aşağıdaki hususlarda </w:t>
            </w:r>
            <w:r w:rsidRPr="00D623E6">
              <w:rPr>
                <w:color w:val="000000"/>
                <w:sz w:val="26"/>
                <w:szCs w:val="26"/>
                <w:lang w:val="tr-TR"/>
              </w:rPr>
              <w:t>Bakanlıkça hazırlanıp Bakanlar Kurulunca onaylanacak ve Resmi Gazete’de yayımlanac</w:t>
            </w:r>
            <w:r w:rsidR="00CA434A" w:rsidRPr="00D623E6">
              <w:rPr>
                <w:color w:val="000000"/>
                <w:sz w:val="26"/>
                <w:szCs w:val="26"/>
                <w:lang w:val="tr-TR"/>
              </w:rPr>
              <w:t xml:space="preserve">ak bir tüzük ve/veya tüzükler </w:t>
            </w:r>
            <w:r w:rsidRPr="00D623E6">
              <w:rPr>
                <w:color w:val="000000"/>
                <w:sz w:val="26"/>
                <w:szCs w:val="26"/>
                <w:lang w:val="tr-TR"/>
              </w:rPr>
              <w:t>düzenlenir:</w:t>
            </w:r>
          </w:p>
        </w:tc>
      </w:tr>
      <w:tr w:rsidR="00956B3D" w:rsidRPr="00D623E6">
        <w:tc>
          <w:tcPr>
            <w:tcW w:w="1728" w:type="dxa"/>
          </w:tcPr>
          <w:p w:rsidR="001E6B91" w:rsidRPr="00D623E6" w:rsidRDefault="001E6B91" w:rsidP="001E6B91">
            <w:pPr>
              <w:rPr>
                <w:noProof/>
                <w:sz w:val="26"/>
                <w:szCs w:val="26"/>
                <w:lang w:val="tr-TR"/>
              </w:rPr>
            </w:pPr>
            <w:r w:rsidRPr="00D623E6">
              <w:rPr>
                <w:noProof/>
                <w:sz w:val="26"/>
                <w:szCs w:val="26"/>
                <w:lang w:val="tr-TR"/>
              </w:rPr>
              <w:t xml:space="preserve">İlgili </w:t>
            </w:r>
          </w:p>
          <w:p w:rsidR="00956B3D" w:rsidRPr="00D623E6" w:rsidRDefault="001E6B91" w:rsidP="001E6B91">
            <w:pPr>
              <w:rPr>
                <w:noProof/>
                <w:sz w:val="26"/>
                <w:szCs w:val="26"/>
                <w:lang w:val="tr-TR"/>
              </w:rPr>
            </w:pPr>
            <w:r w:rsidRPr="00D623E6">
              <w:rPr>
                <w:noProof/>
                <w:sz w:val="26"/>
                <w:szCs w:val="26"/>
                <w:lang w:val="tr-TR"/>
              </w:rPr>
              <w:t>Kontroller</w:t>
            </w: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331" w:type="dxa"/>
          </w:tcPr>
          <w:p w:rsidR="00956B3D" w:rsidRPr="00D623E6" w:rsidRDefault="00956B3D" w:rsidP="00956B3D">
            <w:pPr>
              <w:jc w:val="both"/>
              <w:rPr>
                <w:color w:val="000000"/>
                <w:sz w:val="26"/>
                <w:szCs w:val="26"/>
                <w:lang w:val="tr-TR"/>
              </w:rPr>
            </w:pPr>
            <w:r w:rsidRPr="00D623E6">
              <w:rPr>
                <w:color w:val="000000"/>
                <w:sz w:val="26"/>
                <w:szCs w:val="26"/>
                <w:lang w:val="tr-TR"/>
              </w:rPr>
              <w:t>Egzoz emisyon standartları, motorlu taşıtların bu standartlara uyup uymadıklarını denetlemek için kurallar (yol kenarında yapılacak denetimler), bu denetimlerle ilgili kurallar.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331"/>
      </w:tblGrid>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331" w:type="dxa"/>
          </w:tcPr>
          <w:p w:rsidR="00956B3D" w:rsidRPr="00D623E6" w:rsidRDefault="00956B3D" w:rsidP="00956B3D">
            <w:pPr>
              <w:jc w:val="both"/>
              <w:rPr>
                <w:color w:val="000000"/>
                <w:sz w:val="26"/>
                <w:szCs w:val="26"/>
                <w:lang w:val="tr-TR"/>
              </w:rPr>
            </w:pPr>
            <w:r w:rsidRPr="00D623E6">
              <w:rPr>
                <w:color w:val="000000"/>
                <w:sz w:val="26"/>
                <w:szCs w:val="26"/>
                <w:lang w:val="tr-TR"/>
              </w:rPr>
              <w:t>Egzoz ölçümüne tabi tutulacak araçlarla ve egzoz ölçüm zorunluluğundan muaf olan araçlarla ilgili kurallar v</w:t>
            </w:r>
            <w:r w:rsidR="008E71FE" w:rsidRPr="00D623E6">
              <w:rPr>
                <w:color w:val="000000"/>
                <w:sz w:val="26"/>
                <w:szCs w:val="26"/>
                <w:lang w:val="tr-TR"/>
              </w:rPr>
              <w:t>e R</w:t>
            </w:r>
            <w:r w:rsidRPr="00D623E6">
              <w:rPr>
                <w:color w:val="000000"/>
                <w:sz w:val="26"/>
                <w:szCs w:val="26"/>
                <w:lang w:val="tr-TR"/>
              </w:rPr>
              <w:t xml:space="preserve">esmi </w:t>
            </w:r>
            <w:r w:rsidR="008E71FE" w:rsidRPr="00D623E6">
              <w:rPr>
                <w:color w:val="000000"/>
                <w:sz w:val="26"/>
                <w:szCs w:val="26"/>
                <w:lang w:val="tr-TR"/>
              </w:rPr>
              <w:t>Hizmet A</w:t>
            </w:r>
            <w:r w:rsidRPr="00D623E6">
              <w:rPr>
                <w:color w:val="000000"/>
                <w:sz w:val="26"/>
                <w:szCs w:val="26"/>
                <w:lang w:val="tr-TR"/>
              </w:rPr>
              <w:t>raçlarıyla ilgili kurallar.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(C)</w:t>
            </w:r>
          </w:p>
        </w:tc>
        <w:tc>
          <w:tcPr>
            <w:tcW w:w="5331" w:type="dxa"/>
          </w:tcPr>
          <w:p w:rsidR="00956B3D" w:rsidRPr="00D623E6" w:rsidRDefault="00956B3D" w:rsidP="00956B3D">
            <w:pPr>
              <w:jc w:val="both"/>
              <w:rPr>
                <w:color w:val="000000"/>
                <w:sz w:val="26"/>
                <w:szCs w:val="26"/>
                <w:lang w:val="tr-TR"/>
              </w:rPr>
            </w:pPr>
            <w:r w:rsidRPr="00D623E6">
              <w:rPr>
                <w:color w:val="000000"/>
                <w:sz w:val="26"/>
                <w:szCs w:val="26"/>
                <w:lang w:val="tr-TR"/>
              </w:rPr>
              <w:t>Yukarıdaki (A) ve (B) bentlerinde belirtilen egzoz emisyon standartlarına uygun olmadığı rapor edilen kişilere veya çevreye zararlı emisyonlar ürettiklerine dair haklarında şikayet yapılan kişilere karşı alınacak önlemlerin şekli ve yöntemleri ile verilen zaman zarfı içinde alınacak önlemlere uymayan taşıt sürücülerine karşı uygulanacak yaptırımlar.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(Ç)</w:t>
            </w:r>
          </w:p>
        </w:tc>
        <w:tc>
          <w:tcPr>
            <w:tcW w:w="5331" w:type="dxa"/>
          </w:tcPr>
          <w:p w:rsidR="00956B3D" w:rsidRPr="00D623E6" w:rsidRDefault="00956B3D" w:rsidP="00956B3D">
            <w:pPr>
              <w:jc w:val="both"/>
              <w:rPr>
                <w:color w:val="000000"/>
                <w:sz w:val="26"/>
                <w:szCs w:val="26"/>
                <w:lang w:val="tr-TR"/>
              </w:rPr>
            </w:pPr>
            <w:r w:rsidRPr="00D623E6">
              <w:rPr>
                <w:color w:val="000000"/>
                <w:sz w:val="26"/>
                <w:szCs w:val="26"/>
                <w:lang w:val="tr-TR"/>
              </w:rPr>
              <w:t>Özel ve kamu birimlerine emisyon ölçümleri yapma konusunda verilen yetkiler ve uymaları gereken koşullarla beraber emisyon ölçümlerinde kullanılacak olan alet, makine ve ekipmanların teknik özellikleri ve emisyon ölçümlerini gerçekleştirecek olan işletmelerin uyması gereken usul ve esaslar.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(D)</w:t>
            </w:r>
          </w:p>
        </w:tc>
        <w:tc>
          <w:tcPr>
            <w:tcW w:w="5331" w:type="dxa"/>
          </w:tcPr>
          <w:p w:rsidR="00956B3D" w:rsidRPr="00D623E6" w:rsidRDefault="00956B3D" w:rsidP="00956B3D">
            <w:pPr>
              <w:jc w:val="both"/>
              <w:rPr>
                <w:sz w:val="26"/>
                <w:szCs w:val="26"/>
              </w:rPr>
            </w:pPr>
            <w:r w:rsidRPr="00D623E6">
              <w:rPr>
                <w:sz w:val="26"/>
                <w:szCs w:val="26"/>
              </w:rPr>
              <w:t xml:space="preserve">Yukarıdaki (Ç) bendi uyarınca yetkilendirilmesi öngörülen  birimlerden (Polis Genel Müdürlüğü hariç) egzoz emisyon ölçümü için talep edilecek harç. </w:t>
            </w:r>
          </w:p>
          <w:p w:rsidR="00956B3D" w:rsidRPr="00D623E6" w:rsidRDefault="00956B3D" w:rsidP="00956B3D">
            <w:pPr>
              <w:jc w:val="both"/>
              <w:rPr>
                <w:sz w:val="26"/>
                <w:szCs w:val="26"/>
              </w:rPr>
            </w:pPr>
            <w:r w:rsidRPr="00D623E6">
              <w:rPr>
                <w:sz w:val="26"/>
                <w:szCs w:val="26"/>
              </w:rPr>
              <w:t xml:space="preserve">      Ancak talep edilecek harç, yürürlükteki aylık asgari ücretin binde beşinden az ve yürürlükteki aylık asgari ücret miktarından fazla olamaz. </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331" w:type="dxa"/>
          </w:tcPr>
          <w:p w:rsidR="00956B3D" w:rsidRPr="00D623E6" w:rsidRDefault="00956B3D" w:rsidP="00956B3D">
            <w:pPr>
              <w:jc w:val="both"/>
              <w:rPr>
                <w:sz w:val="26"/>
                <w:szCs w:val="26"/>
              </w:rPr>
            </w:pPr>
            <w:r w:rsidRPr="00D623E6">
              <w:rPr>
                <w:sz w:val="26"/>
                <w:szCs w:val="26"/>
              </w:rPr>
              <w:t xml:space="preserve">Yukarıdaki (Ç) bendi uyarınca yetkilendirilmesi öngörülen  birimlerden (Polis Genel Müdürlüğü hariç)  talep edilecek  olan yetkilendirme harç miktarı ile yetkilendirme döneminin ve harcın geçerlilik süresine ilişkin. </w:t>
            </w:r>
          </w:p>
          <w:p w:rsidR="00956B3D" w:rsidRPr="00D623E6" w:rsidRDefault="00956B3D" w:rsidP="00956B3D">
            <w:pPr>
              <w:jc w:val="both"/>
              <w:rPr>
                <w:sz w:val="26"/>
                <w:szCs w:val="26"/>
              </w:rPr>
            </w:pPr>
            <w:r w:rsidRPr="00D623E6">
              <w:rPr>
                <w:sz w:val="26"/>
                <w:szCs w:val="26"/>
              </w:rPr>
              <w:t xml:space="preserve">     Ancak talep edilecek harç, belirli bir yetkilendirme dönemi için geçerli olup, yürürlükteki aylık asgari ücret miktarından az ve yürürlükteki aylık asgari ücretin beş katından fazla olamaz ve her yetkilendirme dönemi için ayrıca talep edilir. </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07"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(F)</w:t>
            </w:r>
          </w:p>
        </w:tc>
        <w:tc>
          <w:tcPr>
            <w:tcW w:w="5331" w:type="dxa"/>
          </w:tcPr>
          <w:p w:rsidR="00956B3D" w:rsidRPr="00D623E6" w:rsidRDefault="00956B3D" w:rsidP="00956B3D">
            <w:pPr>
              <w:jc w:val="both"/>
              <w:rPr>
                <w:sz w:val="26"/>
                <w:szCs w:val="26"/>
              </w:rPr>
            </w:pPr>
            <w:r w:rsidRPr="00D623E6">
              <w:rPr>
                <w:sz w:val="26"/>
                <w:szCs w:val="26"/>
              </w:rPr>
              <w:t xml:space="preserve">Egzoz emisyon ölçüm harçlarının ve yetkilendirme harçlarının ödenme ve tahsil şekli, bu harçların yatırılacağı hesapla birlikte bu gelirlerin çevreyle ilgili problemlerin giderilmesinde kullanılması için izlenecek usul ve esaslar. </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540"/>
        <w:gridCol w:w="5220"/>
      </w:tblGrid>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956B3D">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5760" w:type="dxa"/>
            <w:gridSpan w:val="2"/>
          </w:tcPr>
          <w:p w:rsidR="00956B3D" w:rsidRPr="00D623E6" w:rsidRDefault="00956B3D" w:rsidP="00956B3D">
            <w:pPr>
              <w:jc w:val="both"/>
              <w:rPr>
                <w:sz w:val="26"/>
                <w:szCs w:val="26"/>
                <w:lang w:val="tr-TR"/>
              </w:rPr>
            </w:pPr>
            <w:r w:rsidRPr="00D623E6">
              <w:rPr>
                <w:color w:val="000000"/>
                <w:sz w:val="26"/>
                <w:szCs w:val="26"/>
                <w:lang w:val="tr-TR"/>
              </w:rPr>
              <w:t>Yapılan denetim sonucunda, araçlarının ilgili egzoz emisyon standartlarına uymadığı tespit edilen araç sahipleri, yukarıdaki (1)’nci fıkranın (C) bendi uyarınca çıkarılması öngörülen tüzükte belirtilen zaman zarfı içinde bu standartlara uymalı ve bu uyumu sağladıklarını gösteren egzoz emisyon ölçüm raporlarını da vermelidirler. Eğer sözkonusu raporlar verilen süre içinde sağlanmazsa, uyumu gösteren sözkonusu raporlar sağlanana kadar ilgili araçların trafiğe çıkmaktan men edilmeleri için Çevre Koruma Dairesi, Polis Genel Müdürlüğüne talepte bulunur.</w:t>
            </w:r>
          </w:p>
        </w:tc>
      </w:tr>
      <w:tr w:rsidR="00956B3D" w:rsidRPr="00D623E6">
        <w:tc>
          <w:tcPr>
            <w:tcW w:w="1728" w:type="dxa"/>
          </w:tcPr>
          <w:p w:rsidR="00956B3D" w:rsidRPr="00D623E6" w:rsidRDefault="00956B3D" w:rsidP="00464BEE">
            <w:pPr>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72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540" w:type="dxa"/>
          </w:tcPr>
          <w:p w:rsidR="00956B3D" w:rsidRPr="00D623E6" w:rsidRDefault="00956B3D" w:rsidP="00464BEE">
            <w:pPr>
              <w:overflowPunct w:val="0"/>
              <w:autoSpaceDE w:val="0"/>
              <w:autoSpaceDN w:val="0"/>
              <w:adjustRightInd w:val="0"/>
              <w:jc w:val="both"/>
              <w:textAlignment w:val="baseline"/>
              <w:rPr>
                <w:noProof/>
                <w:sz w:val="26"/>
                <w:szCs w:val="26"/>
                <w:lang w:val="tr-TR"/>
              </w:rPr>
            </w:pPr>
          </w:p>
        </w:tc>
        <w:tc>
          <w:tcPr>
            <w:tcW w:w="5220" w:type="dxa"/>
          </w:tcPr>
          <w:p w:rsidR="00956B3D" w:rsidRPr="00D623E6" w:rsidRDefault="00956B3D" w:rsidP="00CD3EF4">
            <w:pPr>
              <w:spacing w:after="120"/>
              <w:jc w:val="both"/>
              <w:rPr>
                <w:sz w:val="26"/>
                <w:szCs w:val="26"/>
              </w:rPr>
            </w:pPr>
          </w:p>
        </w:tc>
      </w:tr>
      <w:tr w:rsidR="00464BEE" w:rsidRPr="00D623E6">
        <w:tc>
          <w:tcPr>
            <w:tcW w:w="1728" w:type="dxa"/>
          </w:tcPr>
          <w:p w:rsidR="00464BEE" w:rsidRPr="00D623E6" w:rsidRDefault="00464BEE" w:rsidP="00464BEE">
            <w:pPr>
              <w:rPr>
                <w:noProof/>
                <w:sz w:val="26"/>
                <w:szCs w:val="26"/>
                <w:lang w:val="tr-TR"/>
              </w:rPr>
            </w:pPr>
            <w:r w:rsidRPr="00D623E6">
              <w:rPr>
                <w:noProof/>
                <w:sz w:val="26"/>
                <w:szCs w:val="26"/>
                <w:lang w:val="tr-TR"/>
              </w:rPr>
              <w:t xml:space="preserve">Isınmadan Kaynaklanan Hava </w:t>
            </w:r>
          </w:p>
          <w:p w:rsidR="00BA6653" w:rsidRPr="00D623E6" w:rsidRDefault="00BA6653" w:rsidP="00464BEE">
            <w:pPr>
              <w:rPr>
                <w:noProof/>
                <w:sz w:val="26"/>
                <w:szCs w:val="26"/>
                <w:lang w:val="tr-TR"/>
              </w:rPr>
            </w:pPr>
            <w:r w:rsidRPr="00D623E6">
              <w:rPr>
                <w:noProof/>
                <w:sz w:val="26"/>
                <w:szCs w:val="26"/>
                <w:lang w:val="tr-TR"/>
              </w:rPr>
              <w:t>Kirliliğinin</w:t>
            </w:r>
          </w:p>
          <w:p w:rsidR="00B857E4" w:rsidRPr="00D623E6" w:rsidRDefault="00B857E4" w:rsidP="00464BEE">
            <w:pPr>
              <w:rPr>
                <w:noProof/>
                <w:sz w:val="26"/>
                <w:szCs w:val="26"/>
                <w:lang w:val="tr-TR"/>
              </w:rPr>
            </w:pPr>
            <w:r w:rsidRPr="00D623E6">
              <w:rPr>
                <w:noProof/>
                <w:sz w:val="26"/>
                <w:szCs w:val="26"/>
                <w:lang w:val="tr-TR"/>
              </w:rPr>
              <w:t>Önlenmesi</w:t>
            </w:r>
          </w:p>
        </w:tc>
        <w:tc>
          <w:tcPr>
            <w:tcW w:w="7200" w:type="dxa"/>
            <w:gridSpan w:val="4"/>
          </w:tcPr>
          <w:p w:rsidR="00464BEE" w:rsidRPr="00D623E6" w:rsidRDefault="00464BEE" w:rsidP="00464BEE">
            <w:pPr>
              <w:jc w:val="both"/>
              <w:rPr>
                <w:sz w:val="26"/>
                <w:szCs w:val="26"/>
                <w:lang w:val="tr-TR"/>
              </w:rPr>
            </w:pPr>
            <w:r w:rsidRPr="00D623E6">
              <w:rPr>
                <w:color w:val="000000"/>
                <w:sz w:val="26"/>
                <w:szCs w:val="26"/>
                <w:lang w:val="tr-TR"/>
              </w:rPr>
              <w:t xml:space="preserve">32. Çevre Koruma Dairesinin önerisi üzerine, </w:t>
            </w:r>
            <w:r w:rsidR="008E71FE" w:rsidRPr="00D623E6">
              <w:rPr>
                <w:color w:val="000000"/>
                <w:sz w:val="26"/>
                <w:szCs w:val="26"/>
                <w:lang w:val="tr-TR"/>
              </w:rPr>
              <w:t xml:space="preserve">Enerji ve </w:t>
            </w:r>
            <w:r w:rsidRPr="00D623E6">
              <w:rPr>
                <w:color w:val="000000"/>
                <w:sz w:val="26"/>
                <w:szCs w:val="26"/>
                <w:lang w:val="tr-TR"/>
              </w:rPr>
              <w:t xml:space="preserve">Yakıt Kalitesiyle görevli Bakanlıkla istişare ederek, </w:t>
            </w:r>
            <w:r w:rsidRPr="00D623E6">
              <w:rPr>
                <w:sz w:val="26"/>
                <w:szCs w:val="26"/>
                <w:lang w:val="tr-TR"/>
              </w:rPr>
              <w:t>Bakanlıkça hazırlanıp Bakanlar Kurulunca onaylanacak</w:t>
            </w:r>
            <w:r w:rsidR="00BA6653" w:rsidRPr="00D623E6">
              <w:rPr>
                <w:sz w:val="26"/>
                <w:szCs w:val="26"/>
                <w:lang w:val="tr-TR"/>
              </w:rPr>
              <w:t xml:space="preserve"> ve Resmi Gazete’de yayımlanacak </w:t>
            </w:r>
            <w:r w:rsidRPr="00D623E6">
              <w:rPr>
                <w:sz w:val="26"/>
                <w:szCs w:val="26"/>
                <w:lang w:val="tr-TR"/>
              </w:rPr>
              <w:t xml:space="preserve"> bir tüzük ve/veya tüzüklerle aşağıdaki hususlar düzenlenir: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(1)</w:t>
            </w:r>
          </w:p>
        </w:tc>
        <w:tc>
          <w:tcPr>
            <w:tcW w:w="5760"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Isınma için yakıt olarak yakılabilecek maddelerin bir listesi.</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(2)</w:t>
            </w:r>
          </w:p>
        </w:tc>
        <w:tc>
          <w:tcPr>
            <w:tcW w:w="5760"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Evlerde, okullarda, hastanelerde, kamu kurum ve kuruluşlarında, işletmelerde, otellerde ve turizm tesislerinde ve diğer yerlerde ısınma amaçlı kullanılan yakma mekanizmalarının hava kalitesi üzerinde yaratabilecekleri olumsuz etkiyi engellemek için uyulacak kurallar.</w:t>
            </w:r>
          </w:p>
        </w:tc>
      </w:tr>
      <w:tr w:rsidR="00B857E4" w:rsidRPr="00D623E6">
        <w:tc>
          <w:tcPr>
            <w:tcW w:w="1728" w:type="dxa"/>
          </w:tcPr>
          <w:p w:rsidR="00B857E4" w:rsidRPr="00D623E6" w:rsidRDefault="00B857E4" w:rsidP="00464BEE">
            <w:pPr>
              <w:rPr>
                <w:noProof/>
                <w:sz w:val="26"/>
                <w:szCs w:val="26"/>
                <w:lang w:val="tr-TR"/>
              </w:rPr>
            </w:pPr>
          </w:p>
        </w:tc>
        <w:tc>
          <w:tcPr>
            <w:tcW w:w="720" w:type="dxa"/>
          </w:tcPr>
          <w:p w:rsidR="00B857E4" w:rsidRPr="00D623E6" w:rsidRDefault="00B857E4" w:rsidP="00464BEE">
            <w:pPr>
              <w:jc w:val="both"/>
              <w:rPr>
                <w:color w:val="000000"/>
                <w:sz w:val="26"/>
                <w:szCs w:val="26"/>
                <w:lang w:val="tr-TR"/>
              </w:rPr>
            </w:pPr>
          </w:p>
        </w:tc>
        <w:tc>
          <w:tcPr>
            <w:tcW w:w="720" w:type="dxa"/>
          </w:tcPr>
          <w:p w:rsidR="00B857E4" w:rsidRPr="00D623E6" w:rsidRDefault="00B857E4" w:rsidP="00464BEE">
            <w:pPr>
              <w:jc w:val="both"/>
              <w:rPr>
                <w:color w:val="000000"/>
                <w:sz w:val="26"/>
                <w:szCs w:val="26"/>
                <w:lang w:val="tr-TR"/>
              </w:rPr>
            </w:pPr>
          </w:p>
        </w:tc>
        <w:tc>
          <w:tcPr>
            <w:tcW w:w="5760" w:type="dxa"/>
            <w:gridSpan w:val="2"/>
          </w:tcPr>
          <w:p w:rsidR="00B857E4" w:rsidRPr="00D623E6" w:rsidRDefault="00B857E4" w:rsidP="00464BEE">
            <w:pPr>
              <w:jc w:val="both"/>
              <w:rPr>
                <w:color w:val="000000"/>
                <w:sz w:val="26"/>
                <w:szCs w:val="26"/>
                <w:lang w:val="tr-TR"/>
              </w:rPr>
            </w:pPr>
          </w:p>
        </w:tc>
      </w:tr>
      <w:tr w:rsidR="00464BEE" w:rsidRPr="00D623E6">
        <w:tc>
          <w:tcPr>
            <w:tcW w:w="1728" w:type="dxa"/>
          </w:tcPr>
          <w:p w:rsidR="00464BEE" w:rsidRPr="00D623E6" w:rsidRDefault="00464BEE" w:rsidP="00464BEE">
            <w:pPr>
              <w:rPr>
                <w:noProof/>
                <w:sz w:val="26"/>
                <w:szCs w:val="26"/>
                <w:lang w:val="tr-TR"/>
              </w:rPr>
            </w:pPr>
          </w:p>
        </w:tc>
        <w:tc>
          <w:tcPr>
            <w:tcW w:w="7200" w:type="dxa"/>
            <w:gridSpan w:val="4"/>
          </w:tcPr>
          <w:p w:rsidR="00464BEE" w:rsidRPr="00D623E6" w:rsidRDefault="006A01F8" w:rsidP="00464BEE">
            <w:pPr>
              <w:jc w:val="center"/>
              <w:rPr>
                <w:noProof/>
                <w:sz w:val="26"/>
                <w:szCs w:val="26"/>
                <w:lang w:val="tr-TR"/>
              </w:rPr>
            </w:pPr>
            <w:r w:rsidRPr="00D623E6">
              <w:rPr>
                <w:noProof/>
                <w:sz w:val="26"/>
                <w:szCs w:val="26"/>
                <w:lang w:val="tr-TR"/>
              </w:rPr>
              <w:t>YEDİNCİ</w:t>
            </w:r>
            <w:r w:rsidR="00464BEE" w:rsidRPr="00D623E6">
              <w:rPr>
                <w:noProof/>
                <w:sz w:val="26"/>
                <w:szCs w:val="26"/>
                <w:lang w:val="tr-TR"/>
              </w:rPr>
              <w:t xml:space="preserve"> KISIM</w:t>
            </w:r>
          </w:p>
          <w:p w:rsidR="00464BEE" w:rsidRPr="00D623E6" w:rsidRDefault="00464BEE" w:rsidP="00464BEE">
            <w:pPr>
              <w:jc w:val="center"/>
              <w:rPr>
                <w:noProof/>
                <w:sz w:val="26"/>
                <w:szCs w:val="26"/>
                <w:lang w:val="tr-TR"/>
              </w:rPr>
            </w:pPr>
            <w:r w:rsidRPr="00D623E6">
              <w:rPr>
                <w:noProof/>
                <w:sz w:val="26"/>
                <w:szCs w:val="26"/>
                <w:lang w:val="tr-TR"/>
              </w:rPr>
              <w:t>Sanayi Kirliliği Kontrolü</w:t>
            </w:r>
          </w:p>
          <w:p w:rsidR="00464BEE" w:rsidRPr="00D623E6" w:rsidRDefault="00464BEE" w:rsidP="00464BEE">
            <w:pPr>
              <w:jc w:val="center"/>
              <w:rPr>
                <w:noProof/>
                <w:sz w:val="26"/>
                <w:szCs w:val="26"/>
                <w:lang w:val="tr-TR"/>
              </w:rPr>
            </w:pPr>
          </w:p>
        </w:tc>
      </w:tr>
      <w:tr w:rsidR="00464BEE" w:rsidRPr="00D623E6">
        <w:tc>
          <w:tcPr>
            <w:tcW w:w="1728" w:type="dxa"/>
          </w:tcPr>
          <w:p w:rsidR="00464BEE" w:rsidRPr="00D623E6" w:rsidRDefault="00464BEE" w:rsidP="00464BEE">
            <w:pPr>
              <w:rPr>
                <w:noProof/>
                <w:sz w:val="26"/>
                <w:szCs w:val="26"/>
                <w:lang w:val="tr-TR"/>
              </w:rPr>
            </w:pPr>
            <w:r w:rsidRPr="00D623E6">
              <w:rPr>
                <w:noProof/>
                <w:sz w:val="26"/>
                <w:szCs w:val="26"/>
                <w:lang w:val="tr-TR"/>
              </w:rPr>
              <w:t>Sanayi Kirliliği Kontrolü Genel İlkeleri</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33.</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(1)</w:t>
            </w:r>
          </w:p>
        </w:tc>
        <w:tc>
          <w:tcPr>
            <w:tcW w:w="576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Sanayi kaynaklarının yaratacağı kirlilik önlenir, azaltılır ve kaynağında yapılacak müdahalelere öncelik verilerek, doğal kaynakların ihtiyatlılık yönetimi ilkesi de dahil olmak üzere sürdürülebilir kalkınma prensibinin de uygulanmasıyla mümkün olan en üst düzeyde ortadan kaldırılır.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(2)</w:t>
            </w:r>
          </w:p>
        </w:tc>
        <w:tc>
          <w:tcPr>
            <w:tcW w:w="576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Çevrenin bir bütün olarak korunmasını sağlamak ve alıcı ortamın farklı kısımları olan hava, su ve toprak arasında sanayi kirliliğinin geçiş yapmasını önlemek amacıyla kirliliğin önlenmesi ve kontrolü için bütünleştirilmiş bir yaklaşım uygulanır.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jc w:val="both"/>
              <w:rPr>
                <w:color w:val="000000"/>
                <w:sz w:val="26"/>
                <w:szCs w:val="26"/>
                <w:lang w:val="tr-TR"/>
              </w:rPr>
            </w:pPr>
          </w:p>
        </w:tc>
        <w:tc>
          <w:tcPr>
            <w:tcW w:w="720" w:type="dxa"/>
          </w:tcPr>
          <w:p w:rsidR="00131E58" w:rsidRPr="00D623E6" w:rsidRDefault="00131E58" w:rsidP="00464BEE">
            <w:pPr>
              <w:jc w:val="both"/>
              <w:rPr>
                <w:color w:val="000000"/>
                <w:sz w:val="26"/>
                <w:szCs w:val="26"/>
                <w:lang w:val="tr-TR"/>
              </w:rPr>
            </w:pPr>
          </w:p>
        </w:tc>
        <w:tc>
          <w:tcPr>
            <w:tcW w:w="5760" w:type="dxa"/>
            <w:gridSpan w:val="2"/>
          </w:tcPr>
          <w:p w:rsidR="00131E58" w:rsidRPr="00D623E6" w:rsidRDefault="00131E58" w:rsidP="00464BEE">
            <w:pPr>
              <w:tabs>
                <w:tab w:val="left" w:pos="567"/>
              </w:tabs>
              <w:jc w:val="both"/>
              <w:rPr>
                <w:color w:val="000000"/>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tblGrid>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Bu Yasa kapsamına giren sanayi faaliyetlerini gerçekleştirmek için gerekli olan entegre izin başvuruları hakkında, sözkonusu iznin verilmesinden önce, halk ve tüm ilgili kamu kurum ve kuruluşlarına, fikirlerini belirtmeleri için fırsat tanınır.</w:t>
            </w:r>
          </w:p>
        </w:tc>
      </w:tr>
      <w:tr w:rsidR="004406BA" w:rsidRPr="00D623E6">
        <w:tc>
          <w:tcPr>
            <w:tcW w:w="1728" w:type="dxa"/>
          </w:tcPr>
          <w:p w:rsidR="004406BA" w:rsidRPr="00D623E6" w:rsidRDefault="004406BA" w:rsidP="00464BEE">
            <w:pPr>
              <w:rPr>
                <w:noProof/>
                <w:sz w:val="26"/>
                <w:szCs w:val="26"/>
                <w:lang w:val="tr-TR"/>
              </w:rPr>
            </w:pPr>
          </w:p>
        </w:tc>
        <w:tc>
          <w:tcPr>
            <w:tcW w:w="720" w:type="dxa"/>
          </w:tcPr>
          <w:p w:rsidR="004406BA" w:rsidRPr="00D623E6" w:rsidRDefault="004406BA" w:rsidP="00464BEE">
            <w:pPr>
              <w:jc w:val="both"/>
              <w:rPr>
                <w:color w:val="000000"/>
                <w:sz w:val="26"/>
                <w:szCs w:val="26"/>
                <w:lang w:val="tr-TR"/>
              </w:rPr>
            </w:pPr>
          </w:p>
        </w:tc>
        <w:tc>
          <w:tcPr>
            <w:tcW w:w="720" w:type="dxa"/>
          </w:tcPr>
          <w:p w:rsidR="004406BA" w:rsidRPr="00D623E6" w:rsidRDefault="004406BA" w:rsidP="00464BEE">
            <w:pPr>
              <w:jc w:val="both"/>
              <w:rPr>
                <w:color w:val="000000"/>
                <w:sz w:val="26"/>
                <w:szCs w:val="26"/>
                <w:lang w:val="tr-TR"/>
              </w:rPr>
            </w:pPr>
          </w:p>
        </w:tc>
        <w:tc>
          <w:tcPr>
            <w:tcW w:w="5940" w:type="dxa"/>
            <w:gridSpan w:val="2"/>
          </w:tcPr>
          <w:p w:rsidR="004406BA" w:rsidRPr="00D623E6" w:rsidRDefault="004406BA" w:rsidP="00464BEE">
            <w:pPr>
              <w:tabs>
                <w:tab w:val="left" w:pos="567"/>
              </w:tabs>
              <w:jc w:val="both"/>
              <w:rPr>
                <w:color w:val="000000"/>
                <w:sz w:val="26"/>
                <w:szCs w:val="26"/>
                <w:lang w:val="tr-TR"/>
              </w:rPr>
            </w:pPr>
          </w:p>
        </w:tc>
      </w:tr>
      <w:tr w:rsidR="00464BEE" w:rsidRPr="00D623E6">
        <w:tc>
          <w:tcPr>
            <w:tcW w:w="1728" w:type="dxa"/>
          </w:tcPr>
          <w:p w:rsidR="00464BEE" w:rsidRPr="00D623E6" w:rsidRDefault="00464BEE" w:rsidP="00464BEE">
            <w:pPr>
              <w:rPr>
                <w:noProof/>
                <w:sz w:val="26"/>
                <w:szCs w:val="26"/>
                <w:lang w:val="tr-TR"/>
              </w:rPr>
            </w:pPr>
            <w:r w:rsidRPr="00D623E6">
              <w:rPr>
                <w:noProof/>
                <w:sz w:val="26"/>
                <w:szCs w:val="26"/>
                <w:lang w:val="tr-TR"/>
              </w:rPr>
              <w:t xml:space="preserve">Sanayi Kirliliği Kontrolü </w:t>
            </w:r>
            <w:r w:rsidR="003859C0" w:rsidRPr="00D623E6">
              <w:rPr>
                <w:noProof/>
                <w:sz w:val="26"/>
                <w:szCs w:val="26"/>
                <w:lang w:val="tr-TR"/>
              </w:rPr>
              <w:t>i</w:t>
            </w:r>
            <w:r w:rsidRPr="00D623E6">
              <w:rPr>
                <w:noProof/>
                <w:sz w:val="26"/>
                <w:szCs w:val="26"/>
                <w:lang w:val="tr-TR"/>
              </w:rPr>
              <w:t xml:space="preserve">le İlgili </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34.</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(1)</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Alıcı ortama emisyonlar yaratan sanayi faaliyetleri gerçekleştiren tüm gerçek ve</w:t>
            </w:r>
            <w:r w:rsidR="00B857E4" w:rsidRPr="00D623E6">
              <w:rPr>
                <w:color w:val="000000"/>
                <w:sz w:val="26"/>
                <w:szCs w:val="26"/>
                <w:lang w:val="tr-TR"/>
              </w:rPr>
              <w:t>ya</w:t>
            </w:r>
            <w:r w:rsidRPr="00D623E6">
              <w:rPr>
                <w:color w:val="000000"/>
                <w:sz w:val="26"/>
                <w:szCs w:val="26"/>
                <w:lang w:val="tr-TR"/>
              </w:rPr>
              <w:t xml:space="preserve"> tüzel kişiler tesislerinin aşağıdakileri sağlayacak şekilde faaliyet göstermelerini temin etmekle yükümlüdürler:</w:t>
            </w:r>
          </w:p>
        </w:tc>
      </w:tr>
      <w:tr w:rsidR="00464BEE" w:rsidRPr="00D623E6">
        <w:tc>
          <w:tcPr>
            <w:tcW w:w="1728" w:type="dxa"/>
          </w:tcPr>
          <w:p w:rsidR="00664F6F" w:rsidRPr="00D623E6" w:rsidRDefault="00664F6F" w:rsidP="00464BEE">
            <w:pPr>
              <w:rPr>
                <w:noProof/>
                <w:sz w:val="26"/>
                <w:szCs w:val="26"/>
                <w:lang w:val="tr-TR"/>
              </w:rPr>
            </w:pPr>
            <w:r w:rsidRPr="00D623E6">
              <w:rPr>
                <w:noProof/>
                <w:sz w:val="26"/>
                <w:szCs w:val="26"/>
                <w:lang w:val="tr-TR"/>
              </w:rPr>
              <w:t>Yükümlülük ve</w:t>
            </w:r>
          </w:p>
          <w:p w:rsidR="00464BEE" w:rsidRPr="00D623E6" w:rsidRDefault="00464BEE" w:rsidP="00464BEE">
            <w:pPr>
              <w:rPr>
                <w:noProof/>
                <w:sz w:val="26"/>
                <w:szCs w:val="26"/>
                <w:lang w:val="tr-TR"/>
              </w:rPr>
            </w:pPr>
            <w:r w:rsidRPr="00D623E6">
              <w:rPr>
                <w:noProof/>
                <w:sz w:val="26"/>
                <w:szCs w:val="26"/>
                <w:lang w:val="tr-TR"/>
              </w:rPr>
              <w:t>Sorumluluklar</w:t>
            </w: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Özellikle mevcut en iyi tekniklerin uygulanmasıyla kirliliğe karşı tüm uygun önleyici önlemler alınır.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Ciddi boyutta hiçbir kirlilik yaratılmaz.</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(C)</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Atık üretiminden kaçınılır. Atık üretilmesi halinde bu atık değerlendirilir veya değerlendirmenin teknik ve ekonomik açıdan mümkün olmadığı durumlarda, çevre üzerinde etki yaratmadan veya bu etki azaltılarak atık bertaraf edilir</w:t>
            </w:r>
            <w:r w:rsidR="00B92B92" w:rsidRPr="00D623E6">
              <w:rPr>
                <w:color w:val="000000"/>
                <w:sz w:val="26"/>
                <w:szCs w:val="26"/>
                <w:lang w:val="tr-TR"/>
              </w:rPr>
              <w:t>.</w:t>
            </w:r>
            <w:r w:rsidRPr="00D623E6">
              <w:rPr>
                <w:color w:val="000000"/>
                <w:sz w:val="26"/>
                <w:szCs w:val="26"/>
                <w:lang w:val="tr-TR"/>
              </w:rPr>
              <w:t xml:space="preserve">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Enerji etkin bir şekilde kullanılır.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(D)</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Kazaları önlemek ve sonuçlarını sınırlandırmak için gerekli önlemler alınır</w:t>
            </w:r>
            <w:r w:rsidR="00B92B92" w:rsidRPr="00D623E6">
              <w:rPr>
                <w:color w:val="000000"/>
                <w:sz w:val="26"/>
                <w:szCs w:val="26"/>
                <w:lang w:val="tr-TR"/>
              </w:rPr>
              <w:t>.</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(E)</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Herhangi bir kirlilik riskinden kaçınmak ve ilgili faaliy</w:t>
            </w:r>
            <w:r w:rsidR="00664F6F" w:rsidRPr="00D623E6">
              <w:rPr>
                <w:color w:val="000000"/>
                <w:sz w:val="26"/>
                <w:szCs w:val="26"/>
                <w:lang w:val="tr-TR"/>
              </w:rPr>
              <w:t>et alanını Çevre Koruma Dairesi</w:t>
            </w:r>
            <w:r w:rsidRPr="00D623E6">
              <w:rPr>
                <w:color w:val="000000"/>
                <w:sz w:val="26"/>
                <w:szCs w:val="26"/>
                <w:lang w:val="tr-TR"/>
              </w:rPr>
              <w:t>nin belirteceği duruma getirmek için faaliyetlerin tamamen durdurulmasıyla gerekli önlemler alınır.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(2)</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Gerçek veya tüzel kişiler, bu Yasanın 36’ncı maddesinin (1)’</w:t>
            </w:r>
            <w:r w:rsidR="00B92B92" w:rsidRPr="00D623E6">
              <w:rPr>
                <w:color w:val="000000"/>
                <w:sz w:val="26"/>
                <w:szCs w:val="26"/>
                <w:lang w:val="tr-TR"/>
              </w:rPr>
              <w:t>i</w:t>
            </w:r>
            <w:r w:rsidRPr="00D623E6">
              <w:rPr>
                <w:color w:val="000000"/>
                <w:sz w:val="26"/>
                <w:szCs w:val="26"/>
                <w:lang w:val="tr-TR"/>
              </w:rPr>
              <w:t>nci fıkrasının (A) bendi uyarınca çıkarılması öngörülen tüzükte ve/veya tüzüklerde belirtilen sanayi faaliyetlerini gerçekleştirebilmek için aşağıda belirtilen hususlara uymakla yükümlüdürler: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Bu Yasada belirtilen kurallara uygun hareket etmek.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w:t>
            </w:r>
          </w:p>
        </w:tc>
        <w:tc>
          <w:tcPr>
            <w:tcW w:w="5220" w:type="dxa"/>
          </w:tcPr>
          <w:p w:rsidR="00464BEE" w:rsidRPr="00D623E6" w:rsidRDefault="00586724" w:rsidP="00464BEE">
            <w:pPr>
              <w:tabs>
                <w:tab w:val="left" w:pos="567"/>
              </w:tabs>
              <w:jc w:val="both"/>
              <w:rPr>
                <w:color w:val="000000"/>
                <w:sz w:val="26"/>
                <w:szCs w:val="26"/>
                <w:lang w:val="tr-TR"/>
              </w:rPr>
            </w:pPr>
            <w:r w:rsidRPr="00D623E6">
              <w:rPr>
                <w:color w:val="000000"/>
                <w:sz w:val="26"/>
                <w:szCs w:val="26"/>
                <w:lang w:val="tr-TR"/>
              </w:rPr>
              <w:t>Çevre Koruma Dairesi</w:t>
            </w:r>
            <w:r w:rsidR="00464BEE" w:rsidRPr="00D623E6">
              <w:rPr>
                <w:color w:val="000000"/>
                <w:sz w:val="26"/>
                <w:szCs w:val="26"/>
                <w:lang w:val="tr-TR"/>
              </w:rPr>
              <w:t>nden hava, su ve toprağın korunması ile atık yönetimine dair yapılacakların detayını belirten izni almak.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(C)</w:t>
            </w:r>
          </w:p>
        </w:tc>
        <w:tc>
          <w:tcPr>
            <w:tcW w:w="52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Yukarıdaki (B) bendinde sözü edilen izinde belirtilen herhangi bir koşula veya gerekliliğe veya Çevre Koruma Dairesinin çıkardığı başka herhangi bir talimata uygun hareket etmek.</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gridCol w:w="56"/>
      </w:tblGrid>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Bir işletmeci, iznini aldığı tesisin bu Yasada ve bu Yasa altında çıkarılması öngörülen tüzüklerde belirtilen kurallara ve izinde belirtilen diğer başka herhangi bir koşula uygun olarak faaliyette bulunmasını sağlamaktan yasal olarak sorumlu ve yükümlüdür.</w:t>
            </w:r>
          </w:p>
        </w:tc>
      </w:tr>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(4)</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Sanayi faaliyetlerinde bulunan tesislerin işletmecileri, çevreye yaptıkları emisyonlarla ilgili en az beş yıl boyunca doğru ve düzgün kayıt tutmakla ve bu Yasanın 36’ncı maddesinin (1)’inci fıkrası uyarınca çıkarılması öngörülen tüzükte belirtilen aralıklarla Çevre Koruma Dairesine bu kayıtları vermekle yükümlüdürler.</w:t>
            </w:r>
          </w:p>
        </w:tc>
      </w:tr>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(5)</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Bu Yasanın 36’ncı maddesinin (1)’inci fıkrasının (A) bendi uyarınca çıkarılması öngörülen tüzükte belirtilen sanayi faaliyetlerinden herhangi birini gerçekleştiren bir işletmeci, tesisin işleyişinde planlanan herhangi bir değişiklik veya önemli değişiklikle ilgili Çevre Koruma Dairesini bilgilendirmekle yükümlüdür.</w:t>
            </w:r>
          </w:p>
        </w:tc>
      </w:tr>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(6)</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Çevre Koruma Dairesi tarafından verilen izinler ve bu izinlerde belirtilen detaylı koşullar, hem her beş yılda bir, hem de sözkonusu tesiste önemli bir değişiklik  gerçekleştiği zaman  gözden geçirilir ve gereken şekilde güncellenir.</w:t>
            </w:r>
          </w:p>
        </w:tc>
      </w:tr>
      <w:tr w:rsidR="00131E58" w:rsidRPr="00D623E6">
        <w:trPr>
          <w:gridAfter w:val="1"/>
          <w:wAfter w:w="56" w:type="dxa"/>
        </w:trPr>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jc w:val="both"/>
              <w:rPr>
                <w:color w:val="000000"/>
                <w:sz w:val="26"/>
                <w:szCs w:val="26"/>
                <w:lang w:val="tr-TR"/>
              </w:rPr>
            </w:pPr>
          </w:p>
        </w:tc>
        <w:tc>
          <w:tcPr>
            <w:tcW w:w="720" w:type="dxa"/>
          </w:tcPr>
          <w:p w:rsidR="00131E58" w:rsidRPr="00D623E6" w:rsidRDefault="00131E58" w:rsidP="00464BEE">
            <w:pPr>
              <w:jc w:val="both"/>
              <w:rPr>
                <w:color w:val="000000"/>
                <w:sz w:val="26"/>
                <w:szCs w:val="26"/>
                <w:lang w:val="tr-TR"/>
              </w:rPr>
            </w:pPr>
          </w:p>
        </w:tc>
        <w:tc>
          <w:tcPr>
            <w:tcW w:w="5940" w:type="dxa"/>
            <w:gridSpan w:val="2"/>
          </w:tcPr>
          <w:p w:rsidR="00131E58" w:rsidRPr="00D623E6" w:rsidRDefault="00131E58" w:rsidP="00464BEE">
            <w:pPr>
              <w:tabs>
                <w:tab w:val="left" w:pos="567"/>
              </w:tabs>
              <w:jc w:val="both"/>
              <w:rPr>
                <w:color w:val="000000"/>
                <w:sz w:val="26"/>
                <w:szCs w:val="26"/>
                <w:lang w:val="tr-TR"/>
              </w:rPr>
            </w:pPr>
          </w:p>
        </w:tc>
      </w:tr>
      <w:tr w:rsidR="00464BEE" w:rsidRPr="00D623E6">
        <w:trPr>
          <w:gridAfter w:val="1"/>
          <w:wAfter w:w="56" w:type="dxa"/>
        </w:trPr>
        <w:tc>
          <w:tcPr>
            <w:tcW w:w="1728" w:type="dxa"/>
          </w:tcPr>
          <w:p w:rsidR="00464BEE" w:rsidRPr="00D623E6" w:rsidRDefault="00464BEE" w:rsidP="00464BEE">
            <w:pPr>
              <w:rPr>
                <w:noProof/>
                <w:sz w:val="26"/>
                <w:szCs w:val="26"/>
                <w:lang w:val="tr-TR"/>
              </w:rPr>
            </w:pPr>
            <w:r w:rsidRPr="00D623E6">
              <w:rPr>
                <w:noProof/>
                <w:sz w:val="26"/>
                <w:szCs w:val="26"/>
                <w:lang w:val="tr-TR"/>
              </w:rPr>
              <w:t xml:space="preserve">Sanayi </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35.</w:t>
            </w: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(1)</w:t>
            </w:r>
          </w:p>
        </w:tc>
        <w:tc>
          <w:tcPr>
            <w:tcW w:w="594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Çevre Koruma Dairesi:</w:t>
            </w:r>
          </w:p>
        </w:tc>
      </w:tr>
      <w:tr w:rsidR="00464BEE" w:rsidRPr="00D623E6">
        <w:tc>
          <w:tcPr>
            <w:tcW w:w="1728" w:type="dxa"/>
          </w:tcPr>
          <w:p w:rsidR="00352448" w:rsidRPr="00D623E6" w:rsidRDefault="00352448" w:rsidP="00464BEE">
            <w:pPr>
              <w:rPr>
                <w:noProof/>
                <w:sz w:val="26"/>
                <w:szCs w:val="26"/>
                <w:lang w:val="tr-TR"/>
              </w:rPr>
            </w:pPr>
            <w:r w:rsidRPr="00D623E6">
              <w:rPr>
                <w:noProof/>
                <w:sz w:val="26"/>
                <w:szCs w:val="26"/>
                <w:lang w:val="tr-TR"/>
              </w:rPr>
              <w:t>Kirliliği</w:t>
            </w:r>
          </w:p>
          <w:p w:rsidR="00464BEE" w:rsidRPr="00D623E6" w:rsidRDefault="00464BEE" w:rsidP="00464BEE">
            <w:pPr>
              <w:rPr>
                <w:noProof/>
                <w:sz w:val="26"/>
                <w:szCs w:val="26"/>
                <w:lang w:val="tr-TR"/>
              </w:rPr>
            </w:pPr>
            <w:r w:rsidRPr="00D623E6">
              <w:rPr>
                <w:noProof/>
                <w:sz w:val="26"/>
                <w:szCs w:val="26"/>
                <w:lang w:val="tr-TR"/>
              </w:rPr>
              <w:t xml:space="preserve">Kontrolü </w:t>
            </w:r>
            <w:r w:rsidR="005303A4" w:rsidRPr="00D623E6">
              <w:rPr>
                <w:noProof/>
                <w:sz w:val="26"/>
                <w:szCs w:val="26"/>
                <w:lang w:val="tr-TR"/>
              </w:rPr>
              <w:t>i</w:t>
            </w:r>
            <w:r w:rsidRPr="00D623E6">
              <w:rPr>
                <w:noProof/>
                <w:sz w:val="26"/>
                <w:szCs w:val="26"/>
                <w:lang w:val="tr-TR"/>
              </w:rPr>
              <w:t xml:space="preserve">le </w:t>
            </w:r>
          </w:p>
          <w:p w:rsidR="00464BEE" w:rsidRPr="00D623E6" w:rsidRDefault="00464BEE" w:rsidP="00464BEE">
            <w:pPr>
              <w:rPr>
                <w:noProof/>
                <w:sz w:val="26"/>
                <w:szCs w:val="26"/>
                <w:lang w:val="tr-TR"/>
              </w:rPr>
            </w:pPr>
            <w:r w:rsidRPr="00D623E6">
              <w:rPr>
                <w:noProof/>
                <w:sz w:val="26"/>
                <w:szCs w:val="26"/>
                <w:lang w:val="tr-TR"/>
              </w:rPr>
              <w:t>İlgili Yetkili Makamlar</w:t>
            </w: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w:t>
            </w:r>
          </w:p>
        </w:tc>
        <w:tc>
          <w:tcPr>
            <w:tcW w:w="5276"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Sanayi kirliliğinin kontrolüyle ilgili  bu Yasa ve bu Yasa uyarınca çıkarılması öngörülen tüzüklerdeki tüm kural ve düzenlemelere uyulup uyulmadığını izler ve denetler.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Sanayi faaliyetinde bulunacak tesislerin işletilmesine yönelik izin başvurularını inceler.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(C)</w:t>
            </w:r>
          </w:p>
        </w:tc>
        <w:tc>
          <w:tcPr>
            <w:tcW w:w="5276"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İzinlendirme sürecindeki koşullara dair etkin bir entegre yaklaşım sağlanabilmesi için gerekli olacak diğer yetkili makamlarla koordinasyonu sağlar.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Kirletici maddelerle ilgili emisyon sınır değerleri veya eşdeğer parametreler veya teknik önlemler de dahil olmak üzere hava, su ve toprağın korunmasına yönelik detaylı koşulları belirler.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(D)</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İzinlendirme konusunda karar alır.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(E)</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İzinlerin en az beş yılda bir veya sözkonusu tesiste önemli bir değişiklik gerçekleştiği zaman gözden geçirilmesini ve gereken şekilde güncellenmesini sağlar.</w:t>
            </w:r>
          </w:p>
        </w:tc>
      </w:tr>
    </w:tbl>
    <w:p w:rsidR="00131E58" w:rsidRPr="00D623E6" w:rsidRDefault="00131E58">
      <w:pPr>
        <w:rPr>
          <w:sz w:val="26"/>
          <w:szCs w:val="26"/>
        </w:rPr>
      </w:pPr>
      <w:r w:rsidRPr="00D623E6">
        <w:rPr>
          <w:sz w:val="26"/>
          <w:szCs w:val="26"/>
        </w:rPr>
        <w:br w:type="page"/>
      </w:r>
    </w:p>
    <w:tbl>
      <w:tblPr>
        <w:tblW w:w="9331" w:type="dxa"/>
        <w:tblLayout w:type="fixed"/>
        <w:tblLook w:val="0000"/>
      </w:tblPr>
      <w:tblGrid>
        <w:gridCol w:w="1728"/>
        <w:gridCol w:w="720"/>
        <w:gridCol w:w="720"/>
        <w:gridCol w:w="707"/>
        <w:gridCol w:w="5400"/>
        <w:gridCol w:w="56"/>
      </w:tblGrid>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(F)</w:t>
            </w:r>
          </w:p>
        </w:tc>
        <w:tc>
          <w:tcPr>
            <w:tcW w:w="5456"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Bu Yasa kapsamına giren sanayi faaliyetlerinin, bu Yasanın 34’üncü maddesinin (1)’nci fıkrasında belirtilen genel koşullara ve sözkonusu sanayi faaliyetlerinin izinlerinde belirtilen detaylı koşullara uyulup uyulmadığını izler ve denetler.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(G)</w:t>
            </w:r>
          </w:p>
        </w:tc>
        <w:tc>
          <w:tcPr>
            <w:tcW w:w="5456"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Kamunun görebilmesi amacıyla izne sahip olan tesislerin, izin almak için bekleyen başvuruların, vazgeçilen, askıya alınan veya iptal edilen izinlerin ve bu düzenlemeler uyarınca verilen mahkumiyetlerin bir kaydını tutar. Sözkonusu kayıt, bu Yasanın 6</w:t>
            </w:r>
            <w:r w:rsidR="005E53F7">
              <w:rPr>
                <w:color w:val="000000"/>
                <w:sz w:val="26"/>
                <w:szCs w:val="26"/>
                <w:lang w:val="tr-TR"/>
              </w:rPr>
              <w:t>8</w:t>
            </w:r>
            <w:r w:rsidRPr="00D623E6">
              <w:rPr>
                <w:color w:val="000000"/>
                <w:sz w:val="26"/>
                <w:szCs w:val="26"/>
                <w:lang w:val="tr-TR"/>
              </w:rPr>
              <w:t>’inci maddesinin (1)’</w:t>
            </w:r>
            <w:r w:rsidR="00C11BB1">
              <w:rPr>
                <w:color w:val="000000"/>
                <w:sz w:val="26"/>
                <w:szCs w:val="26"/>
                <w:lang w:val="tr-TR"/>
              </w:rPr>
              <w:t>i</w:t>
            </w:r>
            <w:r w:rsidRPr="00D623E6">
              <w:rPr>
                <w:color w:val="000000"/>
                <w:sz w:val="26"/>
                <w:szCs w:val="26"/>
                <w:lang w:val="tr-TR"/>
              </w:rPr>
              <w:t>nci fıkrası doğrultusunda ticari gizlilik olarak nitelendirilen bilgileri  içermez.</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(H)</w:t>
            </w:r>
          </w:p>
        </w:tc>
        <w:tc>
          <w:tcPr>
            <w:tcW w:w="5456" w:type="dxa"/>
            <w:gridSpan w:val="2"/>
          </w:tcPr>
          <w:p w:rsidR="00464BEE" w:rsidRPr="00D623E6" w:rsidRDefault="0049431B" w:rsidP="00464BEE">
            <w:pPr>
              <w:jc w:val="both"/>
              <w:rPr>
                <w:color w:val="000000"/>
                <w:sz w:val="26"/>
                <w:szCs w:val="26"/>
                <w:lang w:val="tr-TR"/>
              </w:rPr>
            </w:pPr>
            <w:r w:rsidRPr="00D623E6">
              <w:rPr>
                <w:color w:val="000000"/>
                <w:sz w:val="26"/>
                <w:szCs w:val="26"/>
                <w:lang w:val="tr-TR"/>
              </w:rPr>
              <w:t>Kuzey Kıbrıs Türk Cumhuriyeti</w:t>
            </w:r>
            <w:r w:rsidR="00464BEE" w:rsidRPr="00D623E6">
              <w:rPr>
                <w:color w:val="000000"/>
                <w:sz w:val="26"/>
                <w:szCs w:val="26"/>
                <w:lang w:val="tr-TR"/>
              </w:rPr>
              <w:t>nde gerçekleştirilen sanayi faaliyetlerinde kirliliğin önlenmesi ve kontrol edilmesine dair mevcut en iyi teknikler hakkında bilgi toplar ve bunlarla ilgili gelişmeleri takip eder.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(I)</w:t>
            </w:r>
          </w:p>
        </w:tc>
        <w:tc>
          <w:tcPr>
            <w:tcW w:w="5456"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Sanayi faaliyetleri işletmecilerine, bu Yasadaki gerekliliklere uyabilmeleri için uygulanabilecek mevcut en iyi teknikleri belirlemede yardımcı olur.</w:t>
            </w:r>
          </w:p>
        </w:tc>
      </w:tr>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(2)</w:t>
            </w:r>
          </w:p>
        </w:tc>
        <w:tc>
          <w:tcPr>
            <w:tcW w:w="6107" w:type="dxa"/>
            <w:gridSpan w:val="2"/>
          </w:tcPr>
          <w:p w:rsidR="00CD3EF4" w:rsidRPr="00D623E6" w:rsidRDefault="00464BEE" w:rsidP="00464BEE">
            <w:pPr>
              <w:tabs>
                <w:tab w:val="left" w:pos="567"/>
              </w:tabs>
              <w:jc w:val="both"/>
              <w:rPr>
                <w:color w:val="000000"/>
                <w:sz w:val="26"/>
                <w:szCs w:val="26"/>
                <w:lang w:val="tr-TR"/>
              </w:rPr>
            </w:pPr>
            <w:r w:rsidRPr="00D623E6">
              <w:rPr>
                <w:color w:val="000000"/>
                <w:sz w:val="26"/>
                <w:szCs w:val="26"/>
                <w:lang w:val="tr-TR"/>
              </w:rPr>
              <w:t>Çevre Koruma Dairesi</w:t>
            </w:r>
            <w:r w:rsidR="00E70B44" w:rsidRPr="00D623E6">
              <w:rPr>
                <w:color w:val="000000"/>
                <w:sz w:val="26"/>
                <w:szCs w:val="26"/>
                <w:lang w:val="tr-TR"/>
              </w:rPr>
              <w:t>nin</w:t>
            </w:r>
            <w:r w:rsidRPr="00D623E6">
              <w:rPr>
                <w:color w:val="000000"/>
                <w:sz w:val="26"/>
                <w:szCs w:val="26"/>
                <w:lang w:val="tr-TR"/>
              </w:rPr>
              <w:t>, bu Yasanın 36’ncı maddesinin (1)’</w:t>
            </w:r>
            <w:r w:rsidR="00A877AF" w:rsidRPr="00D623E6">
              <w:rPr>
                <w:color w:val="000000"/>
                <w:sz w:val="26"/>
                <w:szCs w:val="26"/>
                <w:lang w:val="tr-TR"/>
              </w:rPr>
              <w:t>i</w:t>
            </w:r>
            <w:r w:rsidR="008D78F5" w:rsidRPr="00D623E6">
              <w:rPr>
                <w:color w:val="000000"/>
                <w:sz w:val="26"/>
                <w:szCs w:val="26"/>
                <w:lang w:val="tr-TR"/>
              </w:rPr>
              <w:t>nci fıkrasının (A) bendi</w:t>
            </w:r>
            <w:r w:rsidR="00D35DA4" w:rsidRPr="00D623E6">
              <w:rPr>
                <w:color w:val="000000"/>
                <w:sz w:val="26"/>
                <w:szCs w:val="26"/>
                <w:lang w:val="tr-TR"/>
              </w:rPr>
              <w:t>nin</w:t>
            </w:r>
            <w:r w:rsidRPr="00D623E6">
              <w:rPr>
                <w:color w:val="000000"/>
                <w:sz w:val="26"/>
                <w:szCs w:val="26"/>
                <w:lang w:val="tr-TR"/>
              </w:rPr>
              <w:t xml:space="preserve"> (f) alt</w:t>
            </w:r>
            <w:r w:rsidR="00B92B92" w:rsidRPr="00D623E6">
              <w:rPr>
                <w:color w:val="000000"/>
                <w:sz w:val="26"/>
                <w:szCs w:val="26"/>
                <w:lang w:val="tr-TR"/>
              </w:rPr>
              <w:t xml:space="preserve"> </w:t>
            </w:r>
            <w:r w:rsidRPr="00D623E6">
              <w:rPr>
                <w:color w:val="000000"/>
                <w:sz w:val="26"/>
                <w:szCs w:val="26"/>
                <w:lang w:val="tr-TR"/>
              </w:rPr>
              <w:t xml:space="preserve">bendi uyarınca çıkarılması öngörülen tüzükte belirlenen harç talep etme ve alma yetkisi vardır. </w:t>
            </w:r>
          </w:p>
          <w:p w:rsidR="00464BEE" w:rsidRPr="00D623E6" w:rsidRDefault="00CD3EF4" w:rsidP="00464BEE">
            <w:pPr>
              <w:tabs>
                <w:tab w:val="left" w:pos="567"/>
              </w:tabs>
              <w:jc w:val="both"/>
              <w:rPr>
                <w:color w:val="000000"/>
                <w:sz w:val="26"/>
                <w:szCs w:val="26"/>
                <w:lang w:val="tr-TR"/>
              </w:rPr>
            </w:pPr>
            <w:r w:rsidRPr="00D623E6">
              <w:rPr>
                <w:color w:val="000000"/>
                <w:sz w:val="26"/>
                <w:szCs w:val="26"/>
                <w:lang w:val="tr-TR"/>
              </w:rPr>
              <w:t xml:space="preserve">   </w:t>
            </w:r>
            <w:r w:rsidR="00C30D30" w:rsidRPr="00D623E6">
              <w:rPr>
                <w:color w:val="000000"/>
                <w:sz w:val="26"/>
                <w:szCs w:val="26"/>
                <w:lang w:val="tr-TR"/>
              </w:rPr>
              <w:t xml:space="preserve">    </w:t>
            </w:r>
            <w:r w:rsidR="00D35DA4" w:rsidRPr="00D623E6">
              <w:rPr>
                <w:sz w:val="26"/>
                <w:szCs w:val="26"/>
              </w:rPr>
              <w:t>Ancak</w:t>
            </w:r>
            <w:r w:rsidRPr="00D623E6">
              <w:rPr>
                <w:sz w:val="26"/>
                <w:szCs w:val="26"/>
              </w:rPr>
              <w:t xml:space="preserve"> talep edilecek harç, </w:t>
            </w:r>
            <w:r w:rsidR="005B79CF" w:rsidRPr="00D623E6">
              <w:rPr>
                <w:sz w:val="26"/>
                <w:szCs w:val="26"/>
              </w:rPr>
              <w:t xml:space="preserve">yürürlükteki </w:t>
            </w:r>
            <w:r w:rsidRPr="00D623E6">
              <w:rPr>
                <w:sz w:val="26"/>
                <w:szCs w:val="26"/>
              </w:rPr>
              <w:t>aylık asgari ücretin binde beşinden az ve</w:t>
            </w:r>
            <w:r w:rsidR="005B79CF" w:rsidRPr="00D623E6">
              <w:rPr>
                <w:sz w:val="26"/>
                <w:szCs w:val="26"/>
              </w:rPr>
              <w:t xml:space="preserve"> yürürlükteki </w:t>
            </w:r>
            <w:r w:rsidRPr="00D623E6">
              <w:rPr>
                <w:sz w:val="26"/>
                <w:szCs w:val="26"/>
              </w:rPr>
              <w:t xml:space="preserve"> aylık asgari ücret miktarından fazla olamaz.</w:t>
            </w:r>
          </w:p>
        </w:tc>
      </w:tr>
      <w:tr w:rsidR="000A03CC" w:rsidRPr="00D623E6">
        <w:trPr>
          <w:gridAfter w:val="1"/>
          <w:wAfter w:w="56" w:type="dxa"/>
        </w:trPr>
        <w:tc>
          <w:tcPr>
            <w:tcW w:w="1728" w:type="dxa"/>
          </w:tcPr>
          <w:p w:rsidR="000A03CC" w:rsidRPr="00D623E6" w:rsidRDefault="000A03CC" w:rsidP="00464BEE">
            <w:pPr>
              <w:rPr>
                <w:noProof/>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(3)</w:t>
            </w:r>
          </w:p>
        </w:tc>
        <w:tc>
          <w:tcPr>
            <w:tcW w:w="6107" w:type="dxa"/>
            <w:gridSpan w:val="2"/>
          </w:tcPr>
          <w:p w:rsidR="000A03CC" w:rsidRPr="00D623E6" w:rsidRDefault="000A03CC" w:rsidP="000A03CC">
            <w:pPr>
              <w:jc w:val="both"/>
              <w:rPr>
                <w:sz w:val="26"/>
                <w:szCs w:val="26"/>
              </w:rPr>
            </w:pPr>
            <w:r w:rsidRPr="00D623E6">
              <w:rPr>
                <w:sz w:val="26"/>
                <w:szCs w:val="26"/>
              </w:rPr>
              <w:t xml:space="preserve">Akaryakıt işleriyle görevli Bakanlığa bağlı Akaryakıt Birimi, Çevre Koruma Dairesi ile işbirliği yaparak, petrol depolama ve dağıtma tesislerinden </w:t>
            </w:r>
            <w:r w:rsidR="00E1503A" w:rsidRPr="00D623E6">
              <w:rPr>
                <w:sz w:val="26"/>
                <w:szCs w:val="26"/>
              </w:rPr>
              <w:t>kaynaklanan Uçucu Organik Bileşiklerin</w:t>
            </w:r>
            <w:r w:rsidRPr="00D623E6">
              <w:rPr>
                <w:sz w:val="26"/>
                <w:szCs w:val="26"/>
              </w:rPr>
              <w:t xml:space="preserve"> (VOC) emisyonlarının kontrolleriyle ilgili tüzüklere ve düzenlemelere uyulup uyulmadığını izler ve uyulmasını sağlar.</w:t>
            </w:r>
          </w:p>
        </w:tc>
      </w:tr>
      <w:tr w:rsidR="000A03CC" w:rsidRPr="00D623E6">
        <w:trPr>
          <w:gridAfter w:val="1"/>
          <w:wAfter w:w="56" w:type="dxa"/>
        </w:trPr>
        <w:tc>
          <w:tcPr>
            <w:tcW w:w="1728" w:type="dxa"/>
          </w:tcPr>
          <w:p w:rsidR="000A03CC" w:rsidRPr="00D623E6" w:rsidRDefault="000A03CC" w:rsidP="00464BEE">
            <w:pPr>
              <w:rPr>
                <w:noProof/>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(4)</w:t>
            </w:r>
          </w:p>
        </w:tc>
        <w:tc>
          <w:tcPr>
            <w:tcW w:w="6107" w:type="dxa"/>
            <w:gridSpan w:val="2"/>
          </w:tcPr>
          <w:p w:rsidR="000A03CC" w:rsidRPr="00D623E6" w:rsidRDefault="000A03CC" w:rsidP="00464BEE">
            <w:pPr>
              <w:jc w:val="both"/>
              <w:rPr>
                <w:sz w:val="26"/>
                <w:szCs w:val="26"/>
              </w:rPr>
            </w:pPr>
            <w:r w:rsidRPr="00D623E6">
              <w:rPr>
                <w:sz w:val="26"/>
                <w:szCs w:val="26"/>
              </w:rPr>
              <w:t xml:space="preserve">Belediyeler, </w:t>
            </w:r>
            <w:r w:rsidR="0049431B" w:rsidRPr="00D623E6">
              <w:rPr>
                <w:sz w:val="26"/>
                <w:szCs w:val="26"/>
              </w:rPr>
              <w:t>b</w:t>
            </w:r>
            <w:r w:rsidR="00A168B0" w:rsidRPr="00D623E6">
              <w:rPr>
                <w:sz w:val="26"/>
                <w:szCs w:val="26"/>
              </w:rPr>
              <w:t>u Yasanın 36’ncı maddesi</w:t>
            </w:r>
            <w:r w:rsidR="006519B4" w:rsidRPr="00D623E6">
              <w:rPr>
                <w:sz w:val="26"/>
                <w:szCs w:val="26"/>
              </w:rPr>
              <w:t xml:space="preserve">nin (1)’inci fıkrasının (A) bendi uyarınca çıkarılması öngörülen tüzük kapsamında </w:t>
            </w:r>
            <w:r w:rsidRPr="00D623E6">
              <w:rPr>
                <w:sz w:val="26"/>
                <w:szCs w:val="26"/>
              </w:rPr>
              <w:t>yer almayan tesislere veya diğer faaliyetlere  işletme izni verirlerken; Çevre Koruma Dairesince faaliyetlere yönelik çıkarı</w:t>
            </w:r>
            <w:r w:rsidR="009D4ED6" w:rsidRPr="00D623E6">
              <w:rPr>
                <w:sz w:val="26"/>
                <w:szCs w:val="26"/>
              </w:rPr>
              <w:t>lacak genel bağlayıcı kurallar</w:t>
            </w:r>
            <w:r w:rsidRPr="00D623E6">
              <w:rPr>
                <w:sz w:val="26"/>
                <w:szCs w:val="26"/>
              </w:rPr>
              <w:t>ı izin koşu</w:t>
            </w:r>
            <w:r w:rsidR="009D4ED6" w:rsidRPr="00D623E6">
              <w:rPr>
                <w:sz w:val="26"/>
                <w:szCs w:val="26"/>
              </w:rPr>
              <w:t>lu olarak koymak zorundadırlar.</w:t>
            </w:r>
          </w:p>
        </w:tc>
      </w:tr>
      <w:tr w:rsidR="00D35DA4" w:rsidRPr="00D623E6">
        <w:trPr>
          <w:gridAfter w:val="1"/>
          <w:wAfter w:w="56" w:type="dxa"/>
        </w:trPr>
        <w:tc>
          <w:tcPr>
            <w:tcW w:w="1728" w:type="dxa"/>
          </w:tcPr>
          <w:p w:rsidR="00D35DA4" w:rsidRPr="00D623E6" w:rsidRDefault="00D35DA4" w:rsidP="00464BEE">
            <w:pPr>
              <w:rPr>
                <w:noProof/>
                <w:sz w:val="26"/>
                <w:szCs w:val="26"/>
                <w:lang w:val="tr-TR"/>
              </w:rPr>
            </w:pPr>
          </w:p>
        </w:tc>
        <w:tc>
          <w:tcPr>
            <w:tcW w:w="720" w:type="dxa"/>
          </w:tcPr>
          <w:p w:rsidR="00D35DA4" w:rsidRPr="00D623E6" w:rsidRDefault="00D35DA4" w:rsidP="00464BEE">
            <w:pPr>
              <w:jc w:val="both"/>
              <w:rPr>
                <w:color w:val="000000"/>
                <w:sz w:val="26"/>
                <w:szCs w:val="26"/>
                <w:lang w:val="tr-TR"/>
              </w:rPr>
            </w:pPr>
          </w:p>
        </w:tc>
        <w:tc>
          <w:tcPr>
            <w:tcW w:w="720" w:type="dxa"/>
          </w:tcPr>
          <w:p w:rsidR="00D35DA4" w:rsidRPr="00D623E6" w:rsidRDefault="00D35DA4" w:rsidP="00464BEE">
            <w:pPr>
              <w:jc w:val="both"/>
              <w:rPr>
                <w:color w:val="000000"/>
                <w:sz w:val="26"/>
                <w:szCs w:val="26"/>
                <w:lang w:val="tr-TR"/>
              </w:rPr>
            </w:pPr>
          </w:p>
        </w:tc>
        <w:tc>
          <w:tcPr>
            <w:tcW w:w="6107" w:type="dxa"/>
            <w:gridSpan w:val="2"/>
          </w:tcPr>
          <w:p w:rsidR="00D35DA4" w:rsidRPr="00D623E6" w:rsidRDefault="00D35DA4" w:rsidP="00464BEE">
            <w:pPr>
              <w:jc w:val="both"/>
              <w:rPr>
                <w:sz w:val="26"/>
                <w:szCs w:val="26"/>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720"/>
        <w:gridCol w:w="4680"/>
      </w:tblGrid>
      <w:tr w:rsidR="000A03CC" w:rsidRPr="00D623E6">
        <w:tc>
          <w:tcPr>
            <w:tcW w:w="1728" w:type="dxa"/>
          </w:tcPr>
          <w:p w:rsidR="000A03CC" w:rsidRPr="00D623E6" w:rsidRDefault="00774870" w:rsidP="00464BEE">
            <w:pPr>
              <w:rPr>
                <w:noProof/>
                <w:sz w:val="26"/>
                <w:szCs w:val="26"/>
                <w:lang w:val="tr-TR"/>
              </w:rPr>
            </w:pPr>
            <w:r w:rsidRPr="00D623E6">
              <w:rPr>
                <w:noProof/>
                <w:sz w:val="26"/>
                <w:szCs w:val="26"/>
                <w:lang w:val="tr-TR"/>
              </w:rPr>
              <w:t>Sanayi Kirliliği</w:t>
            </w:r>
            <w:r w:rsidR="006962D6" w:rsidRPr="00D623E6">
              <w:rPr>
                <w:noProof/>
                <w:sz w:val="26"/>
                <w:szCs w:val="26"/>
                <w:lang w:val="tr-TR"/>
              </w:rPr>
              <w:t xml:space="preserve"> Kontrolü i</w:t>
            </w:r>
            <w:r w:rsidR="000A03CC" w:rsidRPr="00D623E6">
              <w:rPr>
                <w:noProof/>
                <w:sz w:val="26"/>
                <w:szCs w:val="26"/>
                <w:lang w:val="tr-TR"/>
              </w:rPr>
              <w:t>le</w:t>
            </w:r>
          </w:p>
          <w:p w:rsidR="000F14C5" w:rsidRPr="00D623E6" w:rsidRDefault="000F14C5" w:rsidP="00464BEE">
            <w:pPr>
              <w:rPr>
                <w:noProof/>
                <w:sz w:val="26"/>
                <w:szCs w:val="26"/>
                <w:lang w:val="tr-TR"/>
              </w:rPr>
            </w:pPr>
            <w:r w:rsidRPr="00D623E6">
              <w:rPr>
                <w:noProof/>
                <w:sz w:val="26"/>
                <w:szCs w:val="26"/>
                <w:lang w:val="tr-TR"/>
              </w:rPr>
              <w:t>İlgili Tüzük</w:t>
            </w: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36.</w:t>
            </w: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(1)</w:t>
            </w:r>
          </w:p>
        </w:tc>
        <w:tc>
          <w:tcPr>
            <w:tcW w:w="6107" w:type="dxa"/>
            <w:gridSpan w:val="3"/>
          </w:tcPr>
          <w:p w:rsidR="000A03CC" w:rsidRPr="00D623E6" w:rsidRDefault="0049431B" w:rsidP="00464BEE">
            <w:pPr>
              <w:jc w:val="both"/>
              <w:rPr>
                <w:sz w:val="26"/>
                <w:szCs w:val="26"/>
                <w:lang w:val="tr-TR"/>
              </w:rPr>
            </w:pPr>
            <w:r w:rsidRPr="00D623E6">
              <w:rPr>
                <w:color w:val="000000"/>
                <w:sz w:val="26"/>
                <w:szCs w:val="26"/>
                <w:lang w:val="tr-TR"/>
              </w:rPr>
              <w:t>Çevre Koruma Dairesi</w:t>
            </w:r>
            <w:r w:rsidR="000A03CC" w:rsidRPr="00D623E6">
              <w:rPr>
                <w:color w:val="000000"/>
                <w:sz w:val="26"/>
                <w:szCs w:val="26"/>
                <w:lang w:val="tr-TR"/>
              </w:rPr>
              <w:t xml:space="preserve">nin önerisi üzerine </w:t>
            </w:r>
            <w:r w:rsidR="00B92B92" w:rsidRPr="00D623E6">
              <w:rPr>
                <w:color w:val="000000"/>
                <w:sz w:val="26"/>
                <w:szCs w:val="26"/>
                <w:lang w:val="tr-TR"/>
              </w:rPr>
              <w:t xml:space="preserve">aşağıdaki hususlarda </w:t>
            </w:r>
            <w:r w:rsidR="000A03CC" w:rsidRPr="00D623E6">
              <w:rPr>
                <w:sz w:val="26"/>
                <w:szCs w:val="26"/>
                <w:lang w:val="tr-TR"/>
              </w:rPr>
              <w:t xml:space="preserve">Bakanlıkça hazırlanıp Bakanlar Kurulunca onaylanacak </w:t>
            </w:r>
            <w:r w:rsidR="000F14C5" w:rsidRPr="00D623E6">
              <w:rPr>
                <w:sz w:val="26"/>
                <w:szCs w:val="26"/>
                <w:lang w:val="tr-TR"/>
              </w:rPr>
              <w:t xml:space="preserve">ve Resmi Gazete’de yayımlanacak </w:t>
            </w:r>
            <w:r w:rsidR="000A03CC" w:rsidRPr="00D623E6">
              <w:rPr>
                <w:sz w:val="26"/>
                <w:szCs w:val="26"/>
                <w:lang w:val="tr-TR"/>
              </w:rPr>
              <w:t>bir tüzük ve/veya tüzükler</w:t>
            </w:r>
            <w:r w:rsidR="000F7883" w:rsidRPr="00D623E6">
              <w:rPr>
                <w:sz w:val="26"/>
                <w:szCs w:val="26"/>
                <w:lang w:val="tr-TR"/>
              </w:rPr>
              <w:t xml:space="preserve"> </w:t>
            </w:r>
            <w:r w:rsidR="000A03CC" w:rsidRPr="00D623E6">
              <w:rPr>
                <w:sz w:val="26"/>
                <w:szCs w:val="26"/>
                <w:lang w:val="tr-TR"/>
              </w:rPr>
              <w:t xml:space="preserve"> düzenlenir:</w:t>
            </w:r>
          </w:p>
        </w:tc>
      </w:tr>
      <w:tr w:rsidR="000A03CC" w:rsidRPr="00D623E6">
        <w:tc>
          <w:tcPr>
            <w:tcW w:w="1728" w:type="dxa"/>
          </w:tcPr>
          <w:p w:rsidR="000A03CC" w:rsidRPr="00D623E6" w:rsidRDefault="000A03CC" w:rsidP="00464BEE">
            <w:pPr>
              <w:rPr>
                <w:noProof/>
                <w:sz w:val="26"/>
                <w:szCs w:val="26"/>
                <w:lang w:val="tr-TR"/>
              </w:rPr>
            </w:pPr>
            <w:r w:rsidRPr="00D623E6">
              <w:rPr>
                <w:noProof/>
                <w:sz w:val="26"/>
                <w:szCs w:val="26"/>
                <w:lang w:val="tr-TR"/>
              </w:rPr>
              <w:t>Yapma Yetkisi</w:t>
            </w:r>
          </w:p>
        </w:tc>
        <w:tc>
          <w:tcPr>
            <w:tcW w:w="720"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07" w:type="dxa"/>
          </w:tcPr>
          <w:p w:rsidR="000A03CC" w:rsidRPr="00D623E6" w:rsidRDefault="000A03CC" w:rsidP="00464BEE">
            <w:pPr>
              <w:jc w:val="both"/>
              <w:rPr>
                <w:color w:val="000000"/>
                <w:sz w:val="26"/>
                <w:szCs w:val="26"/>
                <w:lang w:val="tr-TR"/>
              </w:rPr>
            </w:pPr>
            <w:r w:rsidRPr="00D623E6">
              <w:rPr>
                <w:color w:val="000000"/>
                <w:sz w:val="26"/>
                <w:szCs w:val="26"/>
                <w:lang w:val="tr-TR"/>
              </w:rPr>
              <w:t>(A)</w:t>
            </w:r>
          </w:p>
        </w:tc>
        <w:tc>
          <w:tcPr>
            <w:tcW w:w="5400" w:type="dxa"/>
            <w:gridSpan w:val="2"/>
          </w:tcPr>
          <w:p w:rsidR="000A03CC" w:rsidRPr="00D623E6" w:rsidRDefault="000A03CC" w:rsidP="00464BEE">
            <w:pPr>
              <w:jc w:val="both"/>
              <w:rPr>
                <w:color w:val="000000"/>
                <w:sz w:val="26"/>
                <w:szCs w:val="26"/>
                <w:lang w:val="tr-TR"/>
              </w:rPr>
            </w:pPr>
            <w:r w:rsidRPr="00D623E6">
              <w:rPr>
                <w:color w:val="000000"/>
                <w:sz w:val="26"/>
                <w:szCs w:val="26"/>
                <w:lang w:val="tr-TR"/>
              </w:rPr>
              <w:t>Aşağıdakiler de dahil olmak üzere, sanayi faaliyetleri gerçekleştiren tesislerin izinlendirilmesine yönelik standartlar, usul ve esaslar:</w:t>
            </w:r>
          </w:p>
        </w:tc>
      </w:tr>
      <w:tr w:rsidR="000A03CC" w:rsidRPr="00D623E6">
        <w:tc>
          <w:tcPr>
            <w:tcW w:w="1728" w:type="dxa"/>
          </w:tcPr>
          <w:p w:rsidR="000A03CC" w:rsidRPr="00D623E6" w:rsidRDefault="000A03CC" w:rsidP="00464BEE">
            <w:pPr>
              <w:rPr>
                <w:noProof/>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07"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(a)</w:t>
            </w:r>
          </w:p>
        </w:tc>
        <w:tc>
          <w:tcPr>
            <w:tcW w:w="4680" w:type="dxa"/>
          </w:tcPr>
          <w:p w:rsidR="000A03CC" w:rsidRPr="00D623E6" w:rsidRDefault="000A03CC" w:rsidP="00464BEE">
            <w:pPr>
              <w:jc w:val="both"/>
              <w:rPr>
                <w:color w:val="000000"/>
                <w:sz w:val="26"/>
                <w:szCs w:val="26"/>
                <w:lang w:val="tr-TR"/>
              </w:rPr>
            </w:pPr>
            <w:r w:rsidRPr="00D623E6">
              <w:rPr>
                <w:color w:val="000000"/>
                <w:sz w:val="26"/>
                <w:szCs w:val="26"/>
                <w:lang w:val="tr-TR"/>
              </w:rPr>
              <w:t>Bu Yasa ve bu Yasa uyarınca çıkarılması öngörülen tüzüklerde belirtilen önlemlere tabi sanayi faaliyetleri ve tesislerin listesi.</w:t>
            </w:r>
          </w:p>
        </w:tc>
      </w:tr>
      <w:tr w:rsidR="000A03CC" w:rsidRPr="00D623E6">
        <w:tc>
          <w:tcPr>
            <w:tcW w:w="1728" w:type="dxa"/>
          </w:tcPr>
          <w:p w:rsidR="000A03CC" w:rsidRPr="00D623E6" w:rsidRDefault="000A03CC" w:rsidP="00464BEE">
            <w:pPr>
              <w:rPr>
                <w:noProof/>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p>
        </w:tc>
        <w:tc>
          <w:tcPr>
            <w:tcW w:w="707" w:type="dxa"/>
          </w:tcPr>
          <w:p w:rsidR="000A03CC" w:rsidRPr="00D623E6" w:rsidRDefault="000A03CC" w:rsidP="00464BEE">
            <w:pPr>
              <w:jc w:val="both"/>
              <w:rPr>
                <w:color w:val="000000"/>
                <w:sz w:val="26"/>
                <w:szCs w:val="26"/>
                <w:lang w:val="tr-TR"/>
              </w:rPr>
            </w:pPr>
          </w:p>
        </w:tc>
        <w:tc>
          <w:tcPr>
            <w:tcW w:w="720" w:type="dxa"/>
          </w:tcPr>
          <w:p w:rsidR="000A03CC" w:rsidRPr="00D623E6" w:rsidRDefault="000A03CC" w:rsidP="00464BEE">
            <w:pPr>
              <w:jc w:val="both"/>
              <w:rPr>
                <w:color w:val="000000"/>
                <w:sz w:val="26"/>
                <w:szCs w:val="26"/>
                <w:lang w:val="tr-TR"/>
              </w:rPr>
            </w:pPr>
            <w:r w:rsidRPr="00D623E6">
              <w:rPr>
                <w:color w:val="000000"/>
                <w:sz w:val="26"/>
                <w:szCs w:val="26"/>
                <w:lang w:val="tr-TR"/>
              </w:rPr>
              <w:t>(b)</w:t>
            </w:r>
          </w:p>
        </w:tc>
        <w:tc>
          <w:tcPr>
            <w:tcW w:w="4680" w:type="dxa"/>
          </w:tcPr>
          <w:p w:rsidR="000A03CC" w:rsidRPr="00D623E6" w:rsidRDefault="000A03CC" w:rsidP="00464BEE">
            <w:pPr>
              <w:jc w:val="both"/>
              <w:rPr>
                <w:color w:val="000000"/>
                <w:sz w:val="26"/>
                <w:szCs w:val="26"/>
                <w:lang w:val="tr-TR"/>
              </w:rPr>
            </w:pPr>
            <w:r w:rsidRPr="00D623E6">
              <w:rPr>
                <w:color w:val="000000"/>
                <w:sz w:val="26"/>
                <w:szCs w:val="26"/>
                <w:lang w:val="tr-TR"/>
              </w:rPr>
              <w:t>Havanın, suyun ve toprağın korunmasına yönelik koşullar getirirken gözönünde bulundurulacak başlıca kirletici maddeler.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(c)</w:t>
            </w:r>
          </w:p>
        </w:tc>
        <w:tc>
          <w:tcPr>
            <w:tcW w:w="4680" w:type="dxa"/>
          </w:tcPr>
          <w:p w:rsidR="00464BEE" w:rsidRPr="00D623E6" w:rsidRDefault="00464BEE" w:rsidP="00464BEE">
            <w:pPr>
              <w:jc w:val="both"/>
              <w:rPr>
                <w:color w:val="000000"/>
                <w:sz w:val="26"/>
                <w:szCs w:val="26"/>
                <w:lang w:val="tr-TR"/>
              </w:rPr>
            </w:pPr>
            <w:r w:rsidRPr="00D623E6">
              <w:rPr>
                <w:color w:val="000000"/>
                <w:sz w:val="26"/>
                <w:szCs w:val="26"/>
                <w:lang w:val="tr-TR"/>
              </w:rPr>
              <w:t>Verilecek izinlere getirilecek koşullarda gözönünde bulundurulacak maddeler veya enerjinin hava, su ve toprağa deşarjları ve emisyonlarında izin verilecek azami kirlilik düzeyleri de dahil olmak üzere diğer standartlar.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(ç)</w:t>
            </w:r>
          </w:p>
        </w:tc>
        <w:tc>
          <w:tcPr>
            <w:tcW w:w="4680" w:type="dxa"/>
          </w:tcPr>
          <w:p w:rsidR="00464BEE" w:rsidRPr="00D623E6" w:rsidRDefault="00464BEE" w:rsidP="00464BEE">
            <w:pPr>
              <w:jc w:val="both"/>
              <w:rPr>
                <w:color w:val="000000"/>
                <w:sz w:val="26"/>
                <w:szCs w:val="26"/>
                <w:lang w:val="tr-TR"/>
              </w:rPr>
            </w:pPr>
            <w:r w:rsidRPr="00D623E6">
              <w:rPr>
                <w:color w:val="000000"/>
                <w:sz w:val="26"/>
                <w:szCs w:val="26"/>
                <w:lang w:val="tr-TR"/>
              </w:rPr>
              <w:t>İzin almak üzere yapılacak başvurunun içeriği de dahil, sanayi  faaliyetleri için yapılacak izin başvuru ve izinlendirmede takip edilecek prosedürler.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(d)</w:t>
            </w:r>
          </w:p>
        </w:tc>
        <w:tc>
          <w:tcPr>
            <w:tcW w:w="4680" w:type="dxa"/>
          </w:tcPr>
          <w:p w:rsidR="00464BEE" w:rsidRPr="00D623E6" w:rsidRDefault="00464BEE" w:rsidP="00464BEE">
            <w:pPr>
              <w:jc w:val="both"/>
              <w:rPr>
                <w:color w:val="000000"/>
                <w:sz w:val="26"/>
                <w:szCs w:val="26"/>
                <w:lang w:val="tr-TR"/>
              </w:rPr>
            </w:pPr>
            <w:r w:rsidRPr="00D623E6">
              <w:rPr>
                <w:color w:val="000000"/>
                <w:sz w:val="26"/>
                <w:szCs w:val="26"/>
                <w:lang w:val="tr-TR"/>
              </w:rPr>
              <w:t>Alıcı ortamın kalitesi de dahil olmak üzere, belli bir tesis için mevcut en iyi tekniklerin belirlenmesinde dikkate alınacak hususlar.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(e)</w:t>
            </w:r>
          </w:p>
        </w:tc>
        <w:tc>
          <w:tcPr>
            <w:tcW w:w="4680" w:type="dxa"/>
          </w:tcPr>
          <w:p w:rsidR="00464BEE" w:rsidRPr="00D623E6" w:rsidRDefault="00464BEE" w:rsidP="00464BEE">
            <w:pPr>
              <w:jc w:val="both"/>
              <w:rPr>
                <w:color w:val="000000"/>
                <w:sz w:val="26"/>
                <w:szCs w:val="26"/>
                <w:lang w:val="tr-TR"/>
              </w:rPr>
            </w:pPr>
            <w:r w:rsidRPr="00D623E6">
              <w:rPr>
                <w:color w:val="000000"/>
                <w:sz w:val="26"/>
                <w:szCs w:val="26"/>
                <w:lang w:val="tr-TR"/>
              </w:rPr>
              <w:t>İzinlendirme sürecinde kamunun bilgiye erişebilmesi ve kamu katılımına dair detaylı düzenlemeler.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(f)</w:t>
            </w:r>
          </w:p>
        </w:tc>
        <w:tc>
          <w:tcPr>
            <w:tcW w:w="4680" w:type="dxa"/>
          </w:tcPr>
          <w:p w:rsidR="00637617" w:rsidRPr="00D623E6" w:rsidRDefault="00DF6F60" w:rsidP="00464BEE">
            <w:pPr>
              <w:jc w:val="both"/>
              <w:rPr>
                <w:sz w:val="26"/>
                <w:szCs w:val="26"/>
              </w:rPr>
            </w:pPr>
            <w:r w:rsidRPr="00D623E6">
              <w:rPr>
                <w:sz w:val="26"/>
                <w:szCs w:val="26"/>
              </w:rPr>
              <w:t xml:space="preserve">Masrafları karşılamak </w:t>
            </w:r>
            <w:r w:rsidR="00637617" w:rsidRPr="00D623E6">
              <w:rPr>
                <w:sz w:val="26"/>
                <w:szCs w:val="26"/>
              </w:rPr>
              <w:t>amacıyla talep edilecek harçlar,</w:t>
            </w:r>
            <w:r w:rsidRPr="00D623E6">
              <w:rPr>
                <w:sz w:val="26"/>
                <w:szCs w:val="26"/>
              </w:rPr>
              <w:t xml:space="preserve"> tesisin faaliyete geçmesini, iznin kontrolunu, tesisin gözlem</w:t>
            </w:r>
            <w:r w:rsidR="00F92E91" w:rsidRPr="00D623E6">
              <w:rPr>
                <w:sz w:val="26"/>
                <w:szCs w:val="26"/>
              </w:rPr>
              <w:t>lenmesini, denetlenmesini ve bunun</w:t>
            </w:r>
            <w:r w:rsidRPr="00D623E6">
              <w:rPr>
                <w:sz w:val="26"/>
                <w:szCs w:val="26"/>
              </w:rPr>
              <w:t xml:space="preserve"> gibi işlevleri de içerir. </w:t>
            </w:r>
          </w:p>
          <w:p w:rsidR="00464BEE" w:rsidRPr="00D623E6" w:rsidRDefault="00637617" w:rsidP="00464BEE">
            <w:pPr>
              <w:jc w:val="both"/>
              <w:rPr>
                <w:color w:val="000000"/>
                <w:sz w:val="26"/>
                <w:szCs w:val="26"/>
                <w:lang w:val="tr-TR"/>
              </w:rPr>
            </w:pPr>
            <w:r w:rsidRPr="00D623E6">
              <w:rPr>
                <w:sz w:val="26"/>
                <w:szCs w:val="26"/>
              </w:rPr>
              <w:t xml:space="preserve">      </w:t>
            </w:r>
            <w:r w:rsidR="00DF6F60" w:rsidRPr="00D623E6">
              <w:rPr>
                <w:sz w:val="26"/>
                <w:szCs w:val="26"/>
              </w:rPr>
              <w:t>Ancak talep edilecek harç miktarı</w:t>
            </w:r>
            <w:r w:rsidR="005B79CF" w:rsidRPr="00D623E6">
              <w:rPr>
                <w:sz w:val="26"/>
                <w:szCs w:val="26"/>
              </w:rPr>
              <w:t xml:space="preserve"> yürürlükteki </w:t>
            </w:r>
            <w:r w:rsidR="00DF6F60" w:rsidRPr="00D623E6">
              <w:rPr>
                <w:sz w:val="26"/>
                <w:szCs w:val="26"/>
              </w:rPr>
              <w:t>aylık asgari ücretin binde b</w:t>
            </w:r>
            <w:r w:rsidRPr="00D623E6">
              <w:rPr>
                <w:sz w:val="26"/>
                <w:szCs w:val="26"/>
              </w:rPr>
              <w:t>eş</w:t>
            </w:r>
            <w:r w:rsidR="00DF6F60" w:rsidRPr="00D623E6">
              <w:rPr>
                <w:sz w:val="26"/>
                <w:szCs w:val="26"/>
              </w:rPr>
              <w:t>inden az ve</w:t>
            </w:r>
            <w:r w:rsidR="005B79CF" w:rsidRPr="00D623E6">
              <w:rPr>
                <w:sz w:val="26"/>
                <w:szCs w:val="26"/>
              </w:rPr>
              <w:t xml:space="preserve"> yürürlükteki </w:t>
            </w:r>
            <w:r w:rsidR="00DF6F60" w:rsidRPr="00D623E6">
              <w:rPr>
                <w:sz w:val="26"/>
                <w:szCs w:val="26"/>
              </w:rPr>
              <w:t>aylık asgari ücret miktarından fazla olamaz</w:t>
            </w:r>
            <w:r w:rsidRPr="00D623E6">
              <w:rPr>
                <w:sz w:val="26"/>
                <w:szCs w:val="26"/>
              </w:rPr>
              <w:t>.</w:t>
            </w:r>
          </w:p>
        </w:tc>
      </w:tr>
      <w:tr w:rsidR="00BA6653" w:rsidRPr="00D623E6">
        <w:tc>
          <w:tcPr>
            <w:tcW w:w="1728" w:type="dxa"/>
          </w:tcPr>
          <w:p w:rsidR="00BA6653" w:rsidRPr="00D623E6" w:rsidRDefault="00BA6653" w:rsidP="00464BEE">
            <w:pPr>
              <w:rPr>
                <w:noProof/>
                <w:sz w:val="26"/>
                <w:szCs w:val="26"/>
                <w:lang w:val="tr-TR"/>
              </w:rPr>
            </w:pPr>
          </w:p>
        </w:tc>
        <w:tc>
          <w:tcPr>
            <w:tcW w:w="720" w:type="dxa"/>
          </w:tcPr>
          <w:p w:rsidR="00BA6653" w:rsidRPr="00D623E6" w:rsidRDefault="00BA6653" w:rsidP="00464BEE">
            <w:pPr>
              <w:jc w:val="both"/>
              <w:rPr>
                <w:color w:val="000000"/>
                <w:sz w:val="26"/>
                <w:szCs w:val="26"/>
                <w:lang w:val="tr-TR"/>
              </w:rPr>
            </w:pPr>
          </w:p>
        </w:tc>
        <w:tc>
          <w:tcPr>
            <w:tcW w:w="720" w:type="dxa"/>
          </w:tcPr>
          <w:p w:rsidR="00BA6653" w:rsidRPr="00D623E6" w:rsidRDefault="00BA6653" w:rsidP="00464BEE">
            <w:pPr>
              <w:jc w:val="both"/>
              <w:rPr>
                <w:color w:val="000000"/>
                <w:sz w:val="26"/>
                <w:szCs w:val="26"/>
                <w:lang w:val="tr-TR"/>
              </w:rPr>
            </w:pPr>
          </w:p>
        </w:tc>
        <w:tc>
          <w:tcPr>
            <w:tcW w:w="707" w:type="dxa"/>
          </w:tcPr>
          <w:p w:rsidR="00BA6653" w:rsidRPr="00D623E6" w:rsidRDefault="00BA6653" w:rsidP="00464BEE">
            <w:pPr>
              <w:jc w:val="both"/>
              <w:rPr>
                <w:color w:val="000000"/>
                <w:sz w:val="26"/>
                <w:szCs w:val="26"/>
                <w:lang w:val="tr-TR"/>
              </w:rPr>
            </w:pPr>
          </w:p>
        </w:tc>
        <w:tc>
          <w:tcPr>
            <w:tcW w:w="720" w:type="dxa"/>
          </w:tcPr>
          <w:p w:rsidR="00BA6653" w:rsidRPr="00D623E6" w:rsidRDefault="00BA6653" w:rsidP="00464BEE">
            <w:pPr>
              <w:jc w:val="both"/>
              <w:rPr>
                <w:color w:val="000000"/>
                <w:sz w:val="26"/>
                <w:szCs w:val="26"/>
                <w:lang w:val="tr-TR"/>
              </w:rPr>
            </w:pPr>
            <w:r w:rsidRPr="00D623E6">
              <w:rPr>
                <w:color w:val="000000"/>
                <w:sz w:val="26"/>
                <w:szCs w:val="26"/>
                <w:lang w:val="tr-TR"/>
              </w:rPr>
              <w:t>(g)</w:t>
            </w:r>
          </w:p>
        </w:tc>
        <w:tc>
          <w:tcPr>
            <w:tcW w:w="4680" w:type="dxa"/>
          </w:tcPr>
          <w:p w:rsidR="00BA6653" w:rsidRPr="00D623E6" w:rsidRDefault="00BA6653" w:rsidP="00464BEE">
            <w:pPr>
              <w:jc w:val="both"/>
              <w:rPr>
                <w:color w:val="000000"/>
                <w:sz w:val="26"/>
                <w:szCs w:val="26"/>
                <w:lang w:val="tr-TR"/>
              </w:rPr>
            </w:pPr>
            <w:r w:rsidRPr="00D623E6">
              <w:rPr>
                <w:color w:val="000000"/>
                <w:sz w:val="26"/>
                <w:szCs w:val="26"/>
                <w:lang w:val="tr-TR"/>
              </w:rPr>
              <w:t>İzinlendirilecek tesisler veya diğer faaliyetler için genel bağlayıcı kuralların belirlenmesi ve yayımlanması.</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(B)</w:t>
            </w:r>
          </w:p>
        </w:tc>
        <w:tc>
          <w:tcPr>
            <w:tcW w:w="5400"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Büyük yakma tesislerinin uyacakları teknik önlemler.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400"/>
      </w:tblGrid>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(C)</w:t>
            </w:r>
          </w:p>
        </w:tc>
        <w:tc>
          <w:tcPr>
            <w:tcW w:w="5400" w:type="dxa"/>
          </w:tcPr>
          <w:p w:rsidR="00464BEE" w:rsidRPr="00D623E6" w:rsidRDefault="00774870" w:rsidP="00464BEE">
            <w:pPr>
              <w:jc w:val="both"/>
              <w:rPr>
                <w:color w:val="000000"/>
                <w:sz w:val="26"/>
                <w:szCs w:val="26"/>
                <w:lang w:val="tr-TR"/>
              </w:rPr>
            </w:pPr>
            <w:r w:rsidRPr="00D623E6">
              <w:rPr>
                <w:color w:val="000000"/>
                <w:sz w:val="26"/>
                <w:szCs w:val="26"/>
                <w:lang w:val="tr-TR"/>
              </w:rPr>
              <w:t>Atık yakma tesislerinde uyulacak</w:t>
            </w:r>
            <w:r w:rsidR="00464BEE" w:rsidRPr="00D623E6">
              <w:rPr>
                <w:color w:val="000000"/>
                <w:sz w:val="26"/>
                <w:szCs w:val="26"/>
                <w:lang w:val="tr-TR"/>
              </w:rPr>
              <w:t xml:space="preserve"> teknik önlemler.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(Ç)</w:t>
            </w:r>
          </w:p>
        </w:tc>
        <w:tc>
          <w:tcPr>
            <w:tcW w:w="5400" w:type="dxa"/>
          </w:tcPr>
          <w:p w:rsidR="00464BEE" w:rsidRPr="00D623E6" w:rsidRDefault="00464BEE" w:rsidP="00464BEE">
            <w:pPr>
              <w:jc w:val="both"/>
              <w:rPr>
                <w:color w:val="000000"/>
                <w:sz w:val="26"/>
                <w:szCs w:val="26"/>
                <w:lang w:val="tr-TR"/>
              </w:rPr>
            </w:pPr>
            <w:r w:rsidRPr="00D623E6">
              <w:rPr>
                <w:color w:val="000000"/>
                <w:sz w:val="26"/>
                <w:szCs w:val="26"/>
                <w:lang w:val="tr-TR"/>
              </w:rPr>
              <w:t>Uçucu Organik Bileşiklerin (VOC) emisyonlarını azaltmak için çözücüler kullanan tesislerin uyacakları teknik önlemler.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(D)</w:t>
            </w:r>
          </w:p>
        </w:tc>
        <w:tc>
          <w:tcPr>
            <w:tcW w:w="5400" w:type="dxa"/>
          </w:tcPr>
          <w:p w:rsidR="00464BEE" w:rsidRPr="00D623E6" w:rsidRDefault="00464BEE" w:rsidP="00464BEE">
            <w:pPr>
              <w:jc w:val="both"/>
              <w:rPr>
                <w:color w:val="000000"/>
                <w:sz w:val="26"/>
                <w:szCs w:val="26"/>
                <w:lang w:val="tr-TR"/>
              </w:rPr>
            </w:pPr>
            <w:r w:rsidRPr="00D623E6">
              <w:rPr>
                <w:color w:val="000000"/>
                <w:sz w:val="26"/>
                <w:szCs w:val="26"/>
                <w:lang w:val="tr-TR"/>
              </w:rPr>
              <w:t>Gönüllü çevresel yönetim ve denetim planının getirilmesine dair usul ve esaslar.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(E)</w:t>
            </w:r>
          </w:p>
        </w:tc>
        <w:tc>
          <w:tcPr>
            <w:tcW w:w="5400" w:type="dxa"/>
          </w:tcPr>
          <w:p w:rsidR="00464BEE" w:rsidRPr="00D623E6" w:rsidRDefault="00464BEE" w:rsidP="00464BEE">
            <w:pPr>
              <w:jc w:val="both"/>
              <w:rPr>
                <w:color w:val="000000"/>
                <w:sz w:val="26"/>
                <w:szCs w:val="26"/>
                <w:lang w:val="tr-TR"/>
              </w:rPr>
            </w:pPr>
            <w:r w:rsidRPr="00D623E6">
              <w:rPr>
                <w:color w:val="000000"/>
                <w:sz w:val="26"/>
                <w:szCs w:val="26"/>
                <w:lang w:val="tr-TR"/>
              </w:rPr>
              <w:t>Gönüllü eko etiket planının getirilmesine dair usul ve esaslar.</w:t>
            </w:r>
          </w:p>
        </w:tc>
      </w:tr>
      <w:tr w:rsidR="00DF6F60" w:rsidRPr="00D623E6">
        <w:tc>
          <w:tcPr>
            <w:tcW w:w="1728" w:type="dxa"/>
          </w:tcPr>
          <w:p w:rsidR="00DF6F60" w:rsidRPr="00D623E6" w:rsidRDefault="00DF6F60" w:rsidP="00464BEE">
            <w:pPr>
              <w:rPr>
                <w:noProof/>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20" w:type="dxa"/>
          </w:tcPr>
          <w:p w:rsidR="00DF6F60" w:rsidRPr="00D623E6" w:rsidRDefault="00DF6F60" w:rsidP="00464BEE">
            <w:pPr>
              <w:jc w:val="both"/>
              <w:rPr>
                <w:color w:val="000000"/>
                <w:sz w:val="26"/>
                <w:szCs w:val="26"/>
                <w:lang w:val="tr-TR"/>
              </w:rPr>
            </w:pPr>
            <w:r w:rsidRPr="00D623E6">
              <w:rPr>
                <w:color w:val="000000"/>
                <w:sz w:val="26"/>
                <w:szCs w:val="26"/>
                <w:lang w:val="tr-TR"/>
              </w:rPr>
              <w:t>(2)</w:t>
            </w:r>
          </w:p>
        </w:tc>
        <w:tc>
          <w:tcPr>
            <w:tcW w:w="6107" w:type="dxa"/>
            <w:gridSpan w:val="2"/>
          </w:tcPr>
          <w:p w:rsidR="00DF6F60" w:rsidRPr="00D623E6" w:rsidRDefault="00DF6F60" w:rsidP="00DF6F60">
            <w:pPr>
              <w:jc w:val="both"/>
              <w:rPr>
                <w:sz w:val="26"/>
                <w:szCs w:val="26"/>
              </w:rPr>
            </w:pPr>
            <w:r w:rsidRPr="00D623E6">
              <w:rPr>
                <w:sz w:val="26"/>
                <w:szCs w:val="26"/>
              </w:rPr>
              <w:t>Çevre Koruma Dairesi ve akaryakıt işleriyle görevli Bakanlığın ortak önerisi üzerine, akaryakıt işleriyle görevli</w:t>
            </w:r>
            <w:r w:rsidR="007D5556" w:rsidRPr="00D623E6">
              <w:rPr>
                <w:sz w:val="26"/>
                <w:szCs w:val="26"/>
              </w:rPr>
              <w:t>,</w:t>
            </w:r>
            <w:r w:rsidRPr="00D623E6">
              <w:rPr>
                <w:sz w:val="26"/>
                <w:szCs w:val="26"/>
              </w:rPr>
              <w:t xml:space="preserve"> B</w:t>
            </w:r>
            <w:r w:rsidR="006469CA" w:rsidRPr="00D623E6">
              <w:rPr>
                <w:sz w:val="26"/>
                <w:szCs w:val="26"/>
              </w:rPr>
              <w:t>akanlıkça hazırlanıp  Bakanlar K</w:t>
            </w:r>
            <w:r w:rsidRPr="00D623E6">
              <w:rPr>
                <w:sz w:val="26"/>
                <w:szCs w:val="26"/>
              </w:rPr>
              <w:t xml:space="preserve">urulunca onaylanacak </w:t>
            </w:r>
            <w:r w:rsidR="007D5556" w:rsidRPr="00D623E6">
              <w:rPr>
                <w:sz w:val="26"/>
                <w:szCs w:val="26"/>
              </w:rPr>
              <w:t xml:space="preserve">ve Resmi Gazete’de yayımlanacak </w:t>
            </w:r>
            <w:r w:rsidRPr="00D623E6">
              <w:rPr>
                <w:sz w:val="26"/>
                <w:szCs w:val="26"/>
              </w:rPr>
              <w:t>bir tüzük ve/veya tüzüklerle petrol depolama ve dağıtım tesisleri tarafından uyulacak Uçucu Organik Bileşiklerin (VOC) emisyonlarının azaltılmasına yönelik teknik önlemler düzenlenir.</w:t>
            </w:r>
          </w:p>
        </w:tc>
      </w:tr>
      <w:tr w:rsidR="007D5556" w:rsidRPr="00D623E6">
        <w:tc>
          <w:tcPr>
            <w:tcW w:w="1728" w:type="dxa"/>
          </w:tcPr>
          <w:p w:rsidR="007D5556" w:rsidRPr="00D623E6" w:rsidRDefault="007D5556" w:rsidP="00464BEE">
            <w:pPr>
              <w:rPr>
                <w:noProof/>
                <w:sz w:val="26"/>
                <w:szCs w:val="26"/>
                <w:lang w:val="tr-TR"/>
              </w:rPr>
            </w:pPr>
          </w:p>
        </w:tc>
        <w:tc>
          <w:tcPr>
            <w:tcW w:w="720" w:type="dxa"/>
          </w:tcPr>
          <w:p w:rsidR="007D5556" w:rsidRPr="00D623E6" w:rsidRDefault="007D5556" w:rsidP="00464BEE">
            <w:pPr>
              <w:jc w:val="both"/>
              <w:rPr>
                <w:color w:val="000000"/>
                <w:sz w:val="26"/>
                <w:szCs w:val="26"/>
                <w:lang w:val="tr-TR"/>
              </w:rPr>
            </w:pPr>
          </w:p>
        </w:tc>
        <w:tc>
          <w:tcPr>
            <w:tcW w:w="720" w:type="dxa"/>
          </w:tcPr>
          <w:p w:rsidR="007D5556" w:rsidRPr="00D623E6" w:rsidRDefault="007D5556" w:rsidP="00464BEE">
            <w:pPr>
              <w:jc w:val="both"/>
              <w:rPr>
                <w:color w:val="000000"/>
                <w:sz w:val="26"/>
                <w:szCs w:val="26"/>
                <w:lang w:val="tr-TR"/>
              </w:rPr>
            </w:pPr>
          </w:p>
        </w:tc>
        <w:tc>
          <w:tcPr>
            <w:tcW w:w="6107" w:type="dxa"/>
            <w:gridSpan w:val="2"/>
          </w:tcPr>
          <w:p w:rsidR="007D5556" w:rsidRPr="00D623E6" w:rsidRDefault="007D5556" w:rsidP="00DF6F60">
            <w:pPr>
              <w:jc w:val="both"/>
              <w:rPr>
                <w:sz w:val="26"/>
                <w:szCs w:val="26"/>
              </w:rPr>
            </w:pPr>
          </w:p>
        </w:tc>
      </w:tr>
      <w:tr w:rsidR="00DF6F60" w:rsidRPr="00D623E6">
        <w:tc>
          <w:tcPr>
            <w:tcW w:w="1728" w:type="dxa"/>
          </w:tcPr>
          <w:p w:rsidR="00DF6F60" w:rsidRPr="00D623E6" w:rsidRDefault="00DF6F60" w:rsidP="00464BEE">
            <w:pPr>
              <w:rPr>
                <w:noProof/>
                <w:sz w:val="26"/>
                <w:szCs w:val="26"/>
                <w:lang w:val="tr-TR"/>
              </w:rPr>
            </w:pPr>
            <w:r w:rsidRPr="00D623E6">
              <w:rPr>
                <w:noProof/>
                <w:sz w:val="26"/>
                <w:szCs w:val="26"/>
                <w:lang w:val="tr-TR"/>
              </w:rPr>
              <w:t>Mevcut En İyi Tekniklerle İlgili Gereklilikler</w:t>
            </w:r>
          </w:p>
        </w:tc>
        <w:tc>
          <w:tcPr>
            <w:tcW w:w="720" w:type="dxa"/>
          </w:tcPr>
          <w:p w:rsidR="00DF6F60" w:rsidRPr="00D623E6" w:rsidRDefault="00DF6F60" w:rsidP="00464BEE">
            <w:pPr>
              <w:jc w:val="both"/>
              <w:rPr>
                <w:color w:val="000000"/>
                <w:sz w:val="26"/>
                <w:szCs w:val="26"/>
                <w:lang w:val="tr-TR"/>
              </w:rPr>
            </w:pPr>
            <w:r w:rsidRPr="00D623E6">
              <w:rPr>
                <w:color w:val="000000"/>
                <w:sz w:val="26"/>
                <w:szCs w:val="26"/>
                <w:lang w:val="tr-TR"/>
              </w:rPr>
              <w:t>37.</w:t>
            </w:r>
          </w:p>
        </w:tc>
        <w:tc>
          <w:tcPr>
            <w:tcW w:w="720" w:type="dxa"/>
          </w:tcPr>
          <w:p w:rsidR="00DF6F60" w:rsidRPr="00D623E6" w:rsidRDefault="00DF6F60" w:rsidP="00464BEE">
            <w:pPr>
              <w:jc w:val="both"/>
              <w:rPr>
                <w:color w:val="000000"/>
                <w:sz w:val="26"/>
                <w:szCs w:val="26"/>
                <w:lang w:val="tr-TR"/>
              </w:rPr>
            </w:pPr>
            <w:r w:rsidRPr="00D623E6">
              <w:rPr>
                <w:color w:val="000000"/>
                <w:sz w:val="26"/>
                <w:szCs w:val="26"/>
                <w:lang w:val="tr-TR"/>
              </w:rPr>
              <w:t>(1)</w:t>
            </w:r>
          </w:p>
        </w:tc>
        <w:tc>
          <w:tcPr>
            <w:tcW w:w="6107" w:type="dxa"/>
            <w:gridSpan w:val="2"/>
          </w:tcPr>
          <w:p w:rsidR="00DF6F60" w:rsidRPr="00D623E6" w:rsidRDefault="00DF6F60" w:rsidP="00464BEE">
            <w:pPr>
              <w:tabs>
                <w:tab w:val="left" w:pos="567"/>
              </w:tabs>
              <w:jc w:val="both"/>
              <w:rPr>
                <w:color w:val="000000"/>
                <w:sz w:val="26"/>
                <w:szCs w:val="26"/>
                <w:lang w:val="tr-TR"/>
              </w:rPr>
            </w:pPr>
            <w:r w:rsidRPr="00D623E6">
              <w:rPr>
                <w:color w:val="000000"/>
                <w:sz w:val="26"/>
                <w:szCs w:val="26"/>
                <w:lang w:val="tr-TR"/>
              </w:rPr>
              <w:t>Mevcut en iyi teknikler, işletmecinin makul erişiminde oldukları ve aşırı masraf yaratmadıkları sürece, sanayi faaliyetlerinden kaynaklanan emisyonları ve bir bütün olarak çevre üzerinde yarattıkları etkiyi azaltmak için uygulanırlar.</w:t>
            </w:r>
          </w:p>
        </w:tc>
      </w:tr>
      <w:tr w:rsidR="00DF6F60" w:rsidRPr="00D623E6">
        <w:tc>
          <w:tcPr>
            <w:tcW w:w="1728" w:type="dxa"/>
          </w:tcPr>
          <w:p w:rsidR="00DF6F60" w:rsidRPr="00D623E6" w:rsidRDefault="00DF6F60" w:rsidP="00464BEE">
            <w:pPr>
              <w:rPr>
                <w:noProof/>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20" w:type="dxa"/>
          </w:tcPr>
          <w:p w:rsidR="00DF6F60" w:rsidRPr="00D623E6" w:rsidRDefault="00DF6F60" w:rsidP="00464BEE">
            <w:pPr>
              <w:jc w:val="both"/>
              <w:rPr>
                <w:color w:val="000000"/>
                <w:sz w:val="26"/>
                <w:szCs w:val="26"/>
                <w:lang w:val="tr-TR"/>
              </w:rPr>
            </w:pPr>
            <w:r w:rsidRPr="00D623E6">
              <w:rPr>
                <w:color w:val="000000"/>
                <w:sz w:val="26"/>
                <w:szCs w:val="26"/>
                <w:lang w:val="tr-TR"/>
              </w:rPr>
              <w:t>(2)</w:t>
            </w:r>
          </w:p>
        </w:tc>
        <w:tc>
          <w:tcPr>
            <w:tcW w:w="6107" w:type="dxa"/>
            <w:gridSpan w:val="2"/>
          </w:tcPr>
          <w:p w:rsidR="00DF6F60" w:rsidRPr="00D623E6" w:rsidRDefault="00DF6F60" w:rsidP="00464BEE">
            <w:pPr>
              <w:tabs>
                <w:tab w:val="left" w:pos="567"/>
              </w:tabs>
              <w:jc w:val="both"/>
              <w:rPr>
                <w:color w:val="000000"/>
                <w:sz w:val="26"/>
                <w:szCs w:val="26"/>
                <w:lang w:val="tr-TR"/>
              </w:rPr>
            </w:pPr>
            <w:r w:rsidRPr="00D623E6">
              <w:rPr>
                <w:color w:val="000000"/>
                <w:sz w:val="26"/>
                <w:szCs w:val="26"/>
                <w:lang w:val="tr-TR"/>
              </w:rPr>
              <w:t>Başka herhangi bir yasada aksi kurallar olup olmadığına bakılmaksızın, yeni bir sanayi tesisi inşa etmek üzere planlama onayı veya inşaat izni için başvuru yapan bir gerçek veya tüzel kişi:</w:t>
            </w:r>
          </w:p>
        </w:tc>
      </w:tr>
      <w:tr w:rsidR="00DF6F60" w:rsidRPr="00D623E6">
        <w:tc>
          <w:tcPr>
            <w:tcW w:w="1728" w:type="dxa"/>
          </w:tcPr>
          <w:p w:rsidR="00DF6F60" w:rsidRPr="00D623E6" w:rsidRDefault="00DF6F60" w:rsidP="00464BEE">
            <w:pPr>
              <w:rPr>
                <w:noProof/>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07" w:type="dxa"/>
          </w:tcPr>
          <w:p w:rsidR="00DF6F60" w:rsidRPr="00D623E6" w:rsidRDefault="00DF6F60" w:rsidP="00464BEE">
            <w:pPr>
              <w:jc w:val="both"/>
              <w:rPr>
                <w:color w:val="000000"/>
                <w:sz w:val="26"/>
                <w:szCs w:val="26"/>
                <w:lang w:val="tr-TR"/>
              </w:rPr>
            </w:pPr>
            <w:r w:rsidRPr="00D623E6">
              <w:rPr>
                <w:color w:val="000000"/>
                <w:sz w:val="26"/>
                <w:szCs w:val="26"/>
                <w:lang w:val="tr-TR"/>
              </w:rPr>
              <w:t>(A)</w:t>
            </w:r>
          </w:p>
        </w:tc>
        <w:tc>
          <w:tcPr>
            <w:tcW w:w="5400" w:type="dxa"/>
          </w:tcPr>
          <w:p w:rsidR="00DF6F60" w:rsidRPr="00D623E6" w:rsidRDefault="00DF6F60" w:rsidP="00464BEE">
            <w:pPr>
              <w:jc w:val="both"/>
              <w:rPr>
                <w:color w:val="000000"/>
                <w:sz w:val="26"/>
                <w:szCs w:val="26"/>
                <w:lang w:val="tr-TR"/>
              </w:rPr>
            </w:pPr>
            <w:r w:rsidRPr="00D623E6">
              <w:rPr>
                <w:color w:val="000000"/>
                <w:sz w:val="26"/>
                <w:szCs w:val="26"/>
                <w:lang w:val="tr-TR"/>
              </w:rPr>
              <w:t>Mevcut en iyi tekniklerin nasıl uygulanacaklarını gösteren belgelerin de yer aldığı başvurusunu</w:t>
            </w:r>
            <w:r w:rsidR="00ED5071" w:rsidRPr="00D623E6">
              <w:rPr>
                <w:color w:val="000000"/>
                <w:sz w:val="26"/>
                <w:szCs w:val="26"/>
                <w:lang w:val="tr-TR"/>
              </w:rPr>
              <w:t>,</w:t>
            </w:r>
            <w:r w:rsidRPr="00D623E6">
              <w:rPr>
                <w:color w:val="000000"/>
                <w:sz w:val="26"/>
                <w:szCs w:val="26"/>
                <w:lang w:val="tr-TR"/>
              </w:rPr>
              <w:t xml:space="preserve"> izin </w:t>
            </w:r>
            <w:r w:rsidR="00ED5071" w:rsidRPr="00D623E6">
              <w:rPr>
                <w:color w:val="000000"/>
                <w:sz w:val="26"/>
                <w:szCs w:val="26"/>
                <w:lang w:val="tr-TR"/>
              </w:rPr>
              <w:t>almak için Çevre Koruma Dairesi</w:t>
            </w:r>
            <w:r w:rsidRPr="00D623E6">
              <w:rPr>
                <w:color w:val="000000"/>
                <w:sz w:val="26"/>
                <w:szCs w:val="26"/>
                <w:lang w:val="tr-TR"/>
              </w:rPr>
              <w:t>ne verir.</w:t>
            </w:r>
          </w:p>
        </w:tc>
      </w:tr>
      <w:tr w:rsidR="00DF6F60" w:rsidRPr="00D623E6">
        <w:tc>
          <w:tcPr>
            <w:tcW w:w="1728" w:type="dxa"/>
          </w:tcPr>
          <w:p w:rsidR="00DF6F60" w:rsidRPr="00D623E6" w:rsidRDefault="00DF6F60" w:rsidP="00464BEE">
            <w:pPr>
              <w:rPr>
                <w:noProof/>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20" w:type="dxa"/>
          </w:tcPr>
          <w:p w:rsidR="00DF6F60" w:rsidRPr="00D623E6" w:rsidRDefault="00DF6F60" w:rsidP="00464BEE">
            <w:pPr>
              <w:jc w:val="both"/>
              <w:rPr>
                <w:color w:val="000000"/>
                <w:sz w:val="26"/>
                <w:szCs w:val="26"/>
                <w:lang w:val="tr-TR"/>
              </w:rPr>
            </w:pPr>
          </w:p>
        </w:tc>
        <w:tc>
          <w:tcPr>
            <w:tcW w:w="707" w:type="dxa"/>
          </w:tcPr>
          <w:p w:rsidR="00DF6F60" w:rsidRPr="00D623E6" w:rsidRDefault="00DF6F60" w:rsidP="00464BEE">
            <w:pPr>
              <w:jc w:val="both"/>
              <w:rPr>
                <w:color w:val="000000"/>
                <w:sz w:val="26"/>
                <w:szCs w:val="26"/>
                <w:lang w:val="tr-TR"/>
              </w:rPr>
            </w:pPr>
            <w:r w:rsidRPr="00D623E6">
              <w:rPr>
                <w:color w:val="000000"/>
                <w:sz w:val="26"/>
                <w:szCs w:val="26"/>
                <w:lang w:val="tr-TR"/>
              </w:rPr>
              <w:t>(B)</w:t>
            </w:r>
          </w:p>
        </w:tc>
        <w:tc>
          <w:tcPr>
            <w:tcW w:w="5400" w:type="dxa"/>
          </w:tcPr>
          <w:p w:rsidR="00DF6F60" w:rsidRPr="00D623E6" w:rsidRDefault="00DF6F60" w:rsidP="00464BEE">
            <w:pPr>
              <w:jc w:val="both"/>
              <w:rPr>
                <w:color w:val="000000"/>
                <w:sz w:val="26"/>
                <w:szCs w:val="26"/>
                <w:lang w:val="tr-TR"/>
              </w:rPr>
            </w:pPr>
            <w:r w:rsidRPr="00D623E6">
              <w:rPr>
                <w:color w:val="000000"/>
                <w:sz w:val="26"/>
                <w:szCs w:val="26"/>
                <w:lang w:val="tr-TR"/>
              </w:rPr>
              <w:t>Hava, su ve toprağın korunması ve atık yönetimiyle ilgili yapılacak düzenlemelerin detayını belirten izni</w:t>
            </w:r>
            <w:r w:rsidR="00D35DA4" w:rsidRPr="00D623E6">
              <w:rPr>
                <w:color w:val="000000"/>
                <w:sz w:val="26"/>
                <w:szCs w:val="26"/>
                <w:lang w:val="tr-TR"/>
              </w:rPr>
              <w:t>,</w:t>
            </w:r>
            <w:r w:rsidRPr="00D623E6">
              <w:rPr>
                <w:color w:val="000000"/>
                <w:sz w:val="26"/>
                <w:szCs w:val="26"/>
                <w:lang w:val="tr-TR"/>
              </w:rPr>
              <w:t xml:space="preserve"> Çevre Koruma Dai</w:t>
            </w:r>
            <w:r w:rsidR="00B42578" w:rsidRPr="00D623E6">
              <w:rPr>
                <w:color w:val="000000"/>
                <w:sz w:val="26"/>
                <w:szCs w:val="26"/>
                <w:lang w:val="tr-TR"/>
              </w:rPr>
              <w:t>resi</w:t>
            </w:r>
            <w:r w:rsidRPr="00D623E6">
              <w:rPr>
                <w:color w:val="000000"/>
                <w:sz w:val="26"/>
                <w:szCs w:val="26"/>
                <w:lang w:val="tr-TR"/>
              </w:rPr>
              <w:t>ne verene kadar planlama onayı veya inşaat izni alamaz.</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(3)</w:t>
            </w:r>
          </w:p>
        </w:tc>
        <w:tc>
          <w:tcPr>
            <w:tcW w:w="6107"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Bu Yasanın 36’ncı maddesinin (1)’nci fıkrasının (A) bendi uyarınca çıkarılması öngörülen tüzükte belirtilen sanayi faaliyetini gerçekleştiren  mevcut bi</w:t>
            </w:r>
            <w:r w:rsidR="00B42578" w:rsidRPr="00D623E6">
              <w:rPr>
                <w:color w:val="000000"/>
                <w:sz w:val="26"/>
                <w:szCs w:val="26"/>
                <w:lang w:val="tr-TR"/>
              </w:rPr>
              <w:t>r işletme, Çevre Koruma Dairesi</w:t>
            </w:r>
            <w:r w:rsidRPr="00D623E6">
              <w:rPr>
                <w:color w:val="000000"/>
                <w:sz w:val="26"/>
                <w:szCs w:val="26"/>
                <w:lang w:val="tr-TR"/>
              </w:rPr>
              <w:t xml:space="preserve">ne, bu </w:t>
            </w:r>
            <w:r w:rsidR="00ED5071" w:rsidRPr="00D623E6">
              <w:rPr>
                <w:color w:val="000000"/>
                <w:sz w:val="26"/>
                <w:szCs w:val="26"/>
                <w:lang w:val="tr-TR"/>
              </w:rPr>
              <w:t>tüzüğün</w:t>
            </w:r>
            <w:r w:rsidRPr="00D623E6">
              <w:rPr>
                <w:color w:val="000000"/>
                <w:sz w:val="26"/>
                <w:szCs w:val="26"/>
                <w:lang w:val="tr-TR"/>
              </w:rPr>
              <w:t xml:space="preserve"> yürürlüğe girmesini takip eden bir yıl içinde, mevcut en iyi tekniklerin uygulanmasına yönelik çalışma planıyla birlikte, bu Yasada belirtilen şartlara  </w:t>
            </w:r>
            <w:r w:rsidR="00323410" w:rsidRPr="00D623E6">
              <w:rPr>
                <w:color w:val="000000"/>
                <w:sz w:val="26"/>
                <w:szCs w:val="26"/>
                <w:lang w:val="tr-TR"/>
              </w:rPr>
              <w:t xml:space="preserve">yedi </w:t>
            </w:r>
            <w:r w:rsidRPr="00D623E6">
              <w:rPr>
                <w:color w:val="000000"/>
                <w:sz w:val="26"/>
                <w:szCs w:val="26"/>
                <w:lang w:val="tr-TR"/>
              </w:rPr>
              <w:t>yıl içinde tam uyum sağlama sürecini gösteren bir takvimin yer aldığı başvurusunu sunar.</w:t>
            </w:r>
          </w:p>
        </w:tc>
      </w:tr>
      <w:tr w:rsidR="00B42578" w:rsidRPr="00D623E6">
        <w:tc>
          <w:tcPr>
            <w:tcW w:w="1728" w:type="dxa"/>
          </w:tcPr>
          <w:p w:rsidR="00B42578" w:rsidRPr="00D623E6" w:rsidRDefault="00B42578" w:rsidP="00464BEE">
            <w:pPr>
              <w:rPr>
                <w:noProof/>
                <w:sz w:val="26"/>
                <w:szCs w:val="26"/>
                <w:lang w:val="tr-TR"/>
              </w:rPr>
            </w:pPr>
          </w:p>
        </w:tc>
        <w:tc>
          <w:tcPr>
            <w:tcW w:w="720" w:type="dxa"/>
          </w:tcPr>
          <w:p w:rsidR="00B42578" w:rsidRPr="00D623E6" w:rsidRDefault="00B42578" w:rsidP="00464BEE">
            <w:pPr>
              <w:jc w:val="both"/>
              <w:rPr>
                <w:color w:val="000000"/>
                <w:sz w:val="26"/>
                <w:szCs w:val="26"/>
                <w:lang w:val="tr-TR"/>
              </w:rPr>
            </w:pPr>
          </w:p>
        </w:tc>
        <w:tc>
          <w:tcPr>
            <w:tcW w:w="720" w:type="dxa"/>
          </w:tcPr>
          <w:p w:rsidR="00B42578" w:rsidRPr="00D623E6" w:rsidRDefault="00B42578" w:rsidP="00464BEE">
            <w:pPr>
              <w:jc w:val="both"/>
              <w:rPr>
                <w:color w:val="000000"/>
                <w:sz w:val="26"/>
                <w:szCs w:val="26"/>
                <w:lang w:val="tr-TR"/>
              </w:rPr>
            </w:pPr>
          </w:p>
        </w:tc>
        <w:tc>
          <w:tcPr>
            <w:tcW w:w="6107" w:type="dxa"/>
            <w:gridSpan w:val="2"/>
          </w:tcPr>
          <w:p w:rsidR="00B42578" w:rsidRPr="00D623E6" w:rsidRDefault="00B42578" w:rsidP="00464BEE">
            <w:pPr>
              <w:tabs>
                <w:tab w:val="left" w:pos="567"/>
              </w:tabs>
              <w:jc w:val="both"/>
              <w:rPr>
                <w:color w:val="000000"/>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400"/>
      </w:tblGrid>
      <w:tr w:rsidR="00075145" w:rsidRPr="00D623E6">
        <w:tc>
          <w:tcPr>
            <w:tcW w:w="1728" w:type="dxa"/>
          </w:tcPr>
          <w:p w:rsidR="00075145" w:rsidRPr="00D623E6" w:rsidRDefault="00075145" w:rsidP="00DF6F60">
            <w:pPr>
              <w:rPr>
                <w:noProof/>
                <w:sz w:val="26"/>
                <w:szCs w:val="26"/>
                <w:lang w:val="tr-TR"/>
              </w:rPr>
            </w:pPr>
            <w:r w:rsidRPr="00D623E6">
              <w:rPr>
                <w:noProof/>
                <w:sz w:val="26"/>
                <w:szCs w:val="26"/>
                <w:lang w:val="tr-TR"/>
              </w:rPr>
              <w:t>Sanayi Faaliyetleri</w:t>
            </w:r>
            <w:r w:rsidR="005D5F30" w:rsidRPr="00D623E6">
              <w:rPr>
                <w:noProof/>
                <w:sz w:val="26"/>
                <w:szCs w:val="26"/>
                <w:lang w:val="tr-TR"/>
              </w:rPr>
              <w:t>-</w:t>
            </w:r>
          </w:p>
        </w:tc>
        <w:tc>
          <w:tcPr>
            <w:tcW w:w="720" w:type="dxa"/>
          </w:tcPr>
          <w:p w:rsidR="00075145" w:rsidRPr="00D623E6" w:rsidRDefault="00075145" w:rsidP="00464BEE">
            <w:pPr>
              <w:jc w:val="both"/>
              <w:rPr>
                <w:color w:val="000000"/>
                <w:sz w:val="26"/>
                <w:szCs w:val="26"/>
                <w:lang w:val="tr-TR"/>
              </w:rPr>
            </w:pPr>
            <w:r w:rsidRPr="00D623E6">
              <w:rPr>
                <w:color w:val="000000"/>
                <w:sz w:val="26"/>
                <w:szCs w:val="26"/>
                <w:lang w:val="tr-TR"/>
              </w:rPr>
              <w:t>38.</w:t>
            </w:r>
          </w:p>
        </w:tc>
        <w:tc>
          <w:tcPr>
            <w:tcW w:w="720" w:type="dxa"/>
          </w:tcPr>
          <w:p w:rsidR="00075145" w:rsidRPr="00D623E6" w:rsidRDefault="00075145" w:rsidP="00464BEE">
            <w:pPr>
              <w:jc w:val="both"/>
              <w:rPr>
                <w:color w:val="000000"/>
                <w:sz w:val="26"/>
                <w:szCs w:val="26"/>
                <w:lang w:val="tr-TR"/>
              </w:rPr>
            </w:pPr>
            <w:r w:rsidRPr="00D623E6">
              <w:rPr>
                <w:color w:val="000000"/>
                <w:sz w:val="26"/>
                <w:szCs w:val="26"/>
                <w:lang w:val="tr-TR"/>
              </w:rPr>
              <w:t>(1)</w:t>
            </w:r>
          </w:p>
        </w:tc>
        <w:tc>
          <w:tcPr>
            <w:tcW w:w="6107" w:type="dxa"/>
            <w:gridSpan w:val="2"/>
          </w:tcPr>
          <w:p w:rsidR="00075145" w:rsidRPr="00D623E6" w:rsidRDefault="00075145" w:rsidP="00464BEE">
            <w:pPr>
              <w:tabs>
                <w:tab w:val="left" w:pos="567"/>
              </w:tabs>
              <w:jc w:val="both"/>
              <w:rPr>
                <w:color w:val="000000"/>
                <w:sz w:val="26"/>
                <w:szCs w:val="26"/>
                <w:lang w:val="tr-TR"/>
              </w:rPr>
            </w:pPr>
            <w:r w:rsidRPr="00D623E6">
              <w:rPr>
                <w:sz w:val="26"/>
                <w:szCs w:val="26"/>
                <w:lang w:val="tr-TR"/>
              </w:rPr>
              <w:t>Çevre Koruma Dairesi izinlendirme yetkisini kullanırken aşağıdakileri dikkate alır:</w:t>
            </w:r>
          </w:p>
        </w:tc>
      </w:tr>
      <w:tr w:rsidR="00075145" w:rsidRPr="00D623E6">
        <w:tc>
          <w:tcPr>
            <w:tcW w:w="1728" w:type="dxa"/>
          </w:tcPr>
          <w:p w:rsidR="00075145" w:rsidRPr="00D623E6" w:rsidRDefault="005D5F30" w:rsidP="00DF6F60">
            <w:pPr>
              <w:rPr>
                <w:noProof/>
                <w:sz w:val="26"/>
                <w:szCs w:val="26"/>
                <w:lang w:val="tr-TR"/>
              </w:rPr>
            </w:pPr>
            <w:r w:rsidRPr="00D623E6">
              <w:rPr>
                <w:noProof/>
                <w:sz w:val="26"/>
                <w:szCs w:val="26"/>
                <w:lang w:val="tr-TR"/>
              </w:rPr>
              <w:t xml:space="preserve">nin </w:t>
            </w:r>
            <w:r w:rsidR="00075145" w:rsidRPr="00D623E6">
              <w:rPr>
                <w:noProof/>
                <w:sz w:val="26"/>
                <w:szCs w:val="26"/>
                <w:lang w:val="tr-TR"/>
              </w:rPr>
              <w:t>İzinlendiril</w:t>
            </w:r>
            <w:r w:rsidRPr="00D623E6">
              <w:rPr>
                <w:noProof/>
                <w:sz w:val="26"/>
                <w:szCs w:val="26"/>
                <w:lang w:val="tr-TR"/>
              </w:rPr>
              <w:t>-</w:t>
            </w: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p>
        </w:tc>
        <w:tc>
          <w:tcPr>
            <w:tcW w:w="707"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(A)</w:t>
            </w:r>
          </w:p>
        </w:tc>
        <w:tc>
          <w:tcPr>
            <w:tcW w:w="5400"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Önerilen faaliyetin insan sağlığı veya çevre üzerinde yaratabileceği etki.</w:t>
            </w:r>
          </w:p>
        </w:tc>
      </w:tr>
      <w:tr w:rsidR="00075145" w:rsidRPr="00D623E6">
        <w:tc>
          <w:tcPr>
            <w:tcW w:w="1728" w:type="dxa"/>
          </w:tcPr>
          <w:p w:rsidR="00075145" w:rsidRPr="00D623E6" w:rsidRDefault="005D5F30" w:rsidP="00464BEE">
            <w:pPr>
              <w:rPr>
                <w:noProof/>
                <w:sz w:val="26"/>
                <w:szCs w:val="26"/>
                <w:lang w:val="tr-TR"/>
              </w:rPr>
            </w:pPr>
            <w:r w:rsidRPr="00D623E6">
              <w:rPr>
                <w:noProof/>
                <w:sz w:val="26"/>
                <w:szCs w:val="26"/>
                <w:lang w:val="tr-TR"/>
              </w:rPr>
              <w:t>mesi</w:t>
            </w: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p>
        </w:tc>
        <w:tc>
          <w:tcPr>
            <w:tcW w:w="707"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(B)</w:t>
            </w:r>
          </w:p>
        </w:tc>
        <w:tc>
          <w:tcPr>
            <w:tcW w:w="5400"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Bu Yasa ve bu Yasa altında çıkarılması öngörülen tüzüklerdeki kurallara gösterdiği uyumla ilgili</w:t>
            </w:r>
            <w:r w:rsidR="00D35DA4" w:rsidRPr="00D623E6">
              <w:rPr>
                <w:color w:val="000000"/>
                <w:sz w:val="26"/>
                <w:szCs w:val="26"/>
                <w:lang w:val="tr-TR"/>
              </w:rPr>
              <w:t>,</w:t>
            </w:r>
            <w:r w:rsidRPr="00D623E6">
              <w:rPr>
                <w:color w:val="000000"/>
                <w:sz w:val="26"/>
                <w:szCs w:val="26"/>
                <w:lang w:val="tr-TR"/>
              </w:rPr>
              <w:t xml:space="preserve"> sicilini de dikkate alarak başvuru sahibinin önerilen faaliyeti gerçekleştirmeye uygun olup olmadığı; bu koşullardan doğacak olan zorunluluk ve yükümlülükleri yerine getirmesine olanak tanıyacak mali kapasitesinin olup olmadığı; önerilen faaliyeti güvenli bir şekilde hem insan sağlığına hem de çevreye en az riskle gerçekleştirmesini sağlayacak düzeyde vasıf, tecrübe ve teknik yetkinliğe sahip olup olmadığı.</w:t>
            </w:r>
          </w:p>
        </w:tc>
      </w:tr>
      <w:tr w:rsidR="00075145" w:rsidRPr="00D623E6">
        <w:tc>
          <w:tcPr>
            <w:tcW w:w="1728" w:type="dxa"/>
          </w:tcPr>
          <w:p w:rsidR="00075145" w:rsidRPr="00D623E6" w:rsidRDefault="00075145" w:rsidP="00464BEE">
            <w:pPr>
              <w:rPr>
                <w:noProof/>
                <w:sz w:val="26"/>
                <w:szCs w:val="26"/>
                <w:lang w:val="tr-TR"/>
              </w:rPr>
            </w:pP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p>
        </w:tc>
        <w:tc>
          <w:tcPr>
            <w:tcW w:w="707"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(C)</w:t>
            </w:r>
          </w:p>
        </w:tc>
        <w:tc>
          <w:tcPr>
            <w:tcW w:w="5400" w:type="dxa"/>
          </w:tcPr>
          <w:p w:rsidR="00075145" w:rsidRPr="00D623E6" w:rsidRDefault="00075145" w:rsidP="00DF6F60">
            <w:pPr>
              <w:tabs>
                <w:tab w:val="left" w:pos="567"/>
              </w:tabs>
              <w:jc w:val="both"/>
              <w:rPr>
                <w:color w:val="000000"/>
                <w:sz w:val="26"/>
                <w:szCs w:val="26"/>
                <w:lang w:val="tr-TR"/>
              </w:rPr>
            </w:pPr>
            <w:r w:rsidRPr="00D623E6">
              <w:rPr>
                <w:color w:val="000000"/>
                <w:sz w:val="26"/>
                <w:szCs w:val="26"/>
                <w:lang w:val="tr-TR"/>
              </w:rPr>
              <w:t xml:space="preserve">Önerilen faaliyetin insan sağlığı ve çevreye yaratabileceği zarar riskini en aza indirgemek için almayı </w:t>
            </w:r>
            <w:r w:rsidR="00323410" w:rsidRPr="00D623E6">
              <w:rPr>
                <w:color w:val="000000"/>
                <w:sz w:val="26"/>
                <w:szCs w:val="26"/>
                <w:lang w:val="tr-TR"/>
              </w:rPr>
              <w:t>öngördüğü</w:t>
            </w:r>
            <w:r w:rsidRPr="00D623E6">
              <w:rPr>
                <w:color w:val="000000"/>
                <w:sz w:val="26"/>
                <w:szCs w:val="26"/>
                <w:lang w:val="tr-TR"/>
              </w:rPr>
              <w:t xml:space="preserve"> önlemler.</w:t>
            </w:r>
          </w:p>
        </w:tc>
      </w:tr>
      <w:tr w:rsidR="00075145" w:rsidRPr="00D623E6">
        <w:tc>
          <w:tcPr>
            <w:tcW w:w="1728" w:type="dxa"/>
          </w:tcPr>
          <w:p w:rsidR="00075145" w:rsidRPr="00D623E6" w:rsidRDefault="00075145" w:rsidP="00464BEE">
            <w:pPr>
              <w:rPr>
                <w:noProof/>
                <w:sz w:val="26"/>
                <w:szCs w:val="26"/>
                <w:lang w:val="tr-TR"/>
              </w:rPr>
            </w:pP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p>
        </w:tc>
        <w:tc>
          <w:tcPr>
            <w:tcW w:w="707" w:type="dxa"/>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(Ç)</w:t>
            </w:r>
          </w:p>
        </w:tc>
        <w:tc>
          <w:tcPr>
            <w:tcW w:w="5400" w:type="dxa"/>
          </w:tcPr>
          <w:p w:rsidR="00075145" w:rsidRPr="00D623E6" w:rsidDel="0072185D" w:rsidRDefault="00075145" w:rsidP="00DF6F60">
            <w:pPr>
              <w:tabs>
                <w:tab w:val="left" w:pos="567"/>
              </w:tabs>
              <w:jc w:val="both"/>
              <w:rPr>
                <w:color w:val="000000"/>
                <w:sz w:val="26"/>
                <w:szCs w:val="26"/>
                <w:lang w:val="tr-TR"/>
              </w:rPr>
            </w:pPr>
            <w:r w:rsidRPr="00D623E6">
              <w:rPr>
                <w:color w:val="000000"/>
                <w:sz w:val="26"/>
                <w:szCs w:val="26"/>
                <w:lang w:val="tr-TR"/>
              </w:rPr>
              <w:t>Mevcut en iyi teknolojinin kullanılması ve çevre kalite standardına ulaşılması gereken hallerde, mevcut en iyi tekniklerin uygulanmasıyla alınacak önlemlerin yanı sıra, ek önlemlerin alınmasının gerekli olup olmadığı da dahil ilgili diğer hususlar.</w:t>
            </w:r>
          </w:p>
        </w:tc>
      </w:tr>
      <w:tr w:rsidR="00075145" w:rsidRPr="00D623E6">
        <w:tc>
          <w:tcPr>
            <w:tcW w:w="1728" w:type="dxa"/>
          </w:tcPr>
          <w:p w:rsidR="00075145" w:rsidRPr="00D623E6" w:rsidRDefault="00075145" w:rsidP="00464BEE">
            <w:pPr>
              <w:rPr>
                <w:noProof/>
                <w:sz w:val="26"/>
                <w:szCs w:val="26"/>
                <w:lang w:val="tr-TR"/>
              </w:rPr>
            </w:pP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r w:rsidRPr="00D623E6">
              <w:rPr>
                <w:sz w:val="26"/>
                <w:szCs w:val="26"/>
                <w:lang w:val="tr-TR"/>
              </w:rPr>
              <w:t>(2)</w:t>
            </w:r>
          </w:p>
        </w:tc>
        <w:tc>
          <w:tcPr>
            <w:tcW w:w="6107" w:type="dxa"/>
            <w:gridSpan w:val="2"/>
          </w:tcPr>
          <w:p w:rsidR="00075145" w:rsidRPr="00D623E6" w:rsidRDefault="00075145" w:rsidP="00464BEE">
            <w:pPr>
              <w:tabs>
                <w:tab w:val="left" w:pos="567"/>
              </w:tabs>
              <w:jc w:val="both"/>
              <w:rPr>
                <w:color w:val="000000"/>
                <w:sz w:val="26"/>
                <w:szCs w:val="26"/>
                <w:lang w:val="tr-TR"/>
              </w:rPr>
            </w:pPr>
            <w:r w:rsidRPr="00D623E6">
              <w:rPr>
                <w:color w:val="000000"/>
                <w:sz w:val="26"/>
                <w:szCs w:val="26"/>
                <w:lang w:val="tr-TR"/>
              </w:rPr>
              <w:t>Bu Yasanın 36’ncı maddesi</w:t>
            </w:r>
            <w:r w:rsidR="00B42578" w:rsidRPr="00D623E6">
              <w:rPr>
                <w:color w:val="000000"/>
                <w:sz w:val="26"/>
                <w:szCs w:val="26"/>
                <w:lang w:val="tr-TR"/>
              </w:rPr>
              <w:t xml:space="preserve">nin </w:t>
            </w:r>
            <w:r w:rsidR="006257CE" w:rsidRPr="00D623E6">
              <w:rPr>
                <w:color w:val="000000"/>
                <w:sz w:val="26"/>
                <w:szCs w:val="26"/>
                <w:lang w:val="tr-TR"/>
              </w:rPr>
              <w:t xml:space="preserve">(1)’inci fıkrasının </w:t>
            </w:r>
            <w:r w:rsidR="00B42578" w:rsidRPr="00D623E6">
              <w:rPr>
                <w:color w:val="000000"/>
                <w:sz w:val="26"/>
                <w:szCs w:val="26"/>
                <w:lang w:val="tr-TR"/>
              </w:rPr>
              <w:t>(A) bendi uyarınca çıkarılması öngörülen</w:t>
            </w:r>
            <w:r w:rsidRPr="00D623E6">
              <w:rPr>
                <w:color w:val="000000"/>
                <w:sz w:val="26"/>
                <w:szCs w:val="26"/>
                <w:lang w:val="tr-TR"/>
              </w:rPr>
              <w:t xml:space="preserve"> tüzük kapsamında yer alan tesisler Çevre Koruma Dairesinden çevre izni almadan faaliyete geçemezler.</w:t>
            </w:r>
          </w:p>
        </w:tc>
      </w:tr>
      <w:tr w:rsidR="00B42578" w:rsidRPr="00D623E6">
        <w:tc>
          <w:tcPr>
            <w:tcW w:w="1728" w:type="dxa"/>
          </w:tcPr>
          <w:p w:rsidR="00B42578" w:rsidRPr="00D623E6" w:rsidRDefault="00B42578" w:rsidP="00464BEE">
            <w:pPr>
              <w:rPr>
                <w:noProof/>
                <w:sz w:val="26"/>
                <w:szCs w:val="26"/>
                <w:lang w:val="tr-TR"/>
              </w:rPr>
            </w:pPr>
          </w:p>
        </w:tc>
        <w:tc>
          <w:tcPr>
            <w:tcW w:w="720" w:type="dxa"/>
          </w:tcPr>
          <w:p w:rsidR="00B42578" w:rsidRPr="00D623E6" w:rsidRDefault="00B42578" w:rsidP="00464BEE">
            <w:pPr>
              <w:jc w:val="both"/>
              <w:rPr>
                <w:sz w:val="26"/>
                <w:szCs w:val="26"/>
                <w:lang w:val="tr-TR"/>
              </w:rPr>
            </w:pPr>
          </w:p>
        </w:tc>
        <w:tc>
          <w:tcPr>
            <w:tcW w:w="720" w:type="dxa"/>
          </w:tcPr>
          <w:p w:rsidR="00B42578" w:rsidRPr="00D623E6" w:rsidRDefault="00B42578" w:rsidP="00464BEE">
            <w:pPr>
              <w:jc w:val="both"/>
              <w:rPr>
                <w:sz w:val="26"/>
                <w:szCs w:val="26"/>
                <w:lang w:val="tr-TR"/>
              </w:rPr>
            </w:pPr>
          </w:p>
        </w:tc>
        <w:tc>
          <w:tcPr>
            <w:tcW w:w="6107" w:type="dxa"/>
            <w:gridSpan w:val="2"/>
          </w:tcPr>
          <w:p w:rsidR="00B42578" w:rsidRPr="00D623E6" w:rsidRDefault="00B42578" w:rsidP="00464BEE">
            <w:pPr>
              <w:tabs>
                <w:tab w:val="left" w:pos="567"/>
              </w:tabs>
              <w:jc w:val="both"/>
              <w:rPr>
                <w:color w:val="000000"/>
                <w:sz w:val="26"/>
                <w:szCs w:val="26"/>
                <w:lang w:val="tr-TR"/>
              </w:rPr>
            </w:pPr>
          </w:p>
        </w:tc>
      </w:tr>
      <w:tr w:rsidR="00075145" w:rsidRPr="00D623E6">
        <w:tc>
          <w:tcPr>
            <w:tcW w:w="1728" w:type="dxa"/>
          </w:tcPr>
          <w:p w:rsidR="00075145" w:rsidRPr="00D623E6" w:rsidRDefault="00075145" w:rsidP="00464BEE">
            <w:pPr>
              <w:rPr>
                <w:noProof/>
                <w:sz w:val="26"/>
                <w:szCs w:val="26"/>
                <w:lang w:val="tr-TR"/>
              </w:rPr>
            </w:pPr>
          </w:p>
        </w:tc>
        <w:tc>
          <w:tcPr>
            <w:tcW w:w="7547" w:type="dxa"/>
            <w:gridSpan w:val="4"/>
          </w:tcPr>
          <w:p w:rsidR="00075145" w:rsidRPr="00D623E6" w:rsidRDefault="0026336E" w:rsidP="00464BEE">
            <w:pPr>
              <w:jc w:val="center"/>
              <w:rPr>
                <w:noProof/>
                <w:sz w:val="26"/>
                <w:szCs w:val="26"/>
                <w:lang w:val="tr-TR"/>
              </w:rPr>
            </w:pPr>
            <w:r w:rsidRPr="00D623E6">
              <w:rPr>
                <w:noProof/>
                <w:sz w:val="26"/>
                <w:szCs w:val="26"/>
                <w:lang w:val="tr-TR"/>
              </w:rPr>
              <w:t>SEKİZİNCİ</w:t>
            </w:r>
            <w:r w:rsidR="00075145" w:rsidRPr="00D623E6">
              <w:rPr>
                <w:noProof/>
                <w:sz w:val="26"/>
                <w:szCs w:val="26"/>
                <w:lang w:val="tr-TR"/>
              </w:rPr>
              <w:t xml:space="preserve"> KISIM</w:t>
            </w:r>
          </w:p>
          <w:p w:rsidR="00075145" w:rsidRPr="00D623E6" w:rsidRDefault="00075145" w:rsidP="00464BEE">
            <w:pPr>
              <w:jc w:val="center"/>
              <w:rPr>
                <w:noProof/>
                <w:sz w:val="26"/>
                <w:szCs w:val="26"/>
                <w:lang w:val="tr-TR"/>
              </w:rPr>
            </w:pPr>
            <w:r w:rsidRPr="00D623E6">
              <w:rPr>
                <w:noProof/>
                <w:sz w:val="26"/>
                <w:szCs w:val="26"/>
                <w:lang w:val="tr-TR"/>
              </w:rPr>
              <w:t>İklim Değişikliği ile Mücadele</w:t>
            </w:r>
          </w:p>
          <w:p w:rsidR="00075145" w:rsidRPr="00D623E6" w:rsidRDefault="00075145" w:rsidP="00464BEE">
            <w:pPr>
              <w:jc w:val="center"/>
              <w:rPr>
                <w:noProof/>
                <w:sz w:val="26"/>
                <w:szCs w:val="26"/>
                <w:lang w:val="tr-TR"/>
              </w:rPr>
            </w:pPr>
          </w:p>
        </w:tc>
      </w:tr>
      <w:tr w:rsidR="00075145" w:rsidRPr="00D623E6" w:rsidDel="0072185D">
        <w:tc>
          <w:tcPr>
            <w:tcW w:w="1728" w:type="dxa"/>
          </w:tcPr>
          <w:p w:rsidR="00075145" w:rsidRPr="00D623E6" w:rsidRDefault="00075145" w:rsidP="00464BEE">
            <w:pPr>
              <w:rPr>
                <w:noProof/>
                <w:sz w:val="26"/>
                <w:szCs w:val="26"/>
                <w:lang w:val="tr-TR"/>
              </w:rPr>
            </w:pPr>
            <w:r w:rsidRPr="00D623E6">
              <w:rPr>
                <w:noProof/>
                <w:sz w:val="26"/>
                <w:szCs w:val="26"/>
                <w:lang w:val="tr-TR"/>
              </w:rPr>
              <w:t xml:space="preserve">İklim Değişikliği </w:t>
            </w:r>
            <w:r w:rsidR="006257CE" w:rsidRPr="00D623E6">
              <w:rPr>
                <w:noProof/>
                <w:sz w:val="26"/>
                <w:szCs w:val="26"/>
                <w:lang w:val="tr-TR"/>
              </w:rPr>
              <w:t>i</w:t>
            </w:r>
            <w:r w:rsidRPr="00D623E6">
              <w:rPr>
                <w:noProof/>
                <w:sz w:val="26"/>
                <w:szCs w:val="26"/>
                <w:lang w:val="tr-TR"/>
              </w:rPr>
              <w:t>le Mücadele Genel İlkeleri</w:t>
            </w:r>
          </w:p>
        </w:tc>
        <w:tc>
          <w:tcPr>
            <w:tcW w:w="720" w:type="dxa"/>
          </w:tcPr>
          <w:p w:rsidR="00075145" w:rsidRPr="00D623E6" w:rsidRDefault="00075145" w:rsidP="00464BEE">
            <w:pPr>
              <w:jc w:val="both"/>
              <w:rPr>
                <w:sz w:val="26"/>
                <w:szCs w:val="26"/>
                <w:lang w:val="tr-TR"/>
              </w:rPr>
            </w:pPr>
            <w:r w:rsidRPr="00D623E6">
              <w:rPr>
                <w:sz w:val="26"/>
                <w:szCs w:val="26"/>
                <w:lang w:val="tr-TR"/>
              </w:rPr>
              <w:t>39.</w:t>
            </w:r>
          </w:p>
        </w:tc>
        <w:tc>
          <w:tcPr>
            <w:tcW w:w="720" w:type="dxa"/>
          </w:tcPr>
          <w:p w:rsidR="00075145" w:rsidRPr="00D623E6" w:rsidRDefault="00075145" w:rsidP="00464BEE">
            <w:pPr>
              <w:jc w:val="both"/>
              <w:rPr>
                <w:sz w:val="26"/>
                <w:szCs w:val="26"/>
                <w:lang w:val="tr-TR"/>
              </w:rPr>
            </w:pPr>
            <w:r w:rsidRPr="00D623E6">
              <w:rPr>
                <w:sz w:val="26"/>
                <w:szCs w:val="26"/>
                <w:lang w:val="tr-TR"/>
              </w:rPr>
              <w:t>(1)</w:t>
            </w:r>
          </w:p>
        </w:tc>
        <w:tc>
          <w:tcPr>
            <w:tcW w:w="6107" w:type="dxa"/>
            <w:gridSpan w:val="2"/>
          </w:tcPr>
          <w:p w:rsidR="00075145" w:rsidRPr="00D623E6" w:rsidDel="0072185D" w:rsidRDefault="00075145" w:rsidP="00464BEE">
            <w:pPr>
              <w:jc w:val="both"/>
              <w:rPr>
                <w:color w:val="000000"/>
                <w:sz w:val="26"/>
                <w:szCs w:val="26"/>
                <w:lang w:val="tr-TR"/>
              </w:rPr>
            </w:pPr>
            <w:r w:rsidRPr="00D623E6">
              <w:rPr>
                <w:color w:val="000000"/>
                <w:sz w:val="26"/>
                <w:szCs w:val="26"/>
                <w:lang w:val="tr-TR"/>
              </w:rPr>
              <w:t>Kuzey Kıbrıs Türk Cumhuriyetinde sera etkisi yapan gaz emisyonlarını azaltmaya yönelik önlemler alınarak iklim değişikliğiyle uluslararası mücadele çabaları desteklenir.</w:t>
            </w:r>
          </w:p>
        </w:tc>
      </w:tr>
      <w:tr w:rsidR="00075145" w:rsidRPr="00D623E6" w:rsidDel="0072185D">
        <w:tc>
          <w:tcPr>
            <w:tcW w:w="1728" w:type="dxa"/>
          </w:tcPr>
          <w:p w:rsidR="00075145" w:rsidRPr="00D623E6" w:rsidRDefault="00075145" w:rsidP="00464BEE">
            <w:pPr>
              <w:rPr>
                <w:noProof/>
                <w:sz w:val="26"/>
                <w:szCs w:val="26"/>
                <w:lang w:val="tr-TR"/>
              </w:rPr>
            </w:pP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r w:rsidRPr="00D623E6">
              <w:rPr>
                <w:sz w:val="26"/>
                <w:szCs w:val="26"/>
                <w:lang w:val="tr-TR"/>
              </w:rPr>
              <w:t>(2)</w:t>
            </w:r>
          </w:p>
        </w:tc>
        <w:tc>
          <w:tcPr>
            <w:tcW w:w="6107" w:type="dxa"/>
            <w:gridSpan w:val="2"/>
          </w:tcPr>
          <w:p w:rsidR="00075145" w:rsidRPr="00D623E6" w:rsidRDefault="00075145" w:rsidP="00464BEE">
            <w:pPr>
              <w:jc w:val="both"/>
              <w:rPr>
                <w:color w:val="000000"/>
                <w:sz w:val="26"/>
                <w:szCs w:val="26"/>
                <w:lang w:val="tr-TR"/>
              </w:rPr>
            </w:pPr>
            <w:r w:rsidRPr="00D623E6">
              <w:rPr>
                <w:color w:val="000000"/>
                <w:sz w:val="26"/>
                <w:szCs w:val="26"/>
                <w:lang w:val="tr-TR"/>
              </w:rPr>
              <w:t>Yüksek enerji verimliliği, yenilenebilir enerji ve binaların daha iyi enerji performansına sahip olmasıyla sera etkisi yapan gaz emisyonunun aza</w:t>
            </w:r>
            <w:r w:rsidR="00055E0B" w:rsidRPr="00D623E6">
              <w:rPr>
                <w:color w:val="000000"/>
                <w:sz w:val="26"/>
                <w:szCs w:val="26"/>
                <w:lang w:val="tr-TR"/>
              </w:rPr>
              <w:t>ltılması ile enerji sıkıntıları</w:t>
            </w:r>
            <w:r w:rsidRPr="00D623E6">
              <w:rPr>
                <w:color w:val="000000"/>
                <w:sz w:val="26"/>
                <w:szCs w:val="26"/>
                <w:lang w:val="tr-TR"/>
              </w:rPr>
              <w:t xml:space="preserve"> azaltılır ve maliyetlerde tasarruf sağlanır.</w:t>
            </w:r>
          </w:p>
        </w:tc>
      </w:tr>
      <w:tr w:rsidR="00075145" w:rsidRPr="00D623E6" w:rsidDel="0072185D">
        <w:tc>
          <w:tcPr>
            <w:tcW w:w="1728" w:type="dxa"/>
          </w:tcPr>
          <w:p w:rsidR="00075145" w:rsidRPr="00D623E6" w:rsidRDefault="00075145" w:rsidP="00464BEE">
            <w:pPr>
              <w:rPr>
                <w:noProof/>
                <w:sz w:val="26"/>
                <w:szCs w:val="26"/>
                <w:lang w:val="tr-TR"/>
              </w:rPr>
            </w:pPr>
          </w:p>
        </w:tc>
        <w:tc>
          <w:tcPr>
            <w:tcW w:w="720" w:type="dxa"/>
          </w:tcPr>
          <w:p w:rsidR="00075145" w:rsidRPr="00D623E6" w:rsidRDefault="00075145" w:rsidP="00464BEE">
            <w:pPr>
              <w:jc w:val="both"/>
              <w:rPr>
                <w:sz w:val="26"/>
                <w:szCs w:val="26"/>
                <w:lang w:val="tr-TR"/>
              </w:rPr>
            </w:pPr>
          </w:p>
        </w:tc>
        <w:tc>
          <w:tcPr>
            <w:tcW w:w="720" w:type="dxa"/>
          </w:tcPr>
          <w:p w:rsidR="00075145" w:rsidRPr="00D623E6" w:rsidRDefault="00075145" w:rsidP="00464BEE">
            <w:pPr>
              <w:jc w:val="both"/>
              <w:rPr>
                <w:sz w:val="26"/>
                <w:szCs w:val="26"/>
                <w:lang w:val="tr-TR"/>
              </w:rPr>
            </w:pPr>
            <w:r w:rsidRPr="00D623E6">
              <w:rPr>
                <w:sz w:val="26"/>
                <w:szCs w:val="26"/>
                <w:lang w:val="tr-TR"/>
              </w:rPr>
              <w:t>(3)</w:t>
            </w:r>
          </w:p>
        </w:tc>
        <w:tc>
          <w:tcPr>
            <w:tcW w:w="6107" w:type="dxa"/>
            <w:gridSpan w:val="2"/>
          </w:tcPr>
          <w:p w:rsidR="00075145" w:rsidRPr="00D623E6" w:rsidRDefault="00075145" w:rsidP="00464BEE">
            <w:pPr>
              <w:jc w:val="both"/>
              <w:rPr>
                <w:bCs/>
                <w:color w:val="000000"/>
                <w:sz w:val="26"/>
                <w:szCs w:val="26"/>
                <w:lang w:val="tr-TR"/>
              </w:rPr>
            </w:pPr>
            <w:r w:rsidRPr="00D623E6">
              <w:rPr>
                <w:bCs/>
                <w:color w:val="000000"/>
                <w:sz w:val="26"/>
                <w:szCs w:val="26"/>
                <w:lang w:val="tr-TR"/>
              </w:rPr>
              <w:t>İklim değişikliğini</w:t>
            </w:r>
            <w:r w:rsidR="00B42578" w:rsidRPr="00D623E6">
              <w:rPr>
                <w:bCs/>
                <w:color w:val="000000"/>
                <w:sz w:val="26"/>
                <w:szCs w:val="26"/>
                <w:lang w:val="tr-TR"/>
              </w:rPr>
              <w:t>n Kuzey Kıbrıs Türk Cumhuriyeti</w:t>
            </w:r>
            <w:r w:rsidRPr="00D623E6">
              <w:rPr>
                <w:bCs/>
                <w:color w:val="000000"/>
                <w:sz w:val="26"/>
                <w:szCs w:val="26"/>
                <w:lang w:val="tr-TR"/>
              </w:rPr>
              <w:t xml:space="preserve">nin su kaynakları, hava kalitesi, ekosistemleri ve biyotası üzerindeki etkilerini azaltmak ve karşı koymak için adaptasyon önlemleri alınır. </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400"/>
      </w:tblGrid>
      <w:tr w:rsidR="00464BEE" w:rsidRPr="00D623E6" w:rsidDel="0072185D">
        <w:tc>
          <w:tcPr>
            <w:tcW w:w="1728" w:type="dxa"/>
          </w:tcPr>
          <w:p w:rsidR="00464BEE" w:rsidRPr="00D623E6" w:rsidRDefault="00464BEE" w:rsidP="00464BEE">
            <w:pPr>
              <w:rPr>
                <w:noProof/>
                <w:sz w:val="26"/>
                <w:szCs w:val="26"/>
                <w:lang w:val="tr-TR"/>
              </w:rPr>
            </w:pPr>
            <w:r w:rsidRPr="00D623E6">
              <w:rPr>
                <w:noProof/>
                <w:sz w:val="26"/>
                <w:szCs w:val="26"/>
                <w:lang w:val="tr-TR"/>
              </w:rPr>
              <w:t xml:space="preserve">İklim </w:t>
            </w:r>
          </w:p>
        </w:tc>
        <w:tc>
          <w:tcPr>
            <w:tcW w:w="720" w:type="dxa"/>
          </w:tcPr>
          <w:p w:rsidR="00464BEE" w:rsidRPr="00D623E6" w:rsidRDefault="00464BEE" w:rsidP="00464BEE">
            <w:pPr>
              <w:jc w:val="both"/>
              <w:rPr>
                <w:sz w:val="26"/>
                <w:szCs w:val="26"/>
                <w:lang w:val="tr-TR"/>
              </w:rPr>
            </w:pPr>
            <w:r w:rsidRPr="00D623E6">
              <w:rPr>
                <w:sz w:val="26"/>
                <w:szCs w:val="26"/>
                <w:lang w:val="tr-TR"/>
              </w:rPr>
              <w:t>40.</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6107" w:type="dxa"/>
            <w:gridSpan w:val="2"/>
          </w:tcPr>
          <w:p w:rsidR="00464BEE" w:rsidRPr="00D623E6" w:rsidRDefault="00464BEE" w:rsidP="00464BEE">
            <w:pPr>
              <w:jc w:val="both"/>
              <w:rPr>
                <w:bCs/>
                <w:color w:val="000000"/>
                <w:sz w:val="26"/>
                <w:szCs w:val="26"/>
                <w:lang w:val="tr-TR"/>
              </w:rPr>
            </w:pPr>
            <w:r w:rsidRPr="00D623E6">
              <w:rPr>
                <w:bCs/>
                <w:color w:val="000000"/>
                <w:sz w:val="26"/>
                <w:szCs w:val="26"/>
                <w:lang w:val="tr-TR"/>
              </w:rPr>
              <w:t>Çevre Koruma Dairesi:</w:t>
            </w:r>
          </w:p>
        </w:tc>
      </w:tr>
      <w:tr w:rsidR="00464BEE" w:rsidRPr="00D623E6">
        <w:tc>
          <w:tcPr>
            <w:tcW w:w="1728" w:type="dxa"/>
          </w:tcPr>
          <w:p w:rsidR="00F34DB8" w:rsidRPr="00D623E6" w:rsidRDefault="00F34DB8" w:rsidP="00464BEE">
            <w:pPr>
              <w:rPr>
                <w:noProof/>
                <w:sz w:val="26"/>
                <w:szCs w:val="26"/>
                <w:lang w:val="tr-TR"/>
              </w:rPr>
            </w:pPr>
            <w:r w:rsidRPr="00D623E6">
              <w:rPr>
                <w:noProof/>
                <w:sz w:val="26"/>
                <w:szCs w:val="26"/>
                <w:lang w:val="tr-TR"/>
              </w:rPr>
              <w:t>Değişikliği</w:t>
            </w:r>
            <w:r w:rsidR="002D16B7" w:rsidRPr="00D623E6">
              <w:rPr>
                <w:noProof/>
                <w:sz w:val="26"/>
                <w:szCs w:val="26"/>
                <w:lang w:val="tr-TR"/>
              </w:rPr>
              <w:t xml:space="preserve"> i</w:t>
            </w:r>
            <w:r w:rsidRPr="00D623E6">
              <w:rPr>
                <w:noProof/>
                <w:sz w:val="26"/>
                <w:szCs w:val="26"/>
                <w:lang w:val="tr-TR"/>
              </w:rPr>
              <w:t>le</w:t>
            </w:r>
          </w:p>
          <w:p w:rsidR="00464BEE" w:rsidRPr="00D623E6" w:rsidRDefault="00464BEE" w:rsidP="00464BEE">
            <w:pPr>
              <w:rPr>
                <w:noProof/>
                <w:sz w:val="26"/>
                <w:szCs w:val="26"/>
                <w:lang w:val="tr-TR"/>
              </w:rPr>
            </w:pPr>
            <w:r w:rsidRPr="00D623E6">
              <w:rPr>
                <w:noProof/>
                <w:sz w:val="26"/>
                <w:szCs w:val="26"/>
                <w:lang w:val="tr-TR"/>
              </w:rPr>
              <w:t xml:space="preserve">Mücadele </w:t>
            </w:r>
            <w:r w:rsidR="00F34DB8" w:rsidRPr="00D623E6">
              <w:rPr>
                <w:noProof/>
                <w:sz w:val="26"/>
                <w:szCs w:val="26"/>
                <w:lang w:val="tr-TR"/>
              </w:rPr>
              <w:t>i</w:t>
            </w:r>
            <w:r w:rsidRPr="00D623E6">
              <w:rPr>
                <w:noProof/>
                <w:sz w:val="26"/>
                <w:szCs w:val="26"/>
                <w:lang w:val="tr-TR"/>
              </w:rPr>
              <w:t xml:space="preserve">le İlgili Yetkili </w:t>
            </w: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(A)</w:t>
            </w:r>
          </w:p>
        </w:tc>
        <w:tc>
          <w:tcPr>
            <w:tcW w:w="540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Uluslararası raporlandırma gerekliliklerine göre sera etkisi yapan gaz emisyonlarının bir envanterini hazırlar.</w:t>
            </w:r>
          </w:p>
        </w:tc>
      </w:tr>
      <w:tr w:rsidR="00464BEE" w:rsidRPr="00D623E6">
        <w:tc>
          <w:tcPr>
            <w:tcW w:w="1728" w:type="dxa"/>
          </w:tcPr>
          <w:p w:rsidR="00464BEE" w:rsidRPr="00D623E6" w:rsidRDefault="00F34DB8" w:rsidP="00464BEE">
            <w:pPr>
              <w:rPr>
                <w:noProof/>
                <w:sz w:val="26"/>
                <w:szCs w:val="26"/>
                <w:lang w:val="tr-TR"/>
              </w:rPr>
            </w:pPr>
            <w:r w:rsidRPr="00D623E6">
              <w:rPr>
                <w:noProof/>
                <w:sz w:val="26"/>
                <w:szCs w:val="26"/>
                <w:lang w:val="tr-TR"/>
              </w:rPr>
              <w:t>Makamlar</w:t>
            </w: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(B)</w:t>
            </w:r>
          </w:p>
        </w:tc>
        <w:tc>
          <w:tcPr>
            <w:tcW w:w="540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İklim değişikliğini</w:t>
            </w:r>
            <w:r w:rsidR="00B42578" w:rsidRPr="00D623E6">
              <w:rPr>
                <w:color w:val="000000"/>
                <w:sz w:val="26"/>
                <w:szCs w:val="26"/>
                <w:lang w:val="tr-TR"/>
              </w:rPr>
              <w:t>n Kuzey Kıbrıs Türk Cumhuriyeti</w:t>
            </w:r>
            <w:r w:rsidRPr="00D623E6">
              <w:rPr>
                <w:color w:val="000000"/>
                <w:sz w:val="26"/>
                <w:szCs w:val="26"/>
                <w:lang w:val="tr-TR"/>
              </w:rPr>
              <w:t>nin su kaynakları, hava kalitesi, ekosistemleri ve biyotası üzerindeki güncel ve gelecekteki etkilerini ve değişen iklim koşullarının olumsuz etkilerini ortadan kaldırmak ve karşı koymak için adaptasyon önlemlerini belirlemek amacıyla ilgili diğer makamlarla birlikte bir çalışma yapar.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(C)</w:t>
            </w:r>
          </w:p>
        </w:tc>
        <w:tc>
          <w:tcPr>
            <w:tcW w:w="5400" w:type="dxa"/>
          </w:tcPr>
          <w:p w:rsidR="00464BEE" w:rsidRPr="00D623E6" w:rsidRDefault="00464BEE" w:rsidP="00464BEE">
            <w:pPr>
              <w:tabs>
                <w:tab w:val="left" w:pos="567"/>
              </w:tabs>
              <w:jc w:val="both"/>
              <w:rPr>
                <w:bCs/>
                <w:color w:val="000000"/>
                <w:sz w:val="26"/>
                <w:szCs w:val="26"/>
                <w:lang w:val="tr-TR"/>
              </w:rPr>
            </w:pPr>
            <w:r w:rsidRPr="00D623E6">
              <w:rPr>
                <w:bCs/>
                <w:color w:val="000000"/>
                <w:sz w:val="26"/>
                <w:szCs w:val="26"/>
                <w:lang w:val="tr-TR"/>
              </w:rPr>
              <w:t>Enerji verimliliği önlemlerinin önemi ve yenilenebilir enerji kaynaklarının tanıtılması da dahil olmak üzere, kamu</w:t>
            </w:r>
            <w:r w:rsidR="00F34DB8" w:rsidRPr="00D623E6">
              <w:rPr>
                <w:bCs/>
                <w:color w:val="000000"/>
                <w:sz w:val="26"/>
                <w:szCs w:val="26"/>
                <w:lang w:val="tr-TR"/>
              </w:rPr>
              <w:t>o</w:t>
            </w:r>
            <w:r w:rsidRPr="00D623E6">
              <w:rPr>
                <w:bCs/>
                <w:color w:val="000000"/>
                <w:sz w:val="26"/>
                <w:szCs w:val="26"/>
                <w:lang w:val="tr-TR"/>
              </w:rPr>
              <w:t>yu</w:t>
            </w:r>
            <w:r w:rsidR="00055E0B" w:rsidRPr="00D623E6">
              <w:rPr>
                <w:bCs/>
                <w:color w:val="000000"/>
                <w:sz w:val="26"/>
                <w:szCs w:val="26"/>
                <w:lang w:val="tr-TR"/>
              </w:rPr>
              <w:t>nu</w:t>
            </w:r>
            <w:r w:rsidRPr="00D623E6">
              <w:rPr>
                <w:bCs/>
                <w:color w:val="000000"/>
                <w:sz w:val="26"/>
                <w:szCs w:val="26"/>
                <w:lang w:val="tr-TR"/>
              </w:rPr>
              <w:t xml:space="preserve"> ve politika belirleyicileri</w:t>
            </w:r>
            <w:r w:rsidR="00055E0B" w:rsidRPr="00D623E6">
              <w:rPr>
                <w:bCs/>
                <w:color w:val="000000"/>
                <w:sz w:val="26"/>
                <w:szCs w:val="26"/>
                <w:lang w:val="tr-TR"/>
              </w:rPr>
              <w:t>ni</w:t>
            </w:r>
            <w:r w:rsidRPr="00D623E6">
              <w:rPr>
                <w:bCs/>
                <w:color w:val="000000"/>
                <w:sz w:val="26"/>
                <w:szCs w:val="26"/>
                <w:lang w:val="tr-TR"/>
              </w:rPr>
              <w:t xml:space="preserve"> iklim değişikliği konularıyla ilgili bilgilendirmek amacıyla bir farkındalık yaratma programı yürütür.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(Ç)</w:t>
            </w:r>
          </w:p>
        </w:tc>
        <w:tc>
          <w:tcPr>
            <w:tcW w:w="5400" w:type="dxa"/>
          </w:tcPr>
          <w:p w:rsidR="00464BEE" w:rsidRPr="00D623E6" w:rsidRDefault="00464BEE" w:rsidP="00464BEE">
            <w:pPr>
              <w:tabs>
                <w:tab w:val="left" w:pos="567"/>
              </w:tabs>
              <w:jc w:val="both"/>
              <w:rPr>
                <w:bCs/>
                <w:color w:val="000000"/>
                <w:sz w:val="26"/>
                <w:szCs w:val="26"/>
                <w:lang w:val="tr-TR"/>
              </w:rPr>
            </w:pPr>
            <w:r w:rsidRPr="00D623E6">
              <w:rPr>
                <w:bCs/>
                <w:color w:val="000000"/>
                <w:sz w:val="26"/>
                <w:szCs w:val="26"/>
                <w:lang w:val="tr-TR"/>
              </w:rPr>
              <w:t>Enerji verimliliği önlemleri, yenilenebilir enerji kaynakları, enerji denetimleri ve binalar için enerji sertifikalarının teşviki için Enerji işleriyle görevli Bakanlık ile işbirliği yapar.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07" w:type="dxa"/>
          </w:tcPr>
          <w:p w:rsidR="00464BEE" w:rsidRPr="00D623E6" w:rsidRDefault="00464BEE" w:rsidP="00464BEE">
            <w:pPr>
              <w:jc w:val="both"/>
              <w:rPr>
                <w:color w:val="000000"/>
                <w:sz w:val="26"/>
                <w:szCs w:val="26"/>
                <w:lang w:val="tr-TR"/>
              </w:rPr>
            </w:pPr>
            <w:r w:rsidRPr="00D623E6">
              <w:rPr>
                <w:color w:val="000000"/>
                <w:sz w:val="26"/>
                <w:szCs w:val="26"/>
                <w:lang w:val="tr-TR"/>
              </w:rPr>
              <w:t>(D)</w:t>
            </w:r>
          </w:p>
        </w:tc>
        <w:tc>
          <w:tcPr>
            <w:tcW w:w="540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Planlama ve gelişme onayını düzenleyen mevzuatta, yeni ve var</w:t>
            </w:r>
            <w:r w:rsidR="00E45173">
              <w:rPr>
                <w:color w:val="000000"/>
                <w:sz w:val="26"/>
                <w:szCs w:val="26"/>
                <w:lang w:val="tr-TR"/>
              </w:rPr>
              <w:t xml:space="preserve"> </w:t>
            </w:r>
            <w:r w:rsidRPr="00D623E6">
              <w:rPr>
                <w:color w:val="000000"/>
                <w:sz w:val="26"/>
                <w:szCs w:val="26"/>
                <w:lang w:val="tr-TR"/>
              </w:rPr>
              <w:t>olan  binalara asgari gereklilikler getirilmesi için Kıbrıs Türk Mühendis ve Mimar Odalar</w:t>
            </w:r>
            <w:r w:rsidR="00B42578" w:rsidRPr="00D623E6">
              <w:rPr>
                <w:color w:val="000000"/>
                <w:sz w:val="26"/>
                <w:szCs w:val="26"/>
                <w:lang w:val="tr-TR"/>
              </w:rPr>
              <w:t>ı</w:t>
            </w:r>
            <w:r w:rsidRPr="00D623E6">
              <w:rPr>
                <w:color w:val="000000"/>
                <w:sz w:val="26"/>
                <w:szCs w:val="26"/>
                <w:lang w:val="tr-TR"/>
              </w:rPr>
              <w:t xml:space="preserve"> Birliği ve Şehir Planlama Dairesiyle işbirliği yapar.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6107"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Meteoroloji Dairesi, iklim değişikliğinin uzun vadeli etkilerini değerlendirmek amacıyla uzun vadeli hava değişimlerini izler ve yukarıdaki (1)’</w:t>
            </w:r>
            <w:r w:rsidR="00B42578" w:rsidRPr="00D623E6">
              <w:rPr>
                <w:color w:val="000000"/>
                <w:sz w:val="26"/>
                <w:szCs w:val="26"/>
                <w:lang w:val="tr-TR"/>
              </w:rPr>
              <w:t>i</w:t>
            </w:r>
            <w:r w:rsidRPr="00D623E6">
              <w:rPr>
                <w:color w:val="000000"/>
                <w:sz w:val="26"/>
                <w:szCs w:val="26"/>
                <w:lang w:val="tr-TR"/>
              </w:rPr>
              <w:t>nci fıkranın (B) bendinde belirtilen çalışmanın yapılmasına yardımcı olmak amacıyla b</w:t>
            </w:r>
            <w:r w:rsidR="00B42578" w:rsidRPr="00D623E6">
              <w:rPr>
                <w:color w:val="000000"/>
                <w:sz w:val="26"/>
                <w:szCs w:val="26"/>
                <w:lang w:val="tr-TR"/>
              </w:rPr>
              <w:t>ulgularını Çevre Koruma Dairesi</w:t>
            </w:r>
            <w:r w:rsidRPr="00D623E6">
              <w:rPr>
                <w:color w:val="000000"/>
                <w:sz w:val="26"/>
                <w:szCs w:val="26"/>
                <w:lang w:val="tr-TR"/>
              </w:rPr>
              <w:t>ne ve ilgili diğer makamlara bildirir.</w:t>
            </w:r>
          </w:p>
        </w:tc>
      </w:tr>
      <w:tr w:rsidR="00B42578" w:rsidRPr="00D623E6">
        <w:tc>
          <w:tcPr>
            <w:tcW w:w="1728" w:type="dxa"/>
          </w:tcPr>
          <w:p w:rsidR="00B42578" w:rsidRPr="00D623E6" w:rsidRDefault="00B42578" w:rsidP="00464BEE">
            <w:pPr>
              <w:rPr>
                <w:noProof/>
                <w:sz w:val="26"/>
                <w:szCs w:val="26"/>
                <w:lang w:val="tr-TR"/>
              </w:rPr>
            </w:pPr>
          </w:p>
        </w:tc>
        <w:tc>
          <w:tcPr>
            <w:tcW w:w="720" w:type="dxa"/>
          </w:tcPr>
          <w:p w:rsidR="00B42578" w:rsidRPr="00D623E6" w:rsidRDefault="00B42578" w:rsidP="00464BEE">
            <w:pPr>
              <w:jc w:val="both"/>
              <w:rPr>
                <w:sz w:val="26"/>
                <w:szCs w:val="26"/>
                <w:lang w:val="tr-TR"/>
              </w:rPr>
            </w:pPr>
          </w:p>
        </w:tc>
        <w:tc>
          <w:tcPr>
            <w:tcW w:w="720" w:type="dxa"/>
          </w:tcPr>
          <w:p w:rsidR="00B42578" w:rsidRPr="00D623E6" w:rsidRDefault="00B42578" w:rsidP="00464BEE">
            <w:pPr>
              <w:jc w:val="both"/>
              <w:rPr>
                <w:sz w:val="26"/>
                <w:szCs w:val="26"/>
                <w:lang w:val="tr-TR"/>
              </w:rPr>
            </w:pPr>
          </w:p>
        </w:tc>
        <w:tc>
          <w:tcPr>
            <w:tcW w:w="6107" w:type="dxa"/>
            <w:gridSpan w:val="2"/>
          </w:tcPr>
          <w:p w:rsidR="00B42578" w:rsidRPr="00D623E6" w:rsidRDefault="00B42578" w:rsidP="00464BEE">
            <w:pPr>
              <w:jc w:val="both"/>
              <w:rPr>
                <w:color w:val="000000"/>
                <w:sz w:val="26"/>
                <w:szCs w:val="26"/>
                <w:lang w:val="tr-TR"/>
              </w:rPr>
            </w:pPr>
          </w:p>
        </w:tc>
      </w:tr>
      <w:tr w:rsidR="00464BEE" w:rsidRPr="00D623E6">
        <w:tc>
          <w:tcPr>
            <w:tcW w:w="1728" w:type="dxa"/>
          </w:tcPr>
          <w:p w:rsidR="00464BEE" w:rsidRPr="00D623E6" w:rsidRDefault="00464BEE" w:rsidP="00464BEE">
            <w:pPr>
              <w:rPr>
                <w:noProof/>
                <w:sz w:val="26"/>
                <w:szCs w:val="26"/>
                <w:lang w:val="tr-TR"/>
              </w:rPr>
            </w:pPr>
          </w:p>
        </w:tc>
        <w:tc>
          <w:tcPr>
            <w:tcW w:w="7547" w:type="dxa"/>
            <w:gridSpan w:val="4"/>
          </w:tcPr>
          <w:p w:rsidR="00464BEE" w:rsidRPr="00D623E6" w:rsidRDefault="00BC7519" w:rsidP="00464BEE">
            <w:pPr>
              <w:jc w:val="center"/>
              <w:rPr>
                <w:noProof/>
                <w:sz w:val="26"/>
                <w:szCs w:val="26"/>
                <w:lang w:val="tr-TR"/>
              </w:rPr>
            </w:pPr>
            <w:r w:rsidRPr="00D623E6">
              <w:rPr>
                <w:noProof/>
                <w:sz w:val="26"/>
                <w:szCs w:val="26"/>
                <w:lang w:val="tr-TR"/>
              </w:rPr>
              <w:t>DOKUZUNCU</w:t>
            </w:r>
            <w:r w:rsidR="00464BEE" w:rsidRPr="00D623E6">
              <w:rPr>
                <w:noProof/>
                <w:sz w:val="26"/>
                <w:szCs w:val="26"/>
                <w:lang w:val="tr-TR"/>
              </w:rPr>
              <w:t xml:space="preserve"> KISIM</w:t>
            </w:r>
          </w:p>
          <w:p w:rsidR="00464BEE" w:rsidRPr="00D623E6" w:rsidRDefault="00464BEE" w:rsidP="00464BEE">
            <w:pPr>
              <w:jc w:val="center"/>
              <w:rPr>
                <w:noProof/>
                <w:sz w:val="26"/>
                <w:szCs w:val="26"/>
                <w:lang w:val="tr-TR"/>
              </w:rPr>
            </w:pPr>
            <w:r w:rsidRPr="00D623E6">
              <w:rPr>
                <w:noProof/>
                <w:sz w:val="26"/>
                <w:szCs w:val="26"/>
                <w:lang w:val="tr-TR"/>
              </w:rPr>
              <w:t>Biyolojik Çeşitliliğin Korunması</w:t>
            </w:r>
          </w:p>
          <w:p w:rsidR="00464BEE" w:rsidRPr="00D623E6" w:rsidRDefault="00464BEE" w:rsidP="00464BEE">
            <w:pPr>
              <w:jc w:val="center"/>
              <w:rPr>
                <w:noProof/>
                <w:sz w:val="26"/>
                <w:szCs w:val="26"/>
                <w:lang w:val="tr-TR"/>
              </w:rPr>
            </w:pPr>
          </w:p>
        </w:tc>
      </w:tr>
      <w:tr w:rsidR="00464BEE" w:rsidRPr="00D623E6" w:rsidDel="0072185D">
        <w:tc>
          <w:tcPr>
            <w:tcW w:w="1728" w:type="dxa"/>
          </w:tcPr>
          <w:p w:rsidR="00464BEE" w:rsidRPr="00D623E6" w:rsidRDefault="00A877AF" w:rsidP="00464BEE">
            <w:pPr>
              <w:rPr>
                <w:noProof/>
                <w:sz w:val="26"/>
                <w:szCs w:val="26"/>
                <w:lang w:val="tr-TR"/>
              </w:rPr>
            </w:pPr>
            <w:r w:rsidRPr="00D623E6">
              <w:rPr>
                <w:noProof/>
                <w:sz w:val="26"/>
                <w:szCs w:val="26"/>
                <w:lang w:val="tr-TR"/>
              </w:rPr>
              <w:t>Biyolojik Çeşitliliğin Korunması Genel İlkeleri</w:t>
            </w:r>
          </w:p>
        </w:tc>
        <w:tc>
          <w:tcPr>
            <w:tcW w:w="720" w:type="dxa"/>
          </w:tcPr>
          <w:p w:rsidR="00464BEE" w:rsidRPr="00D623E6" w:rsidRDefault="00464BEE" w:rsidP="00464BEE">
            <w:pPr>
              <w:jc w:val="both"/>
              <w:rPr>
                <w:sz w:val="26"/>
                <w:szCs w:val="26"/>
                <w:lang w:val="tr-TR"/>
              </w:rPr>
            </w:pPr>
            <w:r w:rsidRPr="00D623E6">
              <w:rPr>
                <w:sz w:val="26"/>
                <w:szCs w:val="26"/>
                <w:lang w:val="tr-TR"/>
              </w:rPr>
              <w:t>41.</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6107" w:type="dxa"/>
            <w:gridSpan w:val="2"/>
          </w:tcPr>
          <w:p w:rsidR="00464BEE" w:rsidRPr="00D623E6" w:rsidDel="0072185D" w:rsidRDefault="00464BEE" w:rsidP="00464BEE">
            <w:pPr>
              <w:jc w:val="both"/>
              <w:rPr>
                <w:color w:val="000000"/>
                <w:sz w:val="26"/>
                <w:szCs w:val="26"/>
                <w:lang w:val="tr-TR"/>
              </w:rPr>
            </w:pPr>
            <w:r w:rsidRPr="00D623E6">
              <w:rPr>
                <w:sz w:val="26"/>
                <w:szCs w:val="26"/>
                <w:lang w:val="tr-TR"/>
              </w:rPr>
              <w:t xml:space="preserve">Yüksek doğal değerleri olan alanları ve bu alanlardaki türleri, habitatları ve ekosistemleri </w:t>
            </w:r>
            <w:r w:rsidR="009F04B9" w:rsidRPr="00D623E6">
              <w:rPr>
                <w:sz w:val="26"/>
                <w:szCs w:val="26"/>
                <w:lang w:val="tr-TR"/>
              </w:rPr>
              <w:t xml:space="preserve">uygun koruma statüsü sağlanarak muhafaza etmek </w:t>
            </w:r>
            <w:r w:rsidRPr="00D623E6">
              <w:rPr>
                <w:sz w:val="26"/>
                <w:szCs w:val="26"/>
                <w:lang w:val="tr-TR"/>
              </w:rPr>
              <w:t>ve bunların bütünlüğü ve karşılıklı ekolojik etkile</w:t>
            </w:r>
            <w:r w:rsidR="002D4766" w:rsidRPr="00D623E6">
              <w:rPr>
                <w:sz w:val="26"/>
                <w:szCs w:val="26"/>
                <w:lang w:val="tr-TR"/>
              </w:rPr>
              <w:t>şimlerini korumak amacıyla bir b</w:t>
            </w:r>
            <w:r w:rsidRPr="00D623E6">
              <w:rPr>
                <w:sz w:val="26"/>
                <w:szCs w:val="26"/>
                <w:lang w:val="tr-TR"/>
              </w:rPr>
              <w:t>iyo</w:t>
            </w:r>
            <w:r w:rsidR="002D4766" w:rsidRPr="00D623E6">
              <w:rPr>
                <w:sz w:val="26"/>
                <w:szCs w:val="26"/>
                <w:lang w:val="tr-TR"/>
              </w:rPr>
              <w:t>lojik çeşitlilik ağı</w:t>
            </w:r>
            <w:r w:rsidRPr="00D623E6">
              <w:rPr>
                <w:sz w:val="26"/>
                <w:szCs w:val="26"/>
                <w:lang w:val="tr-TR"/>
              </w:rPr>
              <w:t xml:space="preserve"> kurulur.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07"/>
        <w:gridCol w:w="5400"/>
      </w:tblGrid>
      <w:tr w:rsidR="00611FA9" w:rsidRPr="00D623E6" w:rsidDel="0072185D">
        <w:tc>
          <w:tcPr>
            <w:tcW w:w="1728" w:type="dxa"/>
          </w:tcPr>
          <w:p w:rsidR="00611FA9" w:rsidRPr="00D623E6" w:rsidRDefault="00611FA9" w:rsidP="00464BEE">
            <w:pPr>
              <w:rPr>
                <w:noProof/>
                <w:sz w:val="26"/>
                <w:szCs w:val="26"/>
                <w:lang w:val="tr-TR"/>
              </w:rPr>
            </w:pPr>
          </w:p>
        </w:tc>
        <w:tc>
          <w:tcPr>
            <w:tcW w:w="720" w:type="dxa"/>
          </w:tcPr>
          <w:p w:rsidR="00611FA9" w:rsidRPr="00D623E6" w:rsidRDefault="00611FA9" w:rsidP="00464BEE">
            <w:pPr>
              <w:jc w:val="both"/>
              <w:rPr>
                <w:sz w:val="26"/>
                <w:szCs w:val="26"/>
                <w:lang w:val="tr-TR"/>
              </w:rPr>
            </w:pPr>
          </w:p>
        </w:tc>
        <w:tc>
          <w:tcPr>
            <w:tcW w:w="720" w:type="dxa"/>
          </w:tcPr>
          <w:p w:rsidR="00611FA9" w:rsidRPr="00D623E6" w:rsidRDefault="00611FA9" w:rsidP="00464BEE">
            <w:pPr>
              <w:jc w:val="both"/>
              <w:rPr>
                <w:sz w:val="26"/>
                <w:szCs w:val="26"/>
                <w:lang w:val="tr-TR"/>
              </w:rPr>
            </w:pPr>
            <w:r w:rsidRPr="00D623E6">
              <w:rPr>
                <w:sz w:val="26"/>
                <w:szCs w:val="26"/>
                <w:lang w:val="tr-TR"/>
              </w:rPr>
              <w:t>(2)</w:t>
            </w:r>
          </w:p>
        </w:tc>
        <w:tc>
          <w:tcPr>
            <w:tcW w:w="6107" w:type="dxa"/>
            <w:gridSpan w:val="2"/>
          </w:tcPr>
          <w:p w:rsidR="00611FA9" w:rsidRPr="00D623E6" w:rsidRDefault="00611FA9" w:rsidP="00464BEE">
            <w:pPr>
              <w:jc w:val="both"/>
              <w:rPr>
                <w:sz w:val="26"/>
                <w:szCs w:val="26"/>
                <w:lang w:val="tr-TR"/>
              </w:rPr>
            </w:pPr>
            <w:r w:rsidRPr="00D623E6">
              <w:rPr>
                <w:sz w:val="26"/>
                <w:szCs w:val="26"/>
                <w:lang w:val="tr-TR"/>
              </w:rPr>
              <w:t>Uygun koruma statüsü aşağıdaki koşullar dikkate alınarak sağlanır:</w:t>
            </w:r>
          </w:p>
        </w:tc>
      </w:tr>
      <w:tr w:rsidR="00611FA9" w:rsidRPr="00D623E6" w:rsidDel="0072185D">
        <w:tc>
          <w:tcPr>
            <w:tcW w:w="1728" w:type="dxa"/>
          </w:tcPr>
          <w:p w:rsidR="00611FA9" w:rsidRPr="00D623E6" w:rsidRDefault="00611FA9" w:rsidP="00464BEE">
            <w:pPr>
              <w:rPr>
                <w:noProof/>
                <w:sz w:val="26"/>
                <w:szCs w:val="26"/>
                <w:lang w:val="tr-TR"/>
              </w:rPr>
            </w:pPr>
          </w:p>
        </w:tc>
        <w:tc>
          <w:tcPr>
            <w:tcW w:w="720" w:type="dxa"/>
          </w:tcPr>
          <w:p w:rsidR="00611FA9" w:rsidRPr="00D623E6" w:rsidRDefault="00611FA9" w:rsidP="00464BEE">
            <w:pPr>
              <w:jc w:val="both"/>
              <w:rPr>
                <w:sz w:val="26"/>
                <w:szCs w:val="26"/>
                <w:lang w:val="tr-TR"/>
              </w:rPr>
            </w:pPr>
          </w:p>
        </w:tc>
        <w:tc>
          <w:tcPr>
            <w:tcW w:w="720" w:type="dxa"/>
          </w:tcPr>
          <w:p w:rsidR="00611FA9" w:rsidRPr="00D623E6" w:rsidRDefault="00611FA9" w:rsidP="00464BEE">
            <w:pPr>
              <w:jc w:val="both"/>
              <w:rPr>
                <w:sz w:val="26"/>
                <w:szCs w:val="26"/>
                <w:lang w:val="tr-TR"/>
              </w:rPr>
            </w:pPr>
          </w:p>
        </w:tc>
        <w:tc>
          <w:tcPr>
            <w:tcW w:w="707" w:type="dxa"/>
          </w:tcPr>
          <w:p w:rsidR="00611FA9" w:rsidRPr="00D623E6" w:rsidRDefault="00611FA9" w:rsidP="00464BEE">
            <w:pPr>
              <w:jc w:val="both"/>
              <w:rPr>
                <w:sz w:val="26"/>
                <w:szCs w:val="26"/>
                <w:lang w:val="tr-TR"/>
              </w:rPr>
            </w:pPr>
            <w:r w:rsidRPr="00D623E6">
              <w:rPr>
                <w:sz w:val="26"/>
                <w:szCs w:val="26"/>
                <w:lang w:val="tr-TR"/>
              </w:rPr>
              <w:t>(A)</w:t>
            </w:r>
          </w:p>
        </w:tc>
        <w:tc>
          <w:tcPr>
            <w:tcW w:w="5400" w:type="dxa"/>
          </w:tcPr>
          <w:p w:rsidR="00611FA9" w:rsidRPr="00D623E6" w:rsidRDefault="00611FA9" w:rsidP="00464BEE">
            <w:pPr>
              <w:jc w:val="both"/>
              <w:rPr>
                <w:sz w:val="26"/>
                <w:szCs w:val="26"/>
                <w:lang w:val="tr-TR"/>
              </w:rPr>
            </w:pPr>
            <w:r w:rsidRPr="00D623E6">
              <w:rPr>
                <w:sz w:val="26"/>
                <w:szCs w:val="26"/>
                <w:lang w:val="tr-TR"/>
              </w:rPr>
              <w:t>Araştırma verileri ve bilgileri,</w:t>
            </w:r>
            <w:r w:rsidR="00B42578" w:rsidRPr="00D623E6">
              <w:rPr>
                <w:sz w:val="26"/>
                <w:szCs w:val="26"/>
                <w:lang w:val="tr-TR"/>
              </w:rPr>
              <w:t xml:space="preserve"> türlerin popülasyon dinamiğini</w:t>
            </w:r>
            <w:r w:rsidRPr="00D623E6">
              <w:rPr>
                <w:sz w:val="26"/>
                <w:szCs w:val="26"/>
                <w:lang w:val="tr-TR"/>
              </w:rPr>
              <w:t>, uzun vadede yaşamının devamını sağlaması, kendi kendini idame ettiren ve doğal habitat olarak kendini korumakta olduğunun belirlenmesi.</w:t>
            </w:r>
          </w:p>
        </w:tc>
      </w:tr>
      <w:tr w:rsidR="00611FA9" w:rsidRPr="00D623E6" w:rsidDel="0072185D">
        <w:tc>
          <w:tcPr>
            <w:tcW w:w="1728" w:type="dxa"/>
          </w:tcPr>
          <w:p w:rsidR="00611FA9" w:rsidRPr="00D623E6" w:rsidRDefault="00611FA9" w:rsidP="00464BEE">
            <w:pPr>
              <w:rPr>
                <w:noProof/>
                <w:sz w:val="26"/>
                <w:szCs w:val="26"/>
                <w:lang w:val="tr-TR"/>
              </w:rPr>
            </w:pPr>
          </w:p>
        </w:tc>
        <w:tc>
          <w:tcPr>
            <w:tcW w:w="720" w:type="dxa"/>
          </w:tcPr>
          <w:p w:rsidR="00611FA9" w:rsidRPr="00D623E6" w:rsidRDefault="00611FA9" w:rsidP="00464BEE">
            <w:pPr>
              <w:jc w:val="both"/>
              <w:rPr>
                <w:sz w:val="26"/>
                <w:szCs w:val="26"/>
                <w:lang w:val="tr-TR"/>
              </w:rPr>
            </w:pPr>
          </w:p>
        </w:tc>
        <w:tc>
          <w:tcPr>
            <w:tcW w:w="720" w:type="dxa"/>
          </w:tcPr>
          <w:p w:rsidR="00611FA9" w:rsidRPr="00D623E6" w:rsidRDefault="00611FA9" w:rsidP="00464BEE">
            <w:pPr>
              <w:jc w:val="both"/>
              <w:rPr>
                <w:sz w:val="26"/>
                <w:szCs w:val="26"/>
                <w:lang w:val="tr-TR"/>
              </w:rPr>
            </w:pPr>
          </w:p>
        </w:tc>
        <w:tc>
          <w:tcPr>
            <w:tcW w:w="707" w:type="dxa"/>
          </w:tcPr>
          <w:p w:rsidR="00611FA9" w:rsidRPr="00D623E6" w:rsidRDefault="00611FA9" w:rsidP="00464BEE">
            <w:pPr>
              <w:jc w:val="both"/>
              <w:rPr>
                <w:sz w:val="26"/>
                <w:szCs w:val="26"/>
                <w:lang w:val="tr-TR"/>
              </w:rPr>
            </w:pPr>
            <w:r w:rsidRPr="00D623E6">
              <w:rPr>
                <w:sz w:val="26"/>
                <w:szCs w:val="26"/>
                <w:lang w:val="tr-TR"/>
              </w:rPr>
              <w:t>(B)</w:t>
            </w:r>
          </w:p>
        </w:tc>
        <w:tc>
          <w:tcPr>
            <w:tcW w:w="5400" w:type="dxa"/>
          </w:tcPr>
          <w:p w:rsidR="00611FA9" w:rsidRPr="00D623E6" w:rsidRDefault="00611FA9" w:rsidP="00464BEE">
            <w:pPr>
              <w:jc w:val="both"/>
              <w:rPr>
                <w:sz w:val="26"/>
                <w:szCs w:val="26"/>
                <w:lang w:val="tr-TR"/>
              </w:rPr>
            </w:pPr>
            <w:r w:rsidRPr="00D623E6">
              <w:rPr>
                <w:sz w:val="26"/>
                <w:szCs w:val="26"/>
                <w:lang w:val="tr-TR"/>
              </w:rPr>
              <w:t>Türlerin uzun vadede yaşam alanlarının korunması.</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w:t>
            </w:r>
            <w:r w:rsidR="009C0742" w:rsidRPr="00D623E6">
              <w:rPr>
                <w:sz w:val="26"/>
                <w:szCs w:val="26"/>
                <w:lang w:val="tr-TR"/>
              </w:rPr>
              <w:t>3</w:t>
            </w:r>
            <w:r w:rsidRPr="00D623E6">
              <w:rPr>
                <w:sz w:val="26"/>
                <w:szCs w:val="26"/>
                <w:lang w:val="tr-TR"/>
              </w:rPr>
              <w:t>)</w:t>
            </w:r>
          </w:p>
        </w:tc>
        <w:tc>
          <w:tcPr>
            <w:tcW w:w="6107" w:type="dxa"/>
            <w:gridSpan w:val="2"/>
          </w:tcPr>
          <w:p w:rsidR="00464BEE" w:rsidRPr="00D623E6" w:rsidRDefault="002D4766" w:rsidP="00464BEE">
            <w:pPr>
              <w:pStyle w:val="P1"/>
              <w:tabs>
                <w:tab w:val="left" w:pos="180"/>
              </w:tabs>
              <w:spacing w:after="0"/>
              <w:ind w:left="0" w:firstLine="0"/>
              <w:rPr>
                <w:sz w:val="26"/>
                <w:szCs w:val="26"/>
                <w:lang w:val="tr-TR"/>
              </w:rPr>
            </w:pPr>
            <w:r w:rsidRPr="00D623E6">
              <w:rPr>
                <w:sz w:val="26"/>
                <w:szCs w:val="26"/>
              </w:rPr>
              <w:t>Biyolojik ç</w:t>
            </w:r>
            <w:r w:rsidR="00464BEE" w:rsidRPr="00D623E6">
              <w:rPr>
                <w:sz w:val="26"/>
                <w:szCs w:val="26"/>
              </w:rPr>
              <w:t xml:space="preserve">eşitlilik </w:t>
            </w:r>
            <w:r w:rsidRPr="00D623E6">
              <w:rPr>
                <w:sz w:val="26"/>
                <w:szCs w:val="26"/>
              </w:rPr>
              <w:t>a</w:t>
            </w:r>
            <w:r w:rsidR="00464BEE" w:rsidRPr="00D623E6">
              <w:rPr>
                <w:sz w:val="26"/>
                <w:szCs w:val="26"/>
              </w:rPr>
              <w:t>ğı dışında kalan alanlardakiler de dahil olmak üzere</w:t>
            </w:r>
            <w:r w:rsidR="009C0742" w:rsidRPr="00D623E6">
              <w:rPr>
                <w:sz w:val="26"/>
                <w:szCs w:val="26"/>
              </w:rPr>
              <w:t xml:space="preserve"> habitatlar</w:t>
            </w:r>
            <w:r w:rsidR="00156AA2" w:rsidRPr="00D623E6">
              <w:rPr>
                <w:sz w:val="26"/>
                <w:szCs w:val="26"/>
              </w:rPr>
              <w:t>, doğal flora ve fauna türleri</w:t>
            </w:r>
            <w:r w:rsidR="00464BEE" w:rsidRPr="00D623E6">
              <w:rPr>
                <w:sz w:val="26"/>
                <w:szCs w:val="26"/>
              </w:rPr>
              <w:t xml:space="preserve"> ve uluslararası önemi olan türler korunur ve uygun koruma statüsünde muhafaza edilir.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B21B93" w:rsidP="00464BEE">
            <w:pPr>
              <w:jc w:val="both"/>
              <w:rPr>
                <w:sz w:val="26"/>
                <w:szCs w:val="26"/>
                <w:lang w:val="tr-TR"/>
              </w:rPr>
            </w:pPr>
            <w:r w:rsidRPr="00D623E6">
              <w:rPr>
                <w:sz w:val="26"/>
                <w:szCs w:val="26"/>
                <w:lang w:val="tr-TR"/>
              </w:rPr>
              <w:t>(4</w:t>
            </w:r>
            <w:r w:rsidR="00464BEE" w:rsidRPr="00D623E6">
              <w:rPr>
                <w:sz w:val="26"/>
                <w:szCs w:val="26"/>
                <w:lang w:val="tr-TR"/>
              </w:rPr>
              <w:t>)</w:t>
            </w:r>
          </w:p>
        </w:tc>
        <w:tc>
          <w:tcPr>
            <w:tcW w:w="6107" w:type="dxa"/>
            <w:gridSpan w:val="2"/>
          </w:tcPr>
          <w:p w:rsidR="00464BEE" w:rsidRPr="00D623E6" w:rsidRDefault="00464BEE" w:rsidP="009C0742">
            <w:pPr>
              <w:pStyle w:val="P1"/>
              <w:tabs>
                <w:tab w:val="left" w:pos="180"/>
              </w:tabs>
              <w:spacing w:after="0"/>
              <w:ind w:left="0" w:firstLine="0"/>
              <w:rPr>
                <w:sz w:val="26"/>
                <w:szCs w:val="26"/>
                <w:lang w:val="tr-TR"/>
              </w:rPr>
            </w:pPr>
            <w:r w:rsidRPr="00D623E6">
              <w:rPr>
                <w:sz w:val="26"/>
                <w:szCs w:val="26"/>
              </w:rPr>
              <w:t>Biyolojik çeşitlilik ve doğal kaynakların korunması ve yönetimi için bilimsel i</w:t>
            </w:r>
            <w:r w:rsidR="00156AA2" w:rsidRPr="00D623E6">
              <w:rPr>
                <w:sz w:val="26"/>
                <w:szCs w:val="26"/>
              </w:rPr>
              <w:t>lkeler ve gerçekler esas alınır.</w:t>
            </w:r>
            <w:r w:rsidRPr="00D623E6">
              <w:rPr>
                <w:sz w:val="26"/>
                <w:szCs w:val="26"/>
              </w:rPr>
              <w:t xml:space="preserve"> </w:t>
            </w:r>
            <w:r w:rsidR="00156AA2" w:rsidRPr="00D623E6">
              <w:rPr>
                <w:sz w:val="26"/>
                <w:szCs w:val="26"/>
              </w:rPr>
              <w:t>B</w:t>
            </w:r>
            <w:r w:rsidRPr="00D623E6">
              <w:rPr>
                <w:sz w:val="26"/>
                <w:szCs w:val="26"/>
              </w:rPr>
              <w:t>u tür gerçeklerin var olmadığı durumlarda ihtiyatlılık prensibi uygulanır.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B21B93" w:rsidP="00464BEE">
            <w:pPr>
              <w:jc w:val="both"/>
              <w:rPr>
                <w:sz w:val="26"/>
                <w:szCs w:val="26"/>
                <w:lang w:val="tr-TR"/>
              </w:rPr>
            </w:pPr>
            <w:r w:rsidRPr="00D623E6">
              <w:rPr>
                <w:sz w:val="26"/>
                <w:szCs w:val="26"/>
                <w:lang w:val="tr-TR"/>
              </w:rPr>
              <w:t>(5</w:t>
            </w:r>
            <w:r w:rsidR="00464BEE" w:rsidRPr="00D623E6">
              <w:rPr>
                <w:sz w:val="26"/>
                <w:szCs w:val="26"/>
                <w:lang w:val="tr-TR"/>
              </w:rPr>
              <w:t>)</w:t>
            </w:r>
          </w:p>
        </w:tc>
        <w:tc>
          <w:tcPr>
            <w:tcW w:w="6107" w:type="dxa"/>
            <w:gridSpan w:val="2"/>
          </w:tcPr>
          <w:p w:rsidR="00464BEE" w:rsidRPr="00D623E6" w:rsidRDefault="009C0742" w:rsidP="00464BEE">
            <w:pPr>
              <w:pStyle w:val="P1"/>
              <w:tabs>
                <w:tab w:val="left" w:pos="180"/>
              </w:tabs>
              <w:spacing w:after="0"/>
              <w:ind w:left="0" w:firstLine="0"/>
              <w:rPr>
                <w:sz w:val="26"/>
                <w:szCs w:val="26"/>
                <w:lang w:val="tr-TR"/>
              </w:rPr>
            </w:pPr>
            <w:r w:rsidRPr="00D623E6">
              <w:rPr>
                <w:sz w:val="26"/>
                <w:szCs w:val="26"/>
                <w:lang w:val="tr-TR"/>
              </w:rPr>
              <w:t>Doğal p</w:t>
            </w:r>
            <w:r w:rsidR="00464BEE" w:rsidRPr="00D623E6">
              <w:rPr>
                <w:sz w:val="26"/>
                <w:szCs w:val="26"/>
                <w:lang w:val="tr-TR"/>
              </w:rPr>
              <w:t>eyzaj kalitesi ve çeşitliliği, peyzaj kalitesinin bilim</w:t>
            </w:r>
            <w:r w:rsidR="00B21B93" w:rsidRPr="00D623E6">
              <w:rPr>
                <w:sz w:val="26"/>
                <w:szCs w:val="26"/>
                <w:lang w:val="tr-TR"/>
              </w:rPr>
              <w:t>e</w:t>
            </w:r>
            <w:r w:rsidR="00464BEE" w:rsidRPr="00D623E6">
              <w:rPr>
                <w:sz w:val="26"/>
                <w:szCs w:val="26"/>
                <w:lang w:val="tr-TR"/>
              </w:rPr>
              <w:t>, sanat</w:t>
            </w:r>
            <w:r w:rsidR="00B21B93" w:rsidRPr="00D623E6">
              <w:rPr>
                <w:sz w:val="26"/>
                <w:szCs w:val="26"/>
                <w:lang w:val="tr-TR"/>
              </w:rPr>
              <w:t>a</w:t>
            </w:r>
            <w:r w:rsidR="00464BEE" w:rsidRPr="00D623E6">
              <w:rPr>
                <w:sz w:val="26"/>
                <w:szCs w:val="26"/>
                <w:lang w:val="tr-TR"/>
              </w:rPr>
              <w:t xml:space="preserve"> ve kültüre yaptığı katkı gözönünde bulundurularak korunur</w:t>
            </w:r>
            <w:r w:rsidRPr="00D623E6">
              <w:rPr>
                <w:sz w:val="26"/>
                <w:szCs w:val="26"/>
                <w:lang w:val="tr-TR"/>
              </w:rPr>
              <w:t xml:space="preserve"> ve doğal türlerin ve doğaya uyumlu peyzaj yöntem</w:t>
            </w:r>
            <w:r w:rsidR="00B21B93" w:rsidRPr="00D623E6">
              <w:rPr>
                <w:sz w:val="26"/>
                <w:szCs w:val="26"/>
                <w:lang w:val="tr-TR"/>
              </w:rPr>
              <w:t>lerinin kullanımı teşvik edilir</w:t>
            </w:r>
            <w:r w:rsidR="00464BEE" w:rsidRPr="00D623E6">
              <w:rPr>
                <w:sz w:val="26"/>
                <w:szCs w:val="26"/>
                <w:lang w:val="tr-TR"/>
              </w:rPr>
              <w:t>.</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(6)</w:t>
            </w:r>
          </w:p>
        </w:tc>
        <w:tc>
          <w:tcPr>
            <w:tcW w:w="6107"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Sulak alanların doğal yapıları ve ekolojik denge</w:t>
            </w:r>
            <w:r w:rsidR="00B21B93" w:rsidRPr="00D623E6">
              <w:rPr>
                <w:sz w:val="26"/>
                <w:szCs w:val="26"/>
                <w:lang w:val="tr-TR"/>
              </w:rPr>
              <w:t>leri korunur ve muhafaza edilir ve herhangi bir kurutulmuş veya doldurulmuş veya kurumuş sulak alanlar eski durumuna getirilir.</w:t>
            </w:r>
            <w:r w:rsidRPr="00D623E6">
              <w:rPr>
                <w:sz w:val="26"/>
                <w:szCs w:val="26"/>
                <w:lang w:val="tr-TR"/>
              </w:rPr>
              <w:t xml:space="preserve">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(7)</w:t>
            </w:r>
          </w:p>
        </w:tc>
        <w:tc>
          <w:tcPr>
            <w:tcW w:w="6107"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Deniz ortamı korunur, muhafaza edilir </w:t>
            </w:r>
            <w:r w:rsidR="00C23808" w:rsidRPr="00D623E6">
              <w:rPr>
                <w:sz w:val="26"/>
                <w:szCs w:val="26"/>
                <w:lang w:val="tr-TR"/>
              </w:rPr>
              <w:t xml:space="preserve">ve deniz </w:t>
            </w:r>
            <w:r w:rsidRPr="00D623E6">
              <w:rPr>
                <w:sz w:val="26"/>
                <w:szCs w:val="26"/>
                <w:lang w:val="tr-TR"/>
              </w:rPr>
              <w:t>biyolojik çeşitliliği</w:t>
            </w:r>
            <w:r w:rsidR="00C23808" w:rsidRPr="00D623E6">
              <w:rPr>
                <w:sz w:val="26"/>
                <w:szCs w:val="26"/>
                <w:lang w:val="tr-TR"/>
              </w:rPr>
              <w:t xml:space="preserve"> muhafaza edilerek</w:t>
            </w:r>
            <w:r w:rsidRPr="00D623E6">
              <w:rPr>
                <w:sz w:val="26"/>
                <w:szCs w:val="26"/>
                <w:lang w:val="tr-TR"/>
              </w:rPr>
              <w:t xml:space="preserve"> </w:t>
            </w:r>
            <w:r w:rsidR="008E341A" w:rsidRPr="00D623E6">
              <w:rPr>
                <w:sz w:val="26"/>
                <w:szCs w:val="26"/>
                <w:lang w:val="tr-TR"/>
              </w:rPr>
              <w:t>deniz ekosistemleri</w:t>
            </w:r>
            <w:r w:rsidR="00C23808" w:rsidRPr="00D623E6">
              <w:rPr>
                <w:sz w:val="26"/>
                <w:szCs w:val="26"/>
                <w:lang w:val="tr-TR"/>
              </w:rPr>
              <w:t xml:space="preserve"> korunur.</w:t>
            </w:r>
            <w:r w:rsidRPr="00D623E6">
              <w:rPr>
                <w:sz w:val="26"/>
                <w:szCs w:val="26"/>
                <w:lang w:val="tr-TR"/>
              </w:rPr>
              <w:t xml:space="preserve">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(8)</w:t>
            </w:r>
          </w:p>
        </w:tc>
        <w:tc>
          <w:tcPr>
            <w:tcW w:w="6107"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Genetik biyolojik çeşitliliği korumak ve geliştirmek amacıyla</w:t>
            </w:r>
            <w:r w:rsidR="00156AA2" w:rsidRPr="00D623E6">
              <w:rPr>
                <w:sz w:val="26"/>
                <w:szCs w:val="26"/>
                <w:lang w:val="tr-TR"/>
              </w:rPr>
              <w:t>, Kuzey Kıbrıs Türk Cumhuriyeti</w:t>
            </w:r>
            <w:r w:rsidRPr="00D623E6">
              <w:rPr>
                <w:sz w:val="26"/>
                <w:szCs w:val="26"/>
                <w:lang w:val="tr-TR"/>
              </w:rPr>
              <w:t xml:space="preserve">ne istilacı yabancı türlerin </w:t>
            </w:r>
            <w:r w:rsidR="00460B6A" w:rsidRPr="00D623E6">
              <w:rPr>
                <w:sz w:val="26"/>
                <w:szCs w:val="26"/>
                <w:lang w:val="tr-TR"/>
              </w:rPr>
              <w:t>ve/veya genetiği</w:t>
            </w:r>
            <w:r w:rsidRPr="00D623E6">
              <w:rPr>
                <w:sz w:val="26"/>
                <w:szCs w:val="26"/>
                <w:lang w:val="tr-TR"/>
              </w:rPr>
              <w:t xml:space="preserve"> değiştirilmiş organizmaların girişini</w:t>
            </w:r>
            <w:r w:rsidR="00460B6A" w:rsidRPr="00D623E6">
              <w:rPr>
                <w:sz w:val="26"/>
                <w:szCs w:val="26"/>
                <w:lang w:val="tr-TR"/>
              </w:rPr>
              <w:t xml:space="preserve"> ve  yayılmasını</w:t>
            </w:r>
            <w:r w:rsidRPr="00D623E6">
              <w:rPr>
                <w:sz w:val="26"/>
                <w:szCs w:val="26"/>
                <w:lang w:val="tr-TR"/>
              </w:rPr>
              <w:t xml:space="preserve"> </w:t>
            </w:r>
            <w:r w:rsidR="00460B6A" w:rsidRPr="00D623E6">
              <w:rPr>
                <w:sz w:val="26"/>
                <w:szCs w:val="26"/>
                <w:lang w:val="tr-TR"/>
              </w:rPr>
              <w:t>kontrol etmek için</w:t>
            </w:r>
            <w:r w:rsidRPr="00D623E6">
              <w:rPr>
                <w:sz w:val="26"/>
                <w:szCs w:val="26"/>
                <w:lang w:val="tr-TR"/>
              </w:rPr>
              <w:t xml:space="preserve"> önlemler alınır.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(9)</w:t>
            </w:r>
          </w:p>
        </w:tc>
        <w:tc>
          <w:tcPr>
            <w:tcW w:w="6107"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İklim değişikliğinin yaban hayatı üzerindeki olumsuz etkilerini en aza indirmek için mümkün olan tüm önlemler alınır.</w:t>
            </w:r>
          </w:p>
        </w:tc>
      </w:tr>
      <w:tr w:rsidR="0024765C" w:rsidRPr="00D623E6">
        <w:tc>
          <w:tcPr>
            <w:tcW w:w="1728" w:type="dxa"/>
          </w:tcPr>
          <w:p w:rsidR="00463523" w:rsidRPr="00D623E6" w:rsidRDefault="00463523" w:rsidP="00464BEE">
            <w:pPr>
              <w:rPr>
                <w:noProof/>
                <w:sz w:val="26"/>
                <w:szCs w:val="26"/>
                <w:lang w:val="tr-TR"/>
              </w:rPr>
            </w:pPr>
          </w:p>
        </w:tc>
        <w:tc>
          <w:tcPr>
            <w:tcW w:w="720" w:type="dxa"/>
          </w:tcPr>
          <w:p w:rsidR="0024765C" w:rsidRPr="00D623E6" w:rsidRDefault="0024765C" w:rsidP="00464BEE">
            <w:pPr>
              <w:jc w:val="both"/>
              <w:rPr>
                <w:sz w:val="26"/>
                <w:szCs w:val="26"/>
                <w:lang w:val="tr-TR"/>
              </w:rPr>
            </w:pPr>
          </w:p>
        </w:tc>
        <w:tc>
          <w:tcPr>
            <w:tcW w:w="720" w:type="dxa"/>
          </w:tcPr>
          <w:p w:rsidR="0024765C" w:rsidRPr="00D623E6" w:rsidRDefault="0024765C" w:rsidP="00464BEE">
            <w:pPr>
              <w:jc w:val="both"/>
              <w:rPr>
                <w:sz w:val="26"/>
                <w:szCs w:val="26"/>
                <w:lang w:val="tr-TR"/>
              </w:rPr>
            </w:pPr>
          </w:p>
        </w:tc>
        <w:tc>
          <w:tcPr>
            <w:tcW w:w="6107" w:type="dxa"/>
            <w:gridSpan w:val="2"/>
          </w:tcPr>
          <w:p w:rsidR="0024765C" w:rsidRPr="00D623E6" w:rsidRDefault="0024765C" w:rsidP="00464BEE">
            <w:pPr>
              <w:pStyle w:val="P1"/>
              <w:tabs>
                <w:tab w:val="left" w:pos="180"/>
              </w:tabs>
              <w:spacing w:after="0"/>
              <w:ind w:left="0" w:firstLine="0"/>
              <w:rPr>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596"/>
        <w:gridCol w:w="5344"/>
        <w:gridCol w:w="56"/>
      </w:tblGrid>
      <w:tr w:rsidR="00274E10" w:rsidRPr="00D623E6">
        <w:trPr>
          <w:gridAfter w:val="1"/>
          <w:wAfter w:w="56" w:type="dxa"/>
        </w:trPr>
        <w:tc>
          <w:tcPr>
            <w:tcW w:w="1728" w:type="dxa"/>
          </w:tcPr>
          <w:p w:rsidR="00274E10" w:rsidRPr="00D623E6" w:rsidRDefault="00274E10" w:rsidP="00464BEE">
            <w:pPr>
              <w:rPr>
                <w:noProof/>
                <w:sz w:val="26"/>
                <w:szCs w:val="26"/>
                <w:lang w:val="tr-TR"/>
              </w:rPr>
            </w:pPr>
            <w:r w:rsidRPr="00D623E6">
              <w:rPr>
                <w:noProof/>
                <w:sz w:val="26"/>
                <w:szCs w:val="26"/>
                <w:lang w:val="tr-TR"/>
              </w:rPr>
              <w:t>Biyolojik Çeşitlilik Ağı</w:t>
            </w:r>
          </w:p>
        </w:tc>
        <w:tc>
          <w:tcPr>
            <w:tcW w:w="720" w:type="dxa"/>
          </w:tcPr>
          <w:p w:rsidR="00274E10" w:rsidRPr="00D623E6" w:rsidRDefault="00274E10" w:rsidP="00464BEE">
            <w:pPr>
              <w:jc w:val="both"/>
              <w:rPr>
                <w:sz w:val="26"/>
                <w:szCs w:val="26"/>
                <w:lang w:val="tr-TR"/>
              </w:rPr>
            </w:pPr>
            <w:r w:rsidRPr="00D623E6">
              <w:rPr>
                <w:sz w:val="26"/>
                <w:szCs w:val="26"/>
                <w:lang w:val="tr-TR"/>
              </w:rPr>
              <w:t>42.</w:t>
            </w:r>
          </w:p>
        </w:tc>
        <w:tc>
          <w:tcPr>
            <w:tcW w:w="720" w:type="dxa"/>
          </w:tcPr>
          <w:p w:rsidR="00274E10" w:rsidRPr="00D623E6" w:rsidRDefault="00274E10" w:rsidP="00464BEE">
            <w:pPr>
              <w:jc w:val="both"/>
              <w:rPr>
                <w:sz w:val="26"/>
                <w:szCs w:val="26"/>
                <w:lang w:val="tr-TR"/>
              </w:rPr>
            </w:pPr>
            <w:r w:rsidRPr="00D623E6">
              <w:rPr>
                <w:sz w:val="26"/>
                <w:szCs w:val="26"/>
                <w:lang w:val="tr-TR"/>
              </w:rPr>
              <w:t>(1)</w:t>
            </w:r>
          </w:p>
        </w:tc>
        <w:tc>
          <w:tcPr>
            <w:tcW w:w="5940" w:type="dxa"/>
            <w:gridSpan w:val="2"/>
          </w:tcPr>
          <w:p w:rsidR="00274E10" w:rsidRPr="00D623E6" w:rsidRDefault="009460B1" w:rsidP="000A4D97">
            <w:pPr>
              <w:jc w:val="both"/>
              <w:rPr>
                <w:sz w:val="26"/>
                <w:szCs w:val="26"/>
                <w:lang w:val="tr-TR"/>
              </w:rPr>
            </w:pPr>
            <w:r w:rsidRPr="00D623E6">
              <w:rPr>
                <w:sz w:val="26"/>
                <w:szCs w:val="26"/>
                <w:lang w:val="tr-TR"/>
              </w:rPr>
              <w:t>Biyolojik ç</w:t>
            </w:r>
            <w:r w:rsidR="00156AA2" w:rsidRPr="00D623E6">
              <w:rPr>
                <w:sz w:val="26"/>
                <w:szCs w:val="26"/>
                <w:lang w:val="tr-TR"/>
              </w:rPr>
              <w:t xml:space="preserve">eşitlilik </w:t>
            </w:r>
            <w:r w:rsidRPr="00D623E6">
              <w:rPr>
                <w:sz w:val="26"/>
                <w:szCs w:val="26"/>
                <w:lang w:val="tr-TR"/>
              </w:rPr>
              <w:t>a</w:t>
            </w:r>
            <w:r w:rsidR="00156AA2" w:rsidRPr="00D623E6">
              <w:rPr>
                <w:sz w:val="26"/>
                <w:szCs w:val="26"/>
                <w:lang w:val="tr-TR"/>
              </w:rPr>
              <w:t>ğı</w:t>
            </w:r>
            <w:r w:rsidR="00274E10" w:rsidRPr="00D623E6">
              <w:rPr>
                <w:sz w:val="26"/>
                <w:szCs w:val="26"/>
                <w:lang w:val="tr-TR"/>
              </w:rPr>
              <w:t>nı oluştur</w:t>
            </w:r>
            <w:r w:rsidR="00156AA2" w:rsidRPr="00D623E6">
              <w:rPr>
                <w:sz w:val="26"/>
                <w:szCs w:val="26"/>
                <w:lang w:val="tr-TR"/>
              </w:rPr>
              <w:t>mak</w:t>
            </w:r>
            <w:r w:rsidRPr="00D623E6">
              <w:rPr>
                <w:sz w:val="26"/>
                <w:szCs w:val="26"/>
                <w:lang w:val="tr-TR"/>
              </w:rPr>
              <w:t xml:space="preserve"> amacıyla, ö</w:t>
            </w:r>
            <w:r w:rsidR="00274E10" w:rsidRPr="00D623E6">
              <w:rPr>
                <w:sz w:val="26"/>
                <w:szCs w:val="26"/>
                <w:lang w:val="tr-TR"/>
              </w:rPr>
              <w:t xml:space="preserve">nemli biyolojik çeşitliliğe ve ulusal, bölgesel veya uluslararası ekolojik öneme sahip, nesli tükenmekte olan, nadir görülen, endemik veya uluslararası öneme sahip, tarihi ağaçlar da dahil habitat türleri, flora ve/veya fauna türleri içeren karasal alanlar, sulak alanlar, su kütleleri veya deniz alanlarını koruma altına almak için belirlenen özel alanlar, </w:t>
            </w:r>
            <w:r w:rsidRPr="00D623E6">
              <w:rPr>
                <w:sz w:val="26"/>
                <w:szCs w:val="26"/>
                <w:lang w:val="tr-TR"/>
              </w:rPr>
              <w:t>m</w:t>
            </w:r>
            <w:r w:rsidR="00274E10" w:rsidRPr="00D623E6">
              <w:rPr>
                <w:sz w:val="26"/>
                <w:szCs w:val="26"/>
                <w:lang w:val="tr-TR"/>
              </w:rPr>
              <w:t>ağaralar, fosil yatakları, kumullar ve deniz oluşumları da dahil doğal yollarla oluşan</w:t>
            </w:r>
            <w:r w:rsidRPr="00D623E6">
              <w:rPr>
                <w:sz w:val="26"/>
                <w:szCs w:val="26"/>
                <w:lang w:val="tr-TR"/>
              </w:rPr>
              <w:t>,</w:t>
            </w:r>
            <w:r w:rsidR="00274E10" w:rsidRPr="00D623E6">
              <w:rPr>
                <w:sz w:val="26"/>
                <w:szCs w:val="26"/>
                <w:lang w:val="tr-TR"/>
              </w:rPr>
              <w:t xml:space="preserve"> nadir bulunduğu için veya estetik veya kültürel nedenlerle önemli olan, doğal </w:t>
            </w:r>
            <w:r w:rsidRPr="00D623E6">
              <w:rPr>
                <w:sz w:val="26"/>
                <w:szCs w:val="26"/>
                <w:lang w:val="tr-TR"/>
              </w:rPr>
              <w:t xml:space="preserve">yollarla oluşmuş olan yapılar, </w:t>
            </w:r>
            <w:r w:rsidR="00274E10" w:rsidRPr="00D623E6">
              <w:rPr>
                <w:sz w:val="26"/>
                <w:szCs w:val="26"/>
                <w:lang w:val="tr-TR"/>
              </w:rPr>
              <w:t>st</w:t>
            </w:r>
            <w:r w:rsidR="002D4766" w:rsidRPr="00D623E6">
              <w:rPr>
                <w:sz w:val="26"/>
                <w:szCs w:val="26"/>
                <w:lang w:val="tr-TR"/>
              </w:rPr>
              <w:t>a</w:t>
            </w:r>
            <w:r w:rsidR="00274E10" w:rsidRPr="00D623E6">
              <w:rPr>
                <w:sz w:val="26"/>
                <w:szCs w:val="26"/>
                <w:lang w:val="tr-TR"/>
              </w:rPr>
              <w:t>tik, ekolojik, rekreasyon amaçlı, kültürel değerler ve geleneksel yaşam açısından ayırt edici özellik sahibi olan ve bu özelliklerinden dolayı korunması gereken, insanlar ve doğa arasındaki etkileşimin bir neticesi olarak ortaya çıkan kara ve/veya deniz alanları</w:t>
            </w:r>
            <w:r w:rsidR="00274E10" w:rsidRPr="00D623E6" w:rsidDel="00721134">
              <w:rPr>
                <w:sz w:val="26"/>
                <w:szCs w:val="26"/>
                <w:lang w:val="tr-TR"/>
              </w:rPr>
              <w:t xml:space="preserve"> </w:t>
            </w:r>
            <w:r w:rsidR="000F7883" w:rsidRPr="00D623E6">
              <w:rPr>
                <w:sz w:val="26"/>
                <w:szCs w:val="26"/>
                <w:lang w:val="tr-TR"/>
              </w:rPr>
              <w:t>Ö</w:t>
            </w:r>
            <w:r w:rsidR="00274E10" w:rsidRPr="00D623E6">
              <w:rPr>
                <w:sz w:val="26"/>
                <w:szCs w:val="26"/>
                <w:lang w:val="tr-TR"/>
              </w:rPr>
              <w:t xml:space="preserve">zel </w:t>
            </w:r>
            <w:r w:rsidR="000F7883" w:rsidRPr="00D623E6">
              <w:rPr>
                <w:sz w:val="26"/>
                <w:szCs w:val="26"/>
                <w:lang w:val="tr-TR"/>
              </w:rPr>
              <w:t>Ç</w:t>
            </w:r>
            <w:r w:rsidR="00274E10" w:rsidRPr="00D623E6">
              <w:rPr>
                <w:sz w:val="26"/>
                <w:szCs w:val="26"/>
                <w:lang w:val="tr-TR"/>
              </w:rPr>
              <w:t xml:space="preserve">evre </w:t>
            </w:r>
            <w:r w:rsidR="000F7883" w:rsidRPr="00D623E6">
              <w:rPr>
                <w:sz w:val="26"/>
                <w:szCs w:val="26"/>
                <w:lang w:val="tr-TR"/>
              </w:rPr>
              <w:t>K</w:t>
            </w:r>
            <w:r w:rsidR="00F34DB8" w:rsidRPr="00D623E6">
              <w:rPr>
                <w:sz w:val="26"/>
                <w:szCs w:val="26"/>
                <w:lang w:val="tr-TR"/>
              </w:rPr>
              <w:t>oruma</w:t>
            </w:r>
            <w:r w:rsidR="002D4766" w:rsidRPr="00D623E6">
              <w:rPr>
                <w:sz w:val="26"/>
                <w:szCs w:val="26"/>
                <w:lang w:val="tr-TR"/>
              </w:rPr>
              <w:t xml:space="preserve"> </w:t>
            </w:r>
            <w:r w:rsidR="000F7883" w:rsidRPr="00D623E6">
              <w:rPr>
                <w:sz w:val="26"/>
                <w:szCs w:val="26"/>
                <w:lang w:val="tr-TR"/>
              </w:rPr>
              <w:t>B</w:t>
            </w:r>
            <w:r w:rsidR="00274E10" w:rsidRPr="00D623E6">
              <w:rPr>
                <w:sz w:val="26"/>
                <w:szCs w:val="26"/>
                <w:lang w:val="tr-TR"/>
              </w:rPr>
              <w:t xml:space="preserve">ölgeleri olarak belirlenir ve  Bakanlığın önerisi üzerine Bakanlar </w:t>
            </w:r>
            <w:r w:rsidR="00F34DB8" w:rsidRPr="00D623E6">
              <w:rPr>
                <w:sz w:val="26"/>
                <w:szCs w:val="26"/>
                <w:lang w:val="tr-TR"/>
              </w:rPr>
              <w:t>K</w:t>
            </w:r>
            <w:r w:rsidR="00274E10" w:rsidRPr="00D623E6">
              <w:rPr>
                <w:sz w:val="26"/>
                <w:szCs w:val="26"/>
                <w:lang w:val="tr-TR"/>
              </w:rPr>
              <w:t>urulu tarafındından ilan edilir.</w:t>
            </w:r>
          </w:p>
        </w:tc>
      </w:tr>
      <w:tr w:rsidR="00274E10" w:rsidRPr="00D623E6">
        <w:trPr>
          <w:gridAfter w:val="1"/>
          <w:wAfter w:w="56" w:type="dxa"/>
        </w:trPr>
        <w:tc>
          <w:tcPr>
            <w:tcW w:w="1728" w:type="dxa"/>
          </w:tcPr>
          <w:p w:rsidR="00274E10" w:rsidRPr="00D623E6" w:rsidRDefault="00274E10" w:rsidP="00464BEE">
            <w:pPr>
              <w:rPr>
                <w:noProof/>
                <w:sz w:val="26"/>
                <w:szCs w:val="26"/>
                <w:lang w:val="tr-TR"/>
              </w:rPr>
            </w:pPr>
          </w:p>
          <w:p w:rsidR="00F34DB8" w:rsidRPr="00D623E6" w:rsidRDefault="00F34DB8" w:rsidP="00464BEE">
            <w:pPr>
              <w:rPr>
                <w:noProof/>
                <w:sz w:val="26"/>
                <w:szCs w:val="26"/>
                <w:lang w:val="tr-TR"/>
              </w:rPr>
            </w:pPr>
          </w:p>
          <w:p w:rsidR="00F34DB8" w:rsidRPr="00D623E6" w:rsidRDefault="00F34DB8" w:rsidP="00464BEE">
            <w:pPr>
              <w:rPr>
                <w:noProof/>
                <w:sz w:val="26"/>
                <w:szCs w:val="26"/>
                <w:lang w:val="tr-TR"/>
              </w:rPr>
            </w:pPr>
          </w:p>
        </w:tc>
        <w:tc>
          <w:tcPr>
            <w:tcW w:w="720" w:type="dxa"/>
          </w:tcPr>
          <w:p w:rsidR="00274E10" w:rsidRPr="00D623E6" w:rsidRDefault="00274E10" w:rsidP="00464BEE">
            <w:pPr>
              <w:jc w:val="both"/>
              <w:rPr>
                <w:color w:val="000000"/>
                <w:sz w:val="26"/>
                <w:szCs w:val="26"/>
                <w:lang w:val="tr-TR"/>
              </w:rPr>
            </w:pPr>
          </w:p>
        </w:tc>
        <w:tc>
          <w:tcPr>
            <w:tcW w:w="720" w:type="dxa"/>
          </w:tcPr>
          <w:p w:rsidR="00274E10" w:rsidRPr="00D623E6" w:rsidRDefault="00274E10" w:rsidP="00464BEE">
            <w:pPr>
              <w:jc w:val="both"/>
              <w:rPr>
                <w:color w:val="000000"/>
                <w:sz w:val="26"/>
                <w:szCs w:val="26"/>
                <w:lang w:val="tr-TR"/>
              </w:rPr>
            </w:pPr>
            <w:r w:rsidRPr="00D623E6">
              <w:rPr>
                <w:color w:val="000000"/>
                <w:sz w:val="26"/>
                <w:szCs w:val="26"/>
                <w:lang w:val="tr-TR"/>
              </w:rPr>
              <w:t>(2)</w:t>
            </w:r>
          </w:p>
        </w:tc>
        <w:tc>
          <w:tcPr>
            <w:tcW w:w="5940" w:type="dxa"/>
            <w:gridSpan w:val="2"/>
          </w:tcPr>
          <w:p w:rsidR="00274E10" w:rsidRPr="00D623E6" w:rsidRDefault="00274E10" w:rsidP="000A4D97">
            <w:pPr>
              <w:keepNext/>
              <w:jc w:val="both"/>
              <w:rPr>
                <w:sz w:val="26"/>
                <w:szCs w:val="26"/>
                <w:lang w:val="tr-TR"/>
              </w:rPr>
            </w:pPr>
            <w:r w:rsidRPr="00D623E6">
              <w:rPr>
                <w:sz w:val="26"/>
                <w:szCs w:val="26"/>
                <w:lang w:val="tr-TR"/>
              </w:rPr>
              <w:t xml:space="preserve">Bakanlar Kurulu tarafından ilan edilen </w:t>
            </w:r>
            <w:r w:rsidR="00BC2953" w:rsidRPr="00D623E6">
              <w:rPr>
                <w:sz w:val="26"/>
                <w:szCs w:val="26"/>
                <w:lang w:val="tr-TR"/>
              </w:rPr>
              <w:t>Ö</w:t>
            </w:r>
            <w:r w:rsidR="002D4766" w:rsidRPr="00D623E6">
              <w:rPr>
                <w:sz w:val="26"/>
                <w:szCs w:val="26"/>
                <w:lang w:val="tr-TR"/>
              </w:rPr>
              <w:t xml:space="preserve">zel </w:t>
            </w:r>
            <w:r w:rsidR="00BC2953" w:rsidRPr="00D623E6">
              <w:rPr>
                <w:sz w:val="26"/>
                <w:szCs w:val="26"/>
                <w:lang w:val="tr-TR"/>
              </w:rPr>
              <w:t>Ç</w:t>
            </w:r>
            <w:r w:rsidRPr="00D623E6">
              <w:rPr>
                <w:sz w:val="26"/>
                <w:szCs w:val="26"/>
                <w:lang w:val="tr-TR"/>
              </w:rPr>
              <w:t xml:space="preserve">evre </w:t>
            </w:r>
            <w:r w:rsidR="00BC2953" w:rsidRPr="00D623E6">
              <w:rPr>
                <w:sz w:val="26"/>
                <w:szCs w:val="26"/>
                <w:lang w:val="tr-TR"/>
              </w:rPr>
              <w:t>K</w:t>
            </w:r>
            <w:r w:rsidRPr="00D623E6">
              <w:rPr>
                <w:sz w:val="26"/>
                <w:szCs w:val="26"/>
                <w:lang w:val="tr-TR"/>
              </w:rPr>
              <w:t xml:space="preserve">oruma </w:t>
            </w:r>
            <w:r w:rsidR="00BC2953" w:rsidRPr="00D623E6">
              <w:rPr>
                <w:sz w:val="26"/>
                <w:szCs w:val="26"/>
                <w:lang w:val="tr-TR"/>
              </w:rPr>
              <w:t>B</w:t>
            </w:r>
            <w:r w:rsidRPr="00D623E6">
              <w:rPr>
                <w:sz w:val="26"/>
                <w:szCs w:val="26"/>
                <w:lang w:val="tr-TR"/>
              </w:rPr>
              <w:t>ölg</w:t>
            </w:r>
            <w:r w:rsidR="009460B1" w:rsidRPr="00D623E6">
              <w:rPr>
                <w:sz w:val="26"/>
                <w:szCs w:val="26"/>
                <w:lang w:val="tr-TR"/>
              </w:rPr>
              <w:t>eleri biyolojik çeşitlilik ağı</w:t>
            </w:r>
            <w:r w:rsidRPr="00D623E6">
              <w:rPr>
                <w:sz w:val="26"/>
                <w:szCs w:val="26"/>
                <w:lang w:val="tr-TR"/>
              </w:rPr>
              <w:t xml:space="preserve"> içinde yer alır ve bu </w:t>
            </w:r>
            <w:r w:rsidR="009079F0" w:rsidRPr="00D623E6">
              <w:rPr>
                <w:sz w:val="26"/>
                <w:szCs w:val="26"/>
                <w:lang w:val="tr-TR"/>
              </w:rPr>
              <w:t>Y</w:t>
            </w:r>
            <w:r w:rsidRPr="00D623E6">
              <w:rPr>
                <w:sz w:val="26"/>
                <w:szCs w:val="26"/>
                <w:lang w:val="tr-TR"/>
              </w:rPr>
              <w:t xml:space="preserve">asada belirtilen </w:t>
            </w:r>
            <w:r w:rsidR="002D4766" w:rsidRPr="00D623E6">
              <w:rPr>
                <w:sz w:val="26"/>
                <w:szCs w:val="26"/>
                <w:lang w:val="tr-TR"/>
              </w:rPr>
              <w:t>ö</w:t>
            </w:r>
            <w:r w:rsidRPr="00D623E6">
              <w:rPr>
                <w:sz w:val="26"/>
                <w:szCs w:val="26"/>
                <w:lang w:val="tr-TR"/>
              </w:rPr>
              <w:t xml:space="preserve">zel </w:t>
            </w:r>
            <w:r w:rsidR="002D4766" w:rsidRPr="00D623E6">
              <w:rPr>
                <w:sz w:val="26"/>
                <w:szCs w:val="26"/>
                <w:lang w:val="tr-TR"/>
              </w:rPr>
              <w:t>çevre k</w:t>
            </w:r>
            <w:r w:rsidRPr="00D623E6">
              <w:rPr>
                <w:sz w:val="26"/>
                <w:szCs w:val="26"/>
                <w:lang w:val="tr-TR"/>
              </w:rPr>
              <w:t xml:space="preserve">oruma </w:t>
            </w:r>
            <w:r w:rsidR="002D4766" w:rsidRPr="00D623E6">
              <w:rPr>
                <w:sz w:val="26"/>
                <w:szCs w:val="26"/>
                <w:lang w:val="tr-TR"/>
              </w:rPr>
              <w:t>b</w:t>
            </w:r>
            <w:r w:rsidRPr="00D623E6">
              <w:rPr>
                <w:sz w:val="26"/>
                <w:szCs w:val="26"/>
                <w:lang w:val="tr-TR"/>
              </w:rPr>
              <w:t>ölgeleri ile ilgili tüm kurallar ve koşullar geçerlidir.</w:t>
            </w:r>
          </w:p>
        </w:tc>
      </w:tr>
      <w:tr w:rsidR="00274E10" w:rsidRPr="00D623E6">
        <w:tc>
          <w:tcPr>
            <w:tcW w:w="1728" w:type="dxa"/>
          </w:tcPr>
          <w:p w:rsidR="00274E10" w:rsidRPr="00D623E6" w:rsidRDefault="00274E10" w:rsidP="00464BEE">
            <w:pPr>
              <w:rPr>
                <w:noProof/>
                <w:sz w:val="26"/>
                <w:szCs w:val="26"/>
                <w:lang w:val="tr-TR"/>
              </w:rPr>
            </w:pPr>
          </w:p>
        </w:tc>
        <w:tc>
          <w:tcPr>
            <w:tcW w:w="720" w:type="dxa"/>
          </w:tcPr>
          <w:p w:rsidR="00274E10" w:rsidRPr="00D623E6" w:rsidRDefault="00274E10" w:rsidP="00464BEE">
            <w:pPr>
              <w:jc w:val="both"/>
              <w:rPr>
                <w:color w:val="000000"/>
                <w:sz w:val="26"/>
                <w:szCs w:val="26"/>
                <w:lang w:val="tr-TR"/>
              </w:rPr>
            </w:pPr>
          </w:p>
        </w:tc>
        <w:tc>
          <w:tcPr>
            <w:tcW w:w="720" w:type="dxa"/>
          </w:tcPr>
          <w:p w:rsidR="00274E10" w:rsidRPr="00D623E6" w:rsidRDefault="00274E10" w:rsidP="00464BEE">
            <w:pPr>
              <w:jc w:val="both"/>
              <w:rPr>
                <w:color w:val="000000"/>
                <w:sz w:val="26"/>
                <w:szCs w:val="26"/>
                <w:lang w:val="tr-TR"/>
              </w:rPr>
            </w:pPr>
          </w:p>
        </w:tc>
        <w:tc>
          <w:tcPr>
            <w:tcW w:w="596" w:type="dxa"/>
          </w:tcPr>
          <w:p w:rsidR="00274E10" w:rsidRPr="00D623E6" w:rsidRDefault="00274E10" w:rsidP="00464BEE">
            <w:pPr>
              <w:jc w:val="both"/>
              <w:rPr>
                <w:color w:val="000000"/>
                <w:sz w:val="26"/>
                <w:szCs w:val="26"/>
                <w:lang w:val="tr-TR"/>
              </w:rPr>
            </w:pPr>
          </w:p>
        </w:tc>
        <w:tc>
          <w:tcPr>
            <w:tcW w:w="5400" w:type="dxa"/>
            <w:gridSpan w:val="2"/>
          </w:tcPr>
          <w:p w:rsidR="00274E10" w:rsidRPr="00D623E6" w:rsidRDefault="00274E10" w:rsidP="00464BEE">
            <w:pPr>
              <w:jc w:val="both"/>
              <w:rPr>
                <w:sz w:val="26"/>
                <w:szCs w:val="26"/>
                <w:lang w:val="tr-TR"/>
              </w:rPr>
            </w:pPr>
          </w:p>
        </w:tc>
      </w:tr>
      <w:tr w:rsidR="00274E10" w:rsidRPr="00D623E6">
        <w:trPr>
          <w:gridAfter w:val="1"/>
          <w:wAfter w:w="56" w:type="dxa"/>
        </w:trPr>
        <w:tc>
          <w:tcPr>
            <w:tcW w:w="1728" w:type="dxa"/>
          </w:tcPr>
          <w:p w:rsidR="00274E10" w:rsidRPr="00D623E6" w:rsidRDefault="00274E10" w:rsidP="00274E10">
            <w:pPr>
              <w:rPr>
                <w:noProof/>
                <w:sz w:val="26"/>
                <w:szCs w:val="26"/>
                <w:lang w:val="tr-TR"/>
              </w:rPr>
            </w:pPr>
            <w:r w:rsidRPr="00D623E6">
              <w:rPr>
                <w:noProof/>
                <w:sz w:val="26"/>
                <w:szCs w:val="26"/>
                <w:lang w:val="tr-TR"/>
              </w:rPr>
              <w:t xml:space="preserve">Biyolojik Çeşitlilik Ağı İçindeki Alanların Yönetimi ve </w:t>
            </w:r>
          </w:p>
          <w:p w:rsidR="009460B1" w:rsidRPr="00D623E6" w:rsidRDefault="009460B1" w:rsidP="00274E10">
            <w:pPr>
              <w:rPr>
                <w:noProof/>
                <w:sz w:val="26"/>
                <w:szCs w:val="26"/>
                <w:lang w:val="tr-TR"/>
              </w:rPr>
            </w:pPr>
            <w:r w:rsidRPr="00D623E6">
              <w:rPr>
                <w:noProof/>
                <w:sz w:val="26"/>
                <w:szCs w:val="26"/>
                <w:lang w:val="tr-TR"/>
              </w:rPr>
              <w:t>Korunması</w:t>
            </w:r>
          </w:p>
        </w:tc>
        <w:tc>
          <w:tcPr>
            <w:tcW w:w="720" w:type="dxa"/>
          </w:tcPr>
          <w:p w:rsidR="00274E10" w:rsidRPr="00D623E6" w:rsidRDefault="00274E10" w:rsidP="00274E10">
            <w:pPr>
              <w:jc w:val="both"/>
              <w:rPr>
                <w:sz w:val="26"/>
                <w:szCs w:val="26"/>
                <w:lang w:val="tr-TR"/>
              </w:rPr>
            </w:pPr>
            <w:r w:rsidRPr="00D623E6">
              <w:rPr>
                <w:sz w:val="26"/>
                <w:szCs w:val="26"/>
                <w:lang w:val="tr-TR"/>
              </w:rPr>
              <w:t>43.</w:t>
            </w:r>
          </w:p>
        </w:tc>
        <w:tc>
          <w:tcPr>
            <w:tcW w:w="720" w:type="dxa"/>
          </w:tcPr>
          <w:p w:rsidR="00274E10" w:rsidRPr="00D623E6" w:rsidRDefault="00274E10" w:rsidP="00274E10">
            <w:pPr>
              <w:jc w:val="both"/>
              <w:rPr>
                <w:sz w:val="26"/>
                <w:szCs w:val="26"/>
                <w:lang w:val="tr-TR"/>
              </w:rPr>
            </w:pPr>
            <w:r w:rsidRPr="00D623E6">
              <w:rPr>
                <w:sz w:val="26"/>
                <w:szCs w:val="26"/>
                <w:lang w:val="tr-TR"/>
              </w:rPr>
              <w:t>(1)</w:t>
            </w:r>
          </w:p>
        </w:tc>
        <w:tc>
          <w:tcPr>
            <w:tcW w:w="5940" w:type="dxa"/>
            <w:gridSpan w:val="2"/>
          </w:tcPr>
          <w:p w:rsidR="00274E10" w:rsidRPr="00D623E6" w:rsidRDefault="009460B1" w:rsidP="00274E10">
            <w:pPr>
              <w:jc w:val="both"/>
              <w:rPr>
                <w:sz w:val="26"/>
                <w:szCs w:val="26"/>
              </w:rPr>
            </w:pPr>
            <w:r w:rsidRPr="00D623E6">
              <w:rPr>
                <w:sz w:val="26"/>
                <w:szCs w:val="26"/>
                <w:lang w:val="tr-TR"/>
              </w:rPr>
              <w:t>Biyolojik ç</w:t>
            </w:r>
            <w:r w:rsidR="00274E10" w:rsidRPr="00D623E6">
              <w:rPr>
                <w:sz w:val="26"/>
                <w:szCs w:val="26"/>
                <w:lang w:val="tr-TR"/>
              </w:rPr>
              <w:t xml:space="preserve">eşitlilik </w:t>
            </w:r>
            <w:r w:rsidRPr="00D623E6">
              <w:rPr>
                <w:sz w:val="26"/>
                <w:szCs w:val="26"/>
                <w:lang w:val="tr-TR"/>
              </w:rPr>
              <w:t>a</w:t>
            </w:r>
            <w:r w:rsidR="00274E10" w:rsidRPr="00D623E6">
              <w:rPr>
                <w:sz w:val="26"/>
                <w:szCs w:val="26"/>
                <w:lang w:val="tr-TR"/>
              </w:rPr>
              <w:t xml:space="preserve">ğı içindeki her </w:t>
            </w:r>
            <w:r w:rsidR="000F7883" w:rsidRPr="00D623E6">
              <w:rPr>
                <w:sz w:val="26"/>
                <w:szCs w:val="26"/>
                <w:lang w:val="tr-TR"/>
              </w:rPr>
              <w:t>Ö</w:t>
            </w:r>
            <w:r w:rsidR="00274E10" w:rsidRPr="00D623E6">
              <w:rPr>
                <w:sz w:val="26"/>
                <w:szCs w:val="26"/>
                <w:lang w:val="tr-TR"/>
              </w:rPr>
              <w:t xml:space="preserve">zel </w:t>
            </w:r>
            <w:r w:rsidR="000F7883" w:rsidRPr="00D623E6">
              <w:rPr>
                <w:sz w:val="26"/>
                <w:szCs w:val="26"/>
                <w:lang w:val="tr-TR"/>
              </w:rPr>
              <w:t>Ç</w:t>
            </w:r>
            <w:r w:rsidR="00274E10" w:rsidRPr="00D623E6">
              <w:rPr>
                <w:sz w:val="26"/>
                <w:szCs w:val="26"/>
                <w:lang w:val="tr-TR"/>
              </w:rPr>
              <w:t xml:space="preserve">evre </w:t>
            </w:r>
            <w:r w:rsidR="000F7883" w:rsidRPr="00D623E6">
              <w:rPr>
                <w:sz w:val="26"/>
                <w:szCs w:val="26"/>
                <w:lang w:val="tr-TR"/>
              </w:rPr>
              <w:t>K</w:t>
            </w:r>
            <w:r w:rsidR="00274E10" w:rsidRPr="00D623E6">
              <w:rPr>
                <w:sz w:val="26"/>
                <w:szCs w:val="26"/>
                <w:lang w:val="tr-TR"/>
              </w:rPr>
              <w:t xml:space="preserve">oruma </w:t>
            </w:r>
            <w:r w:rsidR="000F7883" w:rsidRPr="00D623E6">
              <w:rPr>
                <w:sz w:val="26"/>
                <w:szCs w:val="26"/>
                <w:lang w:val="tr-TR"/>
              </w:rPr>
              <w:t>B</w:t>
            </w:r>
            <w:r w:rsidR="00274E10" w:rsidRPr="00D623E6">
              <w:rPr>
                <w:sz w:val="26"/>
                <w:szCs w:val="26"/>
                <w:lang w:val="tr-TR"/>
              </w:rPr>
              <w:t>ölgesi için, ulaşılacak koruma hedeflerini ve içerisinde bulunan habitatlar ve türlerin korunması ve yönetimi  için alınacak önlemleri içeren yönetim planları Çevre Koruma Dairesi tarafından  hazırlanır ve/veya hazırlat</w:t>
            </w:r>
            <w:r w:rsidR="005E3619" w:rsidRPr="00D623E6">
              <w:rPr>
                <w:sz w:val="26"/>
                <w:szCs w:val="26"/>
                <w:lang w:val="tr-TR"/>
              </w:rPr>
              <w:t>t</w:t>
            </w:r>
            <w:r w:rsidR="00274E10" w:rsidRPr="00D623E6">
              <w:rPr>
                <w:sz w:val="26"/>
                <w:szCs w:val="26"/>
                <w:lang w:val="tr-TR"/>
              </w:rPr>
              <w:t>ırılır.</w:t>
            </w:r>
          </w:p>
        </w:tc>
      </w:tr>
      <w:tr w:rsidR="00274E10" w:rsidRPr="00D623E6">
        <w:trPr>
          <w:gridAfter w:val="1"/>
          <w:wAfter w:w="56" w:type="dxa"/>
        </w:trPr>
        <w:tc>
          <w:tcPr>
            <w:tcW w:w="1728" w:type="dxa"/>
          </w:tcPr>
          <w:p w:rsidR="00274E10" w:rsidRPr="00D623E6" w:rsidRDefault="00274E10" w:rsidP="00274E10">
            <w:pPr>
              <w:rPr>
                <w:noProof/>
                <w:sz w:val="26"/>
                <w:szCs w:val="26"/>
                <w:lang w:val="tr-TR"/>
              </w:rPr>
            </w:pPr>
          </w:p>
        </w:tc>
        <w:tc>
          <w:tcPr>
            <w:tcW w:w="720" w:type="dxa"/>
          </w:tcPr>
          <w:p w:rsidR="00274E10" w:rsidRPr="00D623E6" w:rsidRDefault="00274E10" w:rsidP="00274E10">
            <w:pPr>
              <w:jc w:val="both"/>
              <w:rPr>
                <w:sz w:val="26"/>
                <w:szCs w:val="26"/>
                <w:lang w:val="tr-TR"/>
              </w:rPr>
            </w:pPr>
          </w:p>
        </w:tc>
        <w:tc>
          <w:tcPr>
            <w:tcW w:w="720" w:type="dxa"/>
          </w:tcPr>
          <w:p w:rsidR="00274E10" w:rsidRPr="00D623E6" w:rsidRDefault="00274E10" w:rsidP="00274E10">
            <w:pPr>
              <w:jc w:val="both"/>
              <w:rPr>
                <w:sz w:val="26"/>
                <w:szCs w:val="26"/>
                <w:lang w:val="tr-TR"/>
              </w:rPr>
            </w:pPr>
            <w:r w:rsidRPr="00D623E6">
              <w:rPr>
                <w:sz w:val="26"/>
                <w:szCs w:val="26"/>
                <w:lang w:val="tr-TR"/>
              </w:rPr>
              <w:t>(2)</w:t>
            </w:r>
          </w:p>
        </w:tc>
        <w:tc>
          <w:tcPr>
            <w:tcW w:w="5940" w:type="dxa"/>
            <w:gridSpan w:val="2"/>
          </w:tcPr>
          <w:p w:rsidR="00274E10" w:rsidRPr="00D623E6" w:rsidRDefault="005056E0" w:rsidP="00274E10">
            <w:pPr>
              <w:jc w:val="both"/>
              <w:rPr>
                <w:sz w:val="26"/>
                <w:szCs w:val="26"/>
                <w:lang w:val="tr-TR"/>
              </w:rPr>
            </w:pPr>
            <w:r w:rsidRPr="00D623E6">
              <w:rPr>
                <w:sz w:val="26"/>
                <w:szCs w:val="26"/>
                <w:lang w:val="tr-TR"/>
              </w:rPr>
              <w:t>Biyolojik ç</w:t>
            </w:r>
            <w:r w:rsidR="00274E10" w:rsidRPr="00D623E6">
              <w:rPr>
                <w:sz w:val="26"/>
                <w:szCs w:val="26"/>
                <w:lang w:val="tr-TR"/>
              </w:rPr>
              <w:t xml:space="preserve">eşitlilik </w:t>
            </w:r>
            <w:r w:rsidRPr="00D623E6">
              <w:rPr>
                <w:sz w:val="26"/>
                <w:szCs w:val="26"/>
                <w:lang w:val="tr-TR"/>
              </w:rPr>
              <w:t>a</w:t>
            </w:r>
            <w:r w:rsidR="00274E10" w:rsidRPr="00D623E6">
              <w:rPr>
                <w:sz w:val="26"/>
                <w:szCs w:val="26"/>
                <w:lang w:val="tr-TR"/>
              </w:rPr>
              <w:t>ğı ve ağ içerisindeki belirli alanlar için hazırlanmış olan herhangi bir yönetim planının kuralları, tüm bölgesel</w:t>
            </w:r>
            <w:r w:rsidR="007C3349" w:rsidRPr="00D623E6">
              <w:rPr>
                <w:sz w:val="26"/>
                <w:szCs w:val="26"/>
                <w:lang w:val="tr-TR"/>
              </w:rPr>
              <w:t xml:space="preserve"> yatırım ve kalkınma planlarına</w:t>
            </w:r>
            <w:r w:rsidR="00274E10" w:rsidRPr="00D623E6">
              <w:rPr>
                <w:sz w:val="26"/>
                <w:szCs w:val="26"/>
                <w:lang w:val="tr-TR"/>
              </w:rPr>
              <w:t xml:space="preserve"> ve doğal habitatların bozulmasını, bölgenin koruma alanı ilan edilmesinin nedeni olan türlerin rahatsız edilmesini engellemek amacıyla, yürürlükteki yasalar uyarınca verilen ilgili tüm proje onayları ve inşaat izinlerine dahil edilir.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gridCol w:w="56"/>
      </w:tblGrid>
      <w:tr w:rsidR="00274E10" w:rsidRPr="00D623E6">
        <w:trPr>
          <w:gridAfter w:val="1"/>
          <w:wAfter w:w="56" w:type="dxa"/>
        </w:trPr>
        <w:tc>
          <w:tcPr>
            <w:tcW w:w="1728" w:type="dxa"/>
          </w:tcPr>
          <w:p w:rsidR="00274E10" w:rsidRPr="00D623E6" w:rsidRDefault="00274E10" w:rsidP="00274E10">
            <w:pPr>
              <w:rPr>
                <w:noProof/>
                <w:sz w:val="26"/>
                <w:szCs w:val="26"/>
                <w:lang w:val="tr-TR"/>
              </w:rPr>
            </w:pPr>
          </w:p>
        </w:tc>
        <w:tc>
          <w:tcPr>
            <w:tcW w:w="720" w:type="dxa"/>
          </w:tcPr>
          <w:p w:rsidR="00274E10" w:rsidRPr="00D623E6" w:rsidRDefault="00274E10" w:rsidP="00274E10">
            <w:pPr>
              <w:jc w:val="both"/>
              <w:rPr>
                <w:sz w:val="26"/>
                <w:szCs w:val="26"/>
                <w:lang w:val="tr-TR"/>
              </w:rPr>
            </w:pPr>
          </w:p>
        </w:tc>
        <w:tc>
          <w:tcPr>
            <w:tcW w:w="720" w:type="dxa"/>
          </w:tcPr>
          <w:p w:rsidR="00274E10" w:rsidRPr="00D623E6" w:rsidRDefault="00274E10" w:rsidP="00274E10">
            <w:pPr>
              <w:jc w:val="both"/>
              <w:rPr>
                <w:sz w:val="26"/>
                <w:szCs w:val="26"/>
                <w:lang w:val="tr-TR"/>
              </w:rPr>
            </w:pPr>
            <w:r w:rsidRPr="00D623E6">
              <w:rPr>
                <w:sz w:val="26"/>
                <w:szCs w:val="26"/>
                <w:lang w:val="tr-TR"/>
              </w:rPr>
              <w:t>(3)</w:t>
            </w:r>
          </w:p>
        </w:tc>
        <w:tc>
          <w:tcPr>
            <w:tcW w:w="5940" w:type="dxa"/>
            <w:gridSpan w:val="2"/>
          </w:tcPr>
          <w:p w:rsidR="00274E10" w:rsidRPr="00D623E6" w:rsidRDefault="005056E0" w:rsidP="00274E10">
            <w:pPr>
              <w:jc w:val="both"/>
              <w:rPr>
                <w:sz w:val="26"/>
                <w:szCs w:val="26"/>
                <w:lang w:val="tr-TR"/>
              </w:rPr>
            </w:pPr>
            <w:r w:rsidRPr="00D623E6">
              <w:rPr>
                <w:sz w:val="26"/>
                <w:szCs w:val="26"/>
                <w:lang w:val="tr-TR"/>
              </w:rPr>
              <w:t xml:space="preserve">Özel çevre koruma </w:t>
            </w:r>
            <w:r w:rsidR="00DB5BBF" w:rsidRPr="00D623E6">
              <w:rPr>
                <w:sz w:val="26"/>
                <w:szCs w:val="26"/>
                <w:lang w:val="tr-TR"/>
              </w:rPr>
              <w:t>bölgesi</w:t>
            </w:r>
            <w:r w:rsidRPr="00D623E6">
              <w:rPr>
                <w:sz w:val="26"/>
                <w:szCs w:val="26"/>
                <w:lang w:val="tr-TR"/>
              </w:rPr>
              <w:t xml:space="preserve"> veya b</w:t>
            </w:r>
            <w:r w:rsidR="00274E10" w:rsidRPr="00D623E6">
              <w:rPr>
                <w:sz w:val="26"/>
                <w:szCs w:val="26"/>
                <w:lang w:val="tr-TR"/>
              </w:rPr>
              <w:t xml:space="preserve">iyolojik </w:t>
            </w:r>
            <w:r w:rsidRPr="00D623E6">
              <w:rPr>
                <w:sz w:val="26"/>
                <w:szCs w:val="26"/>
                <w:lang w:val="tr-TR"/>
              </w:rPr>
              <w:t>ç</w:t>
            </w:r>
            <w:r w:rsidR="00274E10" w:rsidRPr="00D623E6">
              <w:rPr>
                <w:sz w:val="26"/>
                <w:szCs w:val="26"/>
                <w:lang w:val="tr-TR"/>
              </w:rPr>
              <w:t xml:space="preserve">eşitlilik </w:t>
            </w:r>
            <w:r w:rsidRPr="00D623E6">
              <w:rPr>
                <w:sz w:val="26"/>
                <w:szCs w:val="26"/>
                <w:lang w:val="tr-TR"/>
              </w:rPr>
              <w:t>a</w:t>
            </w:r>
            <w:r w:rsidR="00274E10" w:rsidRPr="00D623E6">
              <w:rPr>
                <w:sz w:val="26"/>
                <w:szCs w:val="26"/>
                <w:lang w:val="tr-TR"/>
              </w:rPr>
              <w:t xml:space="preserve">ğı içerisinde yönetim planının kapsadığı bir </w:t>
            </w:r>
            <w:r w:rsidR="00DB5BBF" w:rsidRPr="00D623E6">
              <w:rPr>
                <w:sz w:val="26"/>
                <w:szCs w:val="26"/>
                <w:lang w:val="tr-TR"/>
              </w:rPr>
              <w:t>bölge</w:t>
            </w:r>
            <w:r w:rsidR="00274E10" w:rsidRPr="00D623E6">
              <w:rPr>
                <w:sz w:val="26"/>
                <w:szCs w:val="26"/>
                <w:lang w:val="tr-TR"/>
              </w:rPr>
              <w:t xml:space="preserve"> üzerinde önemli etki yaratabilecek bireysel veya başka plan veya projelerle birlikte sunulan her türlü plan veya proje, alanın koruma hedeflerine g</w:t>
            </w:r>
            <w:r w:rsidRPr="00D623E6">
              <w:rPr>
                <w:sz w:val="26"/>
                <w:szCs w:val="26"/>
                <w:lang w:val="tr-TR"/>
              </w:rPr>
              <w:t>öre etkilerini belirlemek için e</w:t>
            </w:r>
            <w:r w:rsidR="00274E10" w:rsidRPr="00D623E6">
              <w:rPr>
                <w:sz w:val="26"/>
                <w:szCs w:val="26"/>
                <w:lang w:val="tr-TR"/>
              </w:rPr>
              <w:t xml:space="preserve">kolojik </w:t>
            </w:r>
            <w:r w:rsidRPr="00D623E6">
              <w:rPr>
                <w:sz w:val="26"/>
                <w:szCs w:val="26"/>
                <w:lang w:val="tr-TR"/>
              </w:rPr>
              <w:t>etki d</w:t>
            </w:r>
            <w:r w:rsidR="00274E10" w:rsidRPr="00D623E6">
              <w:rPr>
                <w:sz w:val="26"/>
                <w:szCs w:val="26"/>
                <w:lang w:val="tr-TR"/>
              </w:rPr>
              <w:t>eğerlendirmesine tabi tutulur. Bu tip bir plan, faaliyet veya proje uygulanmasına</w:t>
            </w:r>
            <w:r w:rsidRPr="00D623E6">
              <w:rPr>
                <w:sz w:val="26"/>
                <w:szCs w:val="26"/>
                <w:lang w:val="tr-TR"/>
              </w:rPr>
              <w:t>,</w:t>
            </w:r>
            <w:r w:rsidR="00274E10" w:rsidRPr="00D623E6">
              <w:rPr>
                <w:sz w:val="26"/>
                <w:szCs w:val="26"/>
                <w:lang w:val="tr-TR"/>
              </w:rPr>
              <w:t xml:space="preserve"> sadece Çevre Koruma Dairesi</w:t>
            </w:r>
            <w:r w:rsidRPr="00D623E6">
              <w:rPr>
                <w:sz w:val="26"/>
                <w:szCs w:val="26"/>
                <w:lang w:val="tr-TR"/>
              </w:rPr>
              <w:t>n</w:t>
            </w:r>
            <w:r w:rsidR="00274E10" w:rsidRPr="00D623E6">
              <w:rPr>
                <w:sz w:val="26"/>
                <w:szCs w:val="26"/>
                <w:lang w:val="tr-TR"/>
              </w:rPr>
              <w:t xml:space="preserve">den </w:t>
            </w:r>
            <w:r w:rsidRPr="00D623E6">
              <w:rPr>
                <w:sz w:val="26"/>
                <w:szCs w:val="26"/>
                <w:lang w:val="tr-TR"/>
              </w:rPr>
              <w:t>e</w:t>
            </w:r>
            <w:r w:rsidR="00274E10" w:rsidRPr="00D623E6">
              <w:rPr>
                <w:sz w:val="26"/>
                <w:szCs w:val="26"/>
                <w:lang w:val="tr-TR"/>
              </w:rPr>
              <w:t>kol</w:t>
            </w:r>
            <w:r w:rsidR="00C9187A" w:rsidRPr="00D623E6">
              <w:rPr>
                <w:sz w:val="26"/>
                <w:szCs w:val="26"/>
                <w:lang w:val="tr-TR"/>
              </w:rPr>
              <w:t>o</w:t>
            </w:r>
            <w:r w:rsidR="00274E10" w:rsidRPr="00D623E6">
              <w:rPr>
                <w:sz w:val="26"/>
                <w:szCs w:val="26"/>
                <w:lang w:val="tr-TR"/>
              </w:rPr>
              <w:t xml:space="preserve">jik </w:t>
            </w:r>
            <w:r w:rsidRPr="00D623E6">
              <w:rPr>
                <w:sz w:val="26"/>
                <w:szCs w:val="26"/>
                <w:lang w:val="tr-TR"/>
              </w:rPr>
              <w:t>e</w:t>
            </w:r>
            <w:r w:rsidR="00274E10" w:rsidRPr="00D623E6">
              <w:rPr>
                <w:sz w:val="26"/>
                <w:szCs w:val="26"/>
                <w:lang w:val="tr-TR"/>
              </w:rPr>
              <w:t xml:space="preserve">tki </w:t>
            </w:r>
            <w:r w:rsidRPr="00D623E6">
              <w:rPr>
                <w:sz w:val="26"/>
                <w:szCs w:val="26"/>
                <w:lang w:val="tr-TR"/>
              </w:rPr>
              <w:t>d</w:t>
            </w:r>
            <w:r w:rsidR="00274E10" w:rsidRPr="00D623E6">
              <w:rPr>
                <w:sz w:val="26"/>
                <w:szCs w:val="26"/>
                <w:lang w:val="tr-TR"/>
              </w:rPr>
              <w:t>eğerlendirmesi olumlu  görüşü alınması halinde izin verilir</w:t>
            </w:r>
            <w:r w:rsidR="009123B3" w:rsidRPr="00D623E6">
              <w:rPr>
                <w:sz w:val="26"/>
                <w:szCs w:val="26"/>
                <w:lang w:val="tr-TR"/>
              </w:rPr>
              <w:t>.</w:t>
            </w:r>
          </w:p>
        </w:tc>
      </w:tr>
      <w:tr w:rsidR="00274E10" w:rsidRPr="00D623E6">
        <w:trPr>
          <w:gridAfter w:val="1"/>
          <w:wAfter w:w="56" w:type="dxa"/>
        </w:trPr>
        <w:tc>
          <w:tcPr>
            <w:tcW w:w="1728" w:type="dxa"/>
          </w:tcPr>
          <w:p w:rsidR="00274E10" w:rsidRPr="00D623E6" w:rsidRDefault="00274E10" w:rsidP="00274E10">
            <w:pPr>
              <w:rPr>
                <w:noProof/>
                <w:sz w:val="26"/>
                <w:szCs w:val="26"/>
                <w:lang w:val="tr-TR"/>
              </w:rPr>
            </w:pPr>
          </w:p>
        </w:tc>
        <w:tc>
          <w:tcPr>
            <w:tcW w:w="720" w:type="dxa"/>
          </w:tcPr>
          <w:p w:rsidR="00274E10" w:rsidRPr="00D623E6" w:rsidRDefault="00274E10" w:rsidP="00274E10">
            <w:pPr>
              <w:jc w:val="both"/>
              <w:rPr>
                <w:sz w:val="26"/>
                <w:szCs w:val="26"/>
                <w:lang w:val="tr-TR"/>
              </w:rPr>
            </w:pPr>
          </w:p>
        </w:tc>
        <w:tc>
          <w:tcPr>
            <w:tcW w:w="720" w:type="dxa"/>
          </w:tcPr>
          <w:p w:rsidR="00274E10" w:rsidRPr="00D623E6" w:rsidRDefault="00274E10" w:rsidP="00274E10">
            <w:pPr>
              <w:jc w:val="both"/>
              <w:rPr>
                <w:sz w:val="26"/>
                <w:szCs w:val="26"/>
                <w:lang w:val="tr-TR"/>
              </w:rPr>
            </w:pPr>
            <w:r w:rsidRPr="00D623E6">
              <w:rPr>
                <w:sz w:val="26"/>
                <w:szCs w:val="26"/>
                <w:lang w:val="tr-TR"/>
              </w:rPr>
              <w:t>(4)</w:t>
            </w:r>
          </w:p>
        </w:tc>
        <w:tc>
          <w:tcPr>
            <w:tcW w:w="5940" w:type="dxa"/>
            <w:gridSpan w:val="2"/>
          </w:tcPr>
          <w:p w:rsidR="00274E10" w:rsidRPr="00D623E6" w:rsidRDefault="00274E10" w:rsidP="00274E10">
            <w:pPr>
              <w:jc w:val="both"/>
              <w:rPr>
                <w:color w:val="000000"/>
                <w:sz w:val="26"/>
                <w:szCs w:val="26"/>
                <w:lang w:val="tr-TR"/>
              </w:rPr>
            </w:pPr>
            <w:r w:rsidRPr="00D623E6">
              <w:rPr>
                <w:color w:val="000000"/>
                <w:sz w:val="26"/>
                <w:szCs w:val="26"/>
                <w:lang w:val="tr-TR"/>
              </w:rPr>
              <w:t xml:space="preserve">Biyolojik </w:t>
            </w:r>
            <w:r w:rsidR="002B153A" w:rsidRPr="00D623E6">
              <w:rPr>
                <w:color w:val="000000"/>
                <w:sz w:val="26"/>
                <w:szCs w:val="26"/>
                <w:lang w:val="tr-TR"/>
              </w:rPr>
              <w:t>ç</w:t>
            </w:r>
            <w:r w:rsidRPr="00D623E6">
              <w:rPr>
                <w:color w:val="000000"/>
                <w:sz w:val="26"/>
                <w:szCs w:val="26"/>
                <w:lang w:val="tr-TR"/>
              </w:rPr>
              <w:t xml:space="preserve">eşitlilik </w:t>
            </w:r>
            <w:r w:rsidR="002B153A" w:rsidRPr="00D623E6">
              <w:rPr>
                <w:color w:val="000000"/>
                <w:sz w:val="26"/>
                <w:szCs w:val="26"/>
                <w:lang w:val="tr-TR"/>
              </w:rPr>
              <w:t>a</w:t>
            </w:r>
            <w:r w:rsidRPr="00D623E6">
              <w:rPr>
                <w:color w:val="000000"/>
                <w:sz w:val="26"/>
                <w:szCs w:val="26"/>
                <w:lang w:val="tr-TR"/>
              </w:rPr>
              <w:t xml:space="preserve">ğı içerisinde bulunan Devlet mülkiyetinde olan herhangi bir </w:t>
            </w:r>
            <w:r w:rsidR="00DB5BBF" w:rsidRPr="00D623E6">
              <w:rPr>
                <w:color w:val="000000"/>
                <w:sz w:val="26"/>
                <w:szCs w:val="26"/>
                <w:lang w:val="tr-TR"/>
              </w:rPr>
              <w:t>bölge</w:t>
            </w:r>
            <w:r w:rsidRPr="00D623E6">
              <w:rPr>
                <w:color w:val="000000"/>
                <w:sz w:val="26"/>
                <w:szCs w:val="26"/>
                <w:lang w:val="tr-TR"/>
              </w:rPr>
              <w:t xml:space="preserve"> veya arazi  başka herhangi </w:t>
            </w:r>
            <w:r w:rsidR="00742E55" w:rsidRPr="00D623E6">
              <w:rPr>
                <w:color w:val="000000"/>
                <w:sz w:val="26"/>
                <w:szCs w:val="26"/>
                <w:lang w:val="tr-TR"/>
              </w:rPr>
              <w:t>bir y</w:t>
            </w:r>
            <w:r w:rsidRPr="00D623E6">
              <w:rPr>
                <w:color w:val="000000"/>
                <w:sz w:val="26"/>
                <w:szCs w:val="26"/>
                <w:lang w:val="tr-TR"/>
              </w:rPr>
              <w:t>asada aksine kural bulunup bulunmadığına bakı</w:t>
            </w:r>
            <w:r w:rsidR="00742E55" w:rsidRPr="00D623E6">
              <w:rPr>
                <w:color w:val="000000"/>
                <w:sz w:val="26"/>
                <w:szCs w:val="26"/>
                <w:lang w:val="tr-TR"/>
              </w:rPr>
              <w:t>lmaksızın, Çevre Koruma Dairesi</w:t>
            </w:r>
            <w:r w:rsidRPr="00D623E6">
              <w:rPr>
                <w:color w:val="000000"/>
                <w:sz w:val="26"/>
                <w:szCs w:val="26"/>
                <w:lang w:val="tr-TR"/>
              </w:rPr>
              <w:t>nin</w:t>
            </w:r>
            <w:r w:rsidRPr="00D623E6" w:rsidDel="00CD023B">
              <w:rPr>
                <w:color w:val="000000"/>
                <w:sz w:val="26"/>
                <w:szCs w:val="26"/>
                <w:lang w:val="tr-TR"/>
              </w:rPr>
              <w:t xml:space="preserve"> </w:t>
            </w:r>
            <w:r w:rsidR="00742E55" w:rsidRPr="00D623E6">
              <w:rPr>
                <w:color w:val="000000"/>
                <w:sz w:val="26"/>
                <w:szCs w:val="26"/>
                <w:lang w:val="tr-TR"/>
              </w:rPr>
              <w:t>e</w:t>
            </w:r>
            <w:r w:rsidRPr="00D623E6">
              <w:rPr>
                <w:color w:val="000000"/>
                <w:sz w:val="26"/>
                <w:szCs w:val="26"/>
                <w:lang w:val="tr-TR"/>
              </w:rPr>
              <w:t xml:space="preserve">kolojik </w:t>
            </w:r>
            <w:r w:rsidR="00742E55" w:rsidRPr="00D623E6">
              <w:rPr>
                <w:color w:val="000000"/>
                <w:sz w:val="26"/>
                <w:szCs w:val="26"/>
                <w:lang w:val="tr-TR"/>
              </w:rPr>
              <w:t>e</w:t>
            </w:r>
            <w:r w:rsidRPr="00D623E6">
              <w:rPr>
                <w:color w:val="000000"/>
                <w:sz w:val="26"/>
                <w:szCs w:val="26"/>
                <w:lang w:val="tr-TR"/>
              </w:rPr>
              <w:t xml:space="preserve">tki </w:t>
            </w:r>
            <w:r w:rsidR="00742E55" w:rsidRPr="00D623E6">
              <w:rPr>
                <w:color w:val="000000"/>
                <w:sz w:val="26"/>
                <w:szCs w:val="26"/>
                <w:lang w:val="tr-TR"/>
              </w:rPr>
              <w:t>d</w:t>
            </w:r>
            <w:r w:rsidRPr="00D623E6">
              <w:rPr>
                <w:color w:val="000000"/>
                <w:sz w:val="26"/>
                <w:szCs w:val="26"/>
                <w:lang w:val="tr-TR"/>
              </w:rPr>
              <w:t>eğerlendirme olumlu görüşü alınmadan kiralanamaz veya kullanım izni verilemez.</w:t>
            </w:r>
          </w:p>
        </w:tc>
      </w:tr>
      <w:tr w:rsidR="00274E10" w:rsidRPr="00D623E6">
        <w:trPr>
          <w:gridAfter w:val="1"/>
          <w:wAfter w:w="56" w:type="dxa"/>
        </w:trPr>
        <w:tc>
          <w:tcPr>
            <w:tcW w:w="1728" w:type="dxa"/>
          </w:tcPr>
          <w:p w:rsidR="00274E10" w:rsidRPr="00D623E6" w:rsidRDefault="00274E10" w:rsidP="00274E10">
            <w:pPr>
              <w:rPr>
                <w:noProof/>
                <w:sz w:val="26"/>
                <w:szCs w:val="26"/>
                <w:lang w:val="tr-TR"/>
              </w:rPr>
            </w:pPr>
          </w:p>
        </w:tc>
        <w:tc>
          <w:tcPr>
            <w:tcW w:w="720" w:type="dxa"/>
          </w:tcPr>
          <w:p w:rsidR="00274E10" w:rsidRPr="00D623E6" w:rsidRDefault="00274E10" w:rsidP="00274E10">
            <w:pPr>
              <w:jc w:val="both"/>
              <w:rPr>
                <w:sz w:val="26"/>
                <w:szCs w:val="26"/>
                <w:lang w:val="tr-TR"/>
              </w:rPr>
            </w:pPr>
          </w:p>
        </w:tc>
        <w:tc>
          <w:tcPr>
            <w:tcW w:w="720" w:type="dxa"/>
          </w:tcPr>
          <w:p w:rsidR="00274E10" w:rsidRPr="00D623E6" w:rsidRDefault="00274E10" w:rsidP="00274E10">
            <w:pPr>
              <w:jc w:val="both"/>
              <w:rPr>
                <w:sz w:val="26"/>
                <w:szCs w:val="26"/>
                <w:lang w:val="tr-TR"/>
              </w:rPr>
            </w:pPr>
            <w:r w:rsidRPr="00D623E6">
              <w:rPr>
                <w:sz w:val="26"/>
                <w:szCs w:val="26"/>
                <w:lang w:val="tr-TR"/>
              </w:rPr>
              <w:t>(5)</w:t>
            </w:r>
          </w:p>
        </w:tc>
        <w:tc>
          <w:tcPr>
            <w:tcW w:w="5940" w:type="dxa"/>
            <w:gridSpan w:val="2"/>
          </w:tcPr>
          <w:p w:rsidR="00274E10" w:rsidRPr="00D623E6" w:rsidRDefault="00742E55" w:rsidP="00274E10">
            <w:pPr>
              <w:jc w:val="both"/>
              <w:rPr>
                <w:sz w:val="26"/>
                <w:szCs w:val="26"/>
                <w:lang w:val="tr-TR"/>
              </w:rPr>
            </w:pPr>
            <w:r w:rsidRPr="00D623E6">
              <w:rPr>
                <w:sz w:val="26"/>
                <w:szCs w:val="26"/>
                <w:lang w:val="tr-TR"/>
              </w:rPr>
              <w:t>Biyolojik ç</w:t>
            </w:r>
            <w:r w:rsidR="00274E10" w:rsidRPr="00D623E6">
              <w:rPr>
                <w:sz w:val="26"/>
                <w:szCs w:val="26"/>
                <w:lang w:val="tr-TR"/>
              </w:rPr>
              <w:t xml:space="preserve">eşitlilik </w:t>
            </w:r>
            <w:r w:rsidRPr="00D623E6">
              <w:rPr>
                <w:sz w:val="26"/>
                <w:szCs w:val="26"/>
                <w:lang w:val="tr-TR"/>
              </w:rPr>
              <w:t xml:space="preserve">ağı içerisinde bulunan her bir </w:t>
            </w:r>
            <w:r w:rsidR="00DB5BBF" w:rsidRPr="00D623E6">
              <w:rPr>
                <w:sz w:val="26"/>
                <w:szCs w:val="26"/>
                <w:lang w:val="tr-TR"/>
              </w:rPr>
              <w:t>Ö</w:t>
            </w:r>
            <w:r w:rsidR="00274E10" w:rsidRPr="00D623E6">
              <w:rPr>
                <w:sz w:val="26"/>
                <w:szCs w:val="26"/>
                <w:lang w:val="tr-TR"/>
              </w:rPr>
              <w:t xml:space="preserve">zel </w:t>
            </w:r>
            <w:r w:rsidR="00DB5BBF" w:rsidRPr="00D623E6">
              <w:rPr>
                <w:sz w:val="26"/>
                <w:szCs w:val="26"/>
                <w:lang w:val="tr-TR"/>
              </w:rPr>
              <w:t>Ç</w:t>
            </w:r>
            <w:r w:rsidR="00274E10" w:rsidRPr="00D623E6">
              <w:rPr>
                <w:sz w:val="26"/>
                <w:szCs w:val="26"/>
                <w:lang w:val="tr-TR"/>
              </w:rPr>
              <w:t xml:space="preserve">evre </w:t>
            </w:r>
            <w:r w:rsidR="00DB5BBF" w:rsidRPr="00D623E6">
              <w:rPr>
                <w:sz w:val="26"/>
                <w:szCs w:val="26"/>
                <w:lang w:val="tr-TR"/>
              </w:rPr>
              <w:t>K</w:t>
            </w:r>
            <w:r w:rsidR="00274E10" w:rsidRPr="00D623E6">
              <w:rPr>
                <w:sz w:val="26"/>
                <w:szCs w:val="26"/>
                <w:lang w:val="tr-TR"/>
              </w:rPr>
              <w:t xml:space="preserve">oruma </w:t>
            </w:r>
            <w:r w:rsidR="00DB5BBF" w:rsidRPr="00D623E6">
              <w:rPr>
                <w:sz w:val="26"/>
                <w:szCs w:val="26"/>
                <w:lang w:val="tr-TR"/>
              </w:rPr>
              <w:t>B</w:t>
            </w:r>
            <w:r w:rsidR="00274E10" w:rsidRPr="00D623E6">
              <w:rPr>
                <w:sz w:val="26"/>
                <w:szCs w:val="26"/>
                <w:lang w:val="tr-TR"/>
              </w:rPr>
              <w:t xml:space="preserve">ölgesinin idamesinin ve yönetiminin sağlanabilmesi için </w:t>
            </w:r>
            <w:r w:rsidR="00DB5BBF" w:rsidRPr="00D623E6">
              <w:rPr>
                <w:sz w:val="26"/>
                <w:szCs w:val="26"/>
                <w:lang w:val="tr-TR"/>
              </w:rPr>
              <w:t>bölgede</w:t>
            </w:r>
            <w:r w:rsidR="00274E10" w:rsidRPr="00D623E6">
              <w:rPr>
                <w:sz w:val="26"/>
                <w:szCs w:val="26"/>
                <w:lang w:val="tr-TR"/>
              </w:rPr>
              <w:t xml:space="preserve"> tüzük kapsamında belirtilen faaliyeter için Çevre Koruma Dairesi </w:t>
            </w:r>
            <w:r w:rsidR="00DB5BBF" w:rsidRPr="00D623E6">
              <w:rPr>
                <w:sz w:val="26"/>
                <w:szCs w:val="26"/>
                <w:lang w:val="tr-TR"/>
              </w:rPr>
              <w:t xml:space="preserve">yürürlükteki </w:t>
            </w:r>
            <w:r w:rsidR="00274E10" w:rsidRPr="00D623E6">
              <w:rPr>
                <w:sz w:val="26"/>
                <w:szCs w:val="26"/>
                <w:lang w:val="tr-TR"/>
              </w:rPr>
              <w:t xml:space="preserve">asgari ücretin </w:t>
            </w:r>
            <w:r w:rsidR="00302628" w:rsidRPr="00D623E6">
              <w:rPr>
                <w:sz w:val="26"/>
                <w:szCs w:val="26"/>
                <w:lang w:val="tr-TR"/>
              </w:rPr>
              <w:t>binde iki</w:t>
            </w:r>
            <w:r w:rsidR="000A4D97" w:rsidRPr="00D623E6">
              <w:rPr>
                <w:sz w:val="26"/>
                <w:szCs w:val="26"/>
                <w:lang w:val="tr-TR"/>
              </w:rPr>
              <w:t xml:space="preserve"> ve bi</w:t>
            </w:r>
            <w:r w:rsidR="00302628" w:rsidRPr="00D623E6">
              <w:rPr>
                <w:sz w:val="26"/>
                <w:szCs w:val="26"/>
                <w:lang w:val="tr-TR"/>
              </w:rPr>
              <w:t>nde beş’i</w:t>
            </w:r>
            <w:r w:rsidR="000A4D97" w:rsidRPr="00D623E6">
              <w:rPr>
                <w:sz w:val="26"/>
                <w:szCs w:val="26"/>
                <w:lang w:val="tr-TR"/>
              </w:rPr>
              <w:t xml:space="preserve"> </w:t>
            </w:r>
            <w:r w:rsidR="00274E10" w:rsidRPr="00D623E6">
              <w:rPr>
                <w:sz w:val="26"/>
                <w:szCs w:val="26"/>
                <w:lang w:val="tr-TR"/>
              </w:rPr>
              <w:t>arasında ücret alınır.</w:t>
            </w:r>
          </w:p>
        </w:tc>
      </w:tr>
      <w:tr w:rsidR="00464BEE" w:rsidRPr="00D623E6">
        <w:trPr>
          <w:gridAfter w:val="1"/>
          <w:wAfter w:w="56"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5940" w:type="dxa"/>
            <w:gridSpan w:val="2"/>
          </w:tcPr>
          <w:p w:rsidR="00464BEE" w:rsidRPr="00D623E6" w:rsidRDefault="00464BEE" w:rsidP="00464BEE">
            <w:pPr>
              <w:jc w:val="both"/>
              <w:rPr>
                <w:color w:val="000000"/>
                <w:sz w:val="26"/>
                <w:szCs w:val="26"/>
                <w:lang w:val="tr-TR"/>
              </w:rPr>
            </w:pPr>
          </w:p>
        </w:tc>
      </w:tr>
      <w:tr w:rsidR="00464BEE" w:rsidRPr="00D623E6">
        <w:trPr>
          <w:gridAfter w:val="1"/>
          <w:wAfter w:w="56" w:type="dxa"/>
        </w:trPr>
        <w:tc>
          <w:tcPr>
            <w:tcW w:w="1728" w:type="dxa"/>
          </w:tcPr>
          <w:p w:rsidR="00F35D00" w:rsidRPr="00D623E6" w:rsidRDefault="00464BEE" w:rsidP="00464BEE">
            <w:pPr>
              <w:rPr>
                <w:noProof/>
                <w:sz w:val="26"/>
                <w:szCs w:val="26"/>
                <w:lang w:val="tr-TR"/>
              </w:rPr>
            </w:pPr>
            <w:r w:rsidRPr="00D623E6">
              <w:rPr>
                <w:noProof/>
                <w:sz w:val="26"/>
                <w:szCs w:val="26"/>
                <w:lang w:val="tr-TR"/>
              </w:rPr>
              <w:t xml:space="preserve">Yaban Türlerin </w:t>
            </w:r>
          </w:p>
        </w:tc>
        <w:tc>
          <w:tcPr>
            <w:tcW w:w="720" w:type="dxa"/>
          </w:tcPr>
          <w:p w:rsidR="00464BEE" w:rsidRPr="00D623E6" w:rsidRDefault="00464BEE" w:rsidP="00464BEE">
            <w:pPr>
              <w:jc w:val="both"/>
              <w:rPr>
                <w:sz w:val="26"/>
                <w:szCs w:val="26"/>
                <w:lang w:val="tr-TR"/>
              </w:rPr>
            </w:pPr>
            <w:r w:rsidRPr="00D623E6">
              <w:rPr>
                <w:sz w:val="26"/>
                <w:szCs w:val="26"/>
                <w:lang w:val="tr-TR"/>
              </w:rPr>
              <w:t>44.</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gridSpan w:val="2"/>
          </w:tcPr>
          <w:p w:rsidR="00464BEE" w:rsidRPr="00D623E6" w:rsidRDefault="00464BEE" w:rsidP="00464BEE">
            <w:pPr>
              <w:keepNext/>
              <w:keepLines/>
              <w:jc w:val="both"/>
              <w:rPr>
                <w:sz w:val="26"/>
                <w:szCs w:val="26"/>
                <w:lang w:val="tr-TR"/>
              </w:rPr>
            </w:pPr>
            <w:r w:rsidRPr="00D623E6">
              <w:rPr>
                <w:sz w:val="26"/>
                <w:szCs w:val="26"/>
                <w:lang w:val="tr-TR"/>
              </w:rPr>
              <w:t>Herhangi bir yaban kuşa aşağıda belirtilen şekillerde ve/veya herhangi bir şekilde zarar vermek yasaktır:</w:t>
            </w:r>
          </w:p>
        </w:tc>
      </w:tr>
      <w:tr w:rsidR="00464BEE" w:rsidRPr="00D623E6">
        <w:tc>
          <w:tcPr>
            <w:tcW w:w="1728" w:type="dxa"/>
          </w:tcPr>
          <w:p w:rsidR="005D5F30" w:rsidRPr="00D623E6" w:rsidRDefault="005D5F30" w:rsidP="005D5F30">
            <w:pPr>
              <w:rPr>
                <w:noProof/>
                <w:sz w:val="26"/>
                <w:szCs w:val="26"/>
                <w:lang w:val="tr-TR"/>
              </w:rPr>
            </w:pPr>
            <w:r w:rsidRPr="00D623E6">
              <w:rPr>
                <w:noProof/>
                <w:sz w:val="26"/>
                <w:szCs w:val="26"/>
                <w:lang w:val="tr-TR"/>
              </w:rPr>
              <w:t xml:space="preserve">Korunmasıyla </w:t>
            </w:r>
          </w:p>
          <w:p w:rsidR="00464BEE" w:rsidRPr="00D623E6" w:rsidRDefault="005D5F30" w:rsidP="005D5F30">
            <w:pPr>
              <w:rPr>
                <w:noProof/>
                <w:sz w:val="26"/>
                <w:szCs w:val="26"/>
                <w:lang w:val="tr-TR"/>
              </w:rPr>
            </w:pPr>
            <w:r w:rsidRPr="00D623E6">
              <w:rPr>
                <w:noProof/>
                <w:sz w:val="26"/>
                <w:szCs w:val="26"/>
                <w:lang w:val="tr-TR"/>
              </w:rPr>
              <w:t xml:space="preserve">İlgili </w:t>
            </w:r>
            <w:r w:rsidR="00464BEE" w:rsidRPr="00D623E6">
              <w:rPr>
                <w:noProof/>
                <w:sz w:val="26"/>
                <w:szCs w:val="26"/>
                <w:lang w:val="tr-TR"/>
              </w:rPr>
              <w:t>Yükümlülük ve Sorumluluklar</w:t>
            </w:r>
          </w:p>
          <w:p w:rsidR="00F35D00" w:rsidRPr="00D623E6" w:rsidRDefault="00F35D00" w:rsidP="00464BEE">
            <w:pPr>
              <w:rPr>
                <w:noProof/>
                <w:sz w:val="26"/>
                <w:szCs w:val="26"/>
                <w:lang w:val="tr-TR"/>
              </w:rPr>
            </w:pPr>
            <w:r w:rsidRPr="00D623E6">
              <w:rPr>
                <w:noProof/>
                <w:sz w:val="26"/>
                <w:szCs w:val="26"/>
                <w:lang w:val="tr-TR"/>
              </w:rPr>
              <w:t>18/2009</w:t>
            </w: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(A)</w:t>
            </w:r>
          </w:p>
        </w:tc>
        <w:tc>
          <w:tcPr>
            <w:tcW w:w="5276" w:type="dxa"/>
            <w:gridSpan w:val="2"/>
          </w:tcPr>
          <w:p w:rsidR="000A4D97" w:rsidRPr="00D623E6" w:rsidRDefault="00464BEE" w:rsidP="00464BEE">
            <w:pPr>
              <w:jc w:val="both"/>
              <w:rPr>
                <w:sz w:val="26"/>
                <w:szCs w:val="26"/>
                <w:lang w:val="tr-TR"/>
              </w:rPr>
            </w:pPr>
            <w:r w:rsidRPr="00D623E6">
              <w:rPr>
                <w:sz w:val="26"/>
                <w:szCs w:val="26"/>
                <w:lang w:val="tr-TR"/>
              </w:rPr>
              <w:t>Kasıtlı olarak öldürmek veya herhangi bir yöntemle yakalamak.</w:t>
            </w:r>
          </w:p>
          <w:p w:rsidR="00464BEE" w:rsidRPr="00D623E6" w:rsidRDefault="000A4D97" w:rsidP="00464BEE">
            <w:pPr>
              <w:jc w:val="both"/>
              <w:rPr>
                <w:sz w:val="26"/>
                <w:szCs w:val="26"/>
                <w:lang w:val="tr-TR"/>
              </w:rPr>
            </w:pPr>
            <w:r w:rsidRPr="00D623E6">
              <w:rPr>
                <w:sz w:val="26"/>
                <w:szCs w:val="26"/>
                <w:lang w:val="tr-TR"/>
              </w:rPr>
              <w:t xml:space="preserve">      Ancak</w:t>
            </w:r>
            <w:r w:rsidR="00464BEE" w:rsidRPr="00D623E6">
              <w:rPr>
                <w:sz w:val="26"/>
                <w:szCs w:val="26"/>
                <w:lang w:val="tr-TR"/>
              </w:rPr>
              <w:t xml:space="preserve"> Av ve Avla İlgili Yaban Hayatını Düzenleme Yasasında listelenen yaban kuş türlerinin avlanmasına, sözkonusu Yasada belirtilen koşullar çerçevesinde, bu kuşların dağılım alanlarında yürütülen koruma çabalarını tehlikeye atmamak koşuluyla izin verilir.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(B)</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Yuvalarını ve yumurtalarını kasıtlı olarak bozmak veya zarar vermek.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(C)</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Yumurtalarını yaban ortamdan almak ve bu yumurtaları boş olsalar bile muhafaza etmek.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(Ç)</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Yaban kuşlara rahatsızlık vermek, özellikle kuluçka ve büyüme dönemlerinde kasıtlı olarak rahatsızlık vermek.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(D)</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Yaşam alanlarını kasıtlı olarak yok etmek veya bu alanlara zarar vermek.</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(E)</w:t>
            </w:r>
          </w:p>
        </w:tc>
        <w:tc>
          <w:tcPr>
            <w:tcW w:w="5276" w:type="dxa"/>
            <w:gridSpan w:val="2"/>
          </w:tcPr>
          <w:p w:rsidR="00464BEE" w:rsidRPr="00D623E6" w:rsidRDefault="00464BEE" w:rsidP="00464BEE">
            <w:pPr>
              <w:jc w:val="both"/>
              <w:rPr>
                <w:sz w:val="26"/>
                <w:szCs w:val="26"/>
                <w:lang w:val="tr-TR"/>
              </w:rPr>
            </w:pPr>
            <w:r w:rsidRPr="00D623E6">
              <w:rPr>
                <w:sz w:val="26"/>
                <w:szCs w:val="26"/>
                <w:lang w:val="tr-TR"/>
              </w:rPr>
              <w:t>Avlanması ve yakalanması yasak olan kuş türlerini himayesinde tutmak.</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tblGrid>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40" w:type="dxa"/>
            <w:gridSpan w:val="2"/>
          </w:tcPr>
          <w:p w:rsidR="00464BEE" w:rsidRPr="00D623E6" w:rsidRDefault="00F35D00" w:rsidP="00464BEE">
            <w:pPr>
              <w:jc w:val="both"/>
              <w:rPr>
                <w:sz w:val="26"/>
                <w:szCs w:val="26"/>
                <w:lang w:val="tr-TR"/>
              </w:rPr>
            </w:pPr>
            <w:r w:rsidRPr="00D623E6">
              <w:rPr>
                <w:sz w:val="26"/>
                <w:szCs w:val="26"/>
                <w:lang w:val="tr-TR"/>
              </w:rPr>
              <w:t>Av ve Avla İ</w:t>
            </w:r>
            <w:r w:rsidR="000A4D97" w:rsidRPr="00D623E6">
              <w:rPr>
                <w:sz w:val="26"/>
                <w:szCs w:val="26"/>
                <w:lang w:val="tr-TR"/>
              </w:rPr>
              <w:t>lgili Yaban Hayatı Düzenleme Yasası dışında yer alan yaban kuşların canlı veya ölü olarak sahip olunması, satılması, satış amaçlı olarak taşınması, beslenmesi ve satışa sunulması veya kolaylıkla tanınabilir parçalarının veya türevlerinin satılması, satış amaçlı olarak taşınması yasaktır.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(3)</w:t>
            </w:r>
          </w:p>
        </w:tc>
        <w:tc>
          <w:tcPr>
            <w:tcW w:w="5940" w:type="dxa"/>
            <w:gridSpan w:val="2"/>
          </w:tcPr>
          <w:p w:rsidR="00464BEE" w:rsidRPr="00D623E6" w:rsidRDefault="00464BEE" w:rsidP="00464BEE">
            <w:pPr>
              <w:keepNext/>
              <w:jc w:val="both"/>
              <w:rPr>
                <w:sz w:val="26"/>
                <w:szCs w:val="26"/>
                <w:lang w:val="tr-TR"/>
              </w:rPr>
            </w:pPr>
            <w:r w:rsidRPr="00D623E6">
              <w:rPr>
                <w:sz w:val="26"/>
                <w:szCs w:val="26"/>
                <w:lang w:val="tr-TR"/>
              </w:rPr>
              <w:t xml:space="preserve">Bu Yasanın 48’nci maddesinin (1)’inci fıkrası </w:t>
            </w:r>
            <w:r w:rsidR="009731AF" w:rsidRPr="00D623E6">
              <w:rPr>
                <w:sz w:val="26"/>
                <w:szCs w:val="26"/>
                <w:lang w:val="tr-TR"/>
              </w:rPr>
              <w:t xml:space="preserve">uyarınca </w:t>
            </w:r>
            <w:r w:rsidR="0045073E" w:rsidRPr="00D623E6">
              <w:rPr>
                <w:sz w:val="26"/>
                <w:szCs w:val="26"/>
                <w:lang w:val="tr-TR"/>
              </w:rPr>
              <w:t>çıkarılması öngörülen tüzükte</w:t>
            </w:r>
            <w:r w:rsidRPr="00D623E6">
              <w:rPr>
                <w:sz w:val="26"/>
                <w:szCs w:val="26"/>
                <w:lang w:val="tr-TR"/>
              </w:rPr>
              <w:t xml:space="preserve"> nesli tükenmekte veya herhangi bir şekilde özel koruma altına alınan türler ve kendi doğal alanlarında olan yaban hayvan türleri için aşağıda belirtilen faaliyetler yasaktır:</w:t>
            </w:r>
          </w:p>
        </w:tc>
      </w:tr>
      <w:tr w:rsidR="009731AF" w:rsidRPr="00D623E6">
        <w:tc>
          <w:tcPr>
            <w:tcW w:w="1728" w:type="dxa"/>
          </w:tcPr>
          <w:p w:rsidR="009731AF" w:rsidRPr="00D623E6" w:rsidRDefault="009731AF" w:rsidP="00464BEE">
            <w:pPr>
              <w:rPr>
                <w:noProof/>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r w:rsidRPr="00D623E6">
              <w:rPr>
                <w:color w:val="000000"/>
                <w:sz w:val="26"/>
                <w:szCs w:val="26"/>
                <w:lang w:val="tr-TR"/>
              </w:rPr>
              <w:t>(A)</w:t>
            </w:r>
          </w:p>
        </w:tc>
        <w:tc>
          <w:tcPr>
            <w:tcW w:w="5220" w:type="dxa"/>
          </w:tcPr>
          <w:p w:rsidR="006A6D0B" w:rsidRPr="00D623E6" w:rsidRDefault="009731AF" w:rsidP="008F7FE6">
            <w:pPr>
              <w:keepNext/>
              <w:jc w:val="both"/>
              <w:rPr>
                <w:sz w:val="26"/>
                <w:szCs w:val="26"/>
                <w:lang w:val="tr-TR"/>
              </w:rPr>
            </w:pPr>
            <w:r w:rsidRPr="00D623E6">
              <w:rPr>
                <w:sz w:val="26"/>
                <w:szCs w:val="26"/>
                <w:lang w:val="tr-TR"/>
              </w:rPr>
              <w:t>Bu örneklerin ve türlerin yaban ortamda her türlü kasıtlı yakalanması veya öldürülmesi.</w:t>
            </w:r>
          </w:p>
        </w:tc>
      </w:tr>
      <w:tr w:rsidR="009731AF" w:rsidRPr="00D623E6">
        <w:tc>
          <w:tcPr>
            <w:tcW w:w="1728" w:type="dxa"/>
          </w:tcPr>
          <w:p w:rsidR="009731AF" w:rsidRPr="00D623E6" w:rsidRDefault="009731AF" w:rsidP="00464BEE">
            <w:pPr>
              <w:rPr>
                <w:noProof/>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r w:rsidRPr="00D623E6">
              <w:rPr>
                <w:color w:val="000000"/>
                <w:sz w:val="26"/>
                <w:szCs w:val="26"/>
                <w:lang w:val="tr-TR"/>
              </w:rPr>
              <w:t>(B)</w:t>
            </w:r>
          </w:p>
        </w:tc>
        <w:tc>
          <w:tcPr>
            <w:tcW w:w="5220" w:type="dxa"/>
          </w:tcPr>
          <w:p w:rsidR="009731AF" w:rsidRPr="00D623E6" w:rsidRDefault="009731AF" w:rsidP="00464BEE">
            <w:pPr>
              <w:jc w:val="both"/>
              <w:rPr>
                <w:sz w:val="26"/>
                <w:szCs w:val="26"/>
                <w:lang w:val="tr-TR"/>
              </w:rPr>
            </w:pPr>
            <w:r w:rsidRPr="00D623E6">
              <w:rPr>
                <w:sz w:val="26"/>
                <w:szCs w:val="26"/>
                <w:lang w:val="tr-TR"/>
              </w:rPr>
              <w:t>Bu türlere, özellikle kuluçka, yetiştirme ve göç dönemlerinde kasıtlı olarak rahatsızlık verilmesi</w:t>
            </w:r>
            <w:r w:rsidR="00C402E9" w:rsidRPr="00D623E6">
              <w:rPr>
                <w:sz w:val="26"/>
                <w:szCs w:val="26"/>
                <w:lang w:val="tr-TR"/>
              </w:rPr>
              <w:t>.</w:t>
            </w:r>
          </w:p>
        </w:tc>
      </w:tr>
      <w:tr w:rsidR="009731AF" w:rsidRPr="00D623E6">
        <w:tc>
          <w:tcPr>
            <w:tcW w:w="1728" w:type="dxa"/>
          </w:tcPr>
          <w:p w:rsidR="009731AF" w:rsidRPr="00D623E6" w:rsidRDefault="009731AF" w:rsidP="00464BEE">
            <w:pPr>
              <w:rPr>
                <w:noProof/>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r w:rsidRPr="00D623E6">
              <w:rPr>
                <w:color w:val="000000"/>
                <w:sz w:val="26"/>
                <w:szCs w:val="26"/>
                <w:lang w:val="tr-TR"/>
              </w:rPr>
              <w:t>(C)</w:t>
            </w:r>
          </w:p>
        </w:tc>
        <w:tc>
          <w:tcPr>
            <w:tcW w:w="5220" w:type="dxa"/>
          </w:tcPr>
          <w:p w:rsidR="009731AF" w:rsidRPr="00D623E6" w:rsidRDefault="009731AF" w:rsidP="00464BEE">
            <w:pPr>
              <w:jc w:val="both"/>
              <w:rPr>
                <w:sz w:val="26"/>
                <w:szCs w:val="26"/>
                <w:lang w:val="tr-TR"/>
              </w:rPr>
            </w:pPr>
            <w:r w:rsidRPr="00D623E6">
              <w:rPr>
                <w:sz w:val="26"/>
                <w:szCs w:val="26"/>
                <w:lang w:val="tr-TR"/>
              </w:rPr>
              <w:t>Yumurtalarının kasıtlı olarak yaban ortamdan alınması veya yok edilmesi.</w:t>
            </w:r>
          </w:p>
        </w:tc>
      </w:tr>
      <w:tr w:rsidR="009731AF" w:rsidRPr="00D623E6">
        <w:tc>
          <w:tcPr>
            <w:tcW w:w="1728" w:type="dxa"/>
          </w:tcPr>
          <w:p w:rsidR="009731AF" w:rsidRPr="00D623E6" w:rsidRDefault="009731AF" w:rsidP="00464BEE">
            <w:pPr>
              <w:rPr>
                <w:noProof/>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r w:rsidRPr="00D623E6">
              <w:rPr>
                <w:color w:val="000000"/>
                <w:sz w:val="26"/>
                <w:szCs w:val="26"/>
                <w:lang w:val="tr-TR"/>
              </w:rPr>
              <w:t>(Ç)</w:t>
            </w:r>
          </w:p>
        </w:tc>
        <w:tc>
          <w:tcPr>
            <w:tcW w:w="5220" w:type="dxa"/>
          </w:tcPr>
          <w:p w:rsidR="009731AF" w:rsidRPr="00D623E6" w:rsidRDefault="009731AF" w:rsidP="00464BEE">
            <w:pPr>
              <w:jc w:val="both"/>
              <w:rPr>
                <w:sz w:val="26"/>
                <w:szCs w:val="26"/>
                <w:lang w:val="tr-TR"/>
              </w:rPr>
            </w:pPr>
            <w:r w:rsidRPr="00D623E6">
              <w:rPr>
                <w:sz w:val="26"/>
                <w:szCs w:val="26"/>
                <w:lang w:val="tr-TR"/>
              </w:rPr>
              <w:t>Yumurtlama alanları ve dinlenme alanlarının bozulması veya yok edilmesi.</w:t>
            </w:r>
          </w:p>
        </w:tc>
      </w:tr>
      <w:tr w:rsidR="009731AF" w:rsidRPr="00D623E6">
        <w:tc>
          <w:tcPr>
            <w:tcW w:w="1728" w:type="dxa"/>
          </w:tcPr>
          <w:p w:rsidR="009731AF" w:rsidRPr="00D623E6" w:rsidRDefault="009731AF" w:rsidP="00464BEE">
            <w:pPr>
              <w:rPr>
                <w:noProof/>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p>
        </w:tc>
        <w:tc>
          <w:tcPr>
            <w:tcW w:w="720" w:type="dxa"/>
          </w:tcPr>
          <w:p w:rsidR="009731AF" w:rsidRPr="00D623E6" w:rsidRDefault="009731AF" w:rsidP="00464BEE">
            <w:pPr>
              <w:jc w:val="both"/>
              <w:rPr>
                <w:color w:val="000000"/>
                <w:sz w:val="26"/>
                <w:szCs w:val="26"/>
                <w:lang w:val="tr-TR"/>
              </w:rPr>
            </w:pPr>
            <w:r w:rsidRPr="00D623E6">
              <w:rPr>
                <w:color w:val="000000"/>
                <w:sz w:val="26"/>
                <w:szCs w:val="26"/>
                <w:lang w:val="tr-TR"/>
              </w:rPr>
              <w:t>(D)</w:t>
            </w:r>
          </w:p>
        </w:tc>
        <w:tc>
          <w:tcPr>
            <w:tcW w:w="5220" w:type="dxa"/>
          </w:tcPr>
          <w:p w:rsidR="009731AF" w:rsidRPr="00D623E6" w:rsidRDefault="000D784F" w:rsidP="00464BEE">
            <w:pPr>
              <w:jc w:val="both"/>
              <w:rPr>
                <w:sz w:val="26"/>
                <w:szCs w:val="26"/>
                <w:lang w:val="tr-TR"/>
              </w:rPr>
            </w:pPr>
            <w:r w:rsidRPr="00D623E6">
              <w:rPr>
                <w:sz w:val="26"/>
                <w:szCs w:val="26"/>
                <w:lang w:val="tr-TR"/>
              </w:rPr>
              <w:t>Gebelik, üreme bakımı, tüy değiştirme, kışlama ve göç dönemlerinde avlanması ve kasten rahatsız edilmesi.</w:t>
            </w:r>
          </w:p>
        </w:tc>
      </w:tr>
      <w:tr w:rsidR="000D784F" w:rsidRPr="00D623E6">
        <w:tc>
          <w:tcPr>
            <w:tcW w:w="1728" w:type="dxa"/>
          </w:tcPr>
          <w:p w:rsidR="000D784F" w:rsidRPr="00D623E6" w:rsidRDefault="000D784F" w:rsidP="00464BEE">
            <w:pPr>
              <w:rPr>
                <w:noProof/>
                <w:sz w:val="26"/>
                <w:szCs w:val="26"/>
                <w:lang w:val="tr-TR"/>
              </w:rPr>
            </w:pPr>
          </w:p>
        </w:tc>
        <w:tc>
          <w:tcPr>
            <w:tcW w:w="720" w:type="dxa"/>
          </w:tcPr>
          <w:p w:rsidR="000D784F" w:rsidRPr="00D623E6" w:rsidRDefault="000D784F" w:rsidP="00464BEE">
            <w:pPr>
              <w:jc w:val="both"/>
              <w:rPr>
                <w:color w:val="000000"/>
                <w:sz w:val="26"/>
                <w:szCs w:val="26"/>
                <w:lang w:val="tr-TR"/>
              </w:rPr>
            </w:pPr>
          </w:p>
        </w:tc>
        <w:tc>
          <w:tcPr>
            <w:tcW w:w="720" w:type="dxa"/>
          </w:tcPr>
          <w:p w:rsidR="000D784F" w:rsidRPr="00D623E6" w:rsidRDefault="000D784F" w:rsidP="00464BEE">
            <w:pPr>
              <w:jc w:val="both"/>
              <w:rPr>
                <w:color w:val="000000"/>
                <w:sz w:val="26"/>
                <w:szCs w:val="26"/>
                <w:lang w:val="tr-TR"/>
              </w:rPr>
            </w:pPr>
          </w:p>
        </w:tc>
        <w:tc>
          <w:tcPr>
            <w:tcW w:w="720" w:type="dxa"/>
          </w:tcPr>
          <w:p w:rsidR="000D784F" w:rsidRPr="00D623E6" w:rsidRDefault="000D784F" w:rsidP="00464BEE">
            <w:pPr>
              <w:jc w:val="both"/>
              <w:rPr>
                <w:color w:val="000000"/>
                <w:sz w:val="26"/>
                <w:szCs w:val="26"/>
                <w:lang w:val="tr-TR"/>
              </w:rPr>
            </w:pPr>
            <w:r w:rsidRPr="00D623E6">
              <w:rPr>
                <w:color w:val="000000"/>
                <w:sz w:val="26"/>
                <w:szCs w:val="26"/>
                <w:lang w:val="tr-TR"/>
              </w:rPr>
              <w:t>(E)</w:t>
            </w:r>
          </w:p>
        </w:tc>
        <w:tc>
          <w:tcPr>
            <w:tcW w:w="5220" w:type="dxa"/>
          </w:tcPr>
          <w:p w:rsidR="000D784F" w:rsidRPr="00D623E6" w:rsidRDefault="000D784F" w:rsidP="008F7FE6">
            <w:pPr>
              <w:jc w:val="both"/>
              <w:rPr>
                <w:sz w:val="26"/>
                <w:szCs w:val="26"/>
                <w:lang w:val="tr-TR"/>
              </w:rPr>
            </w:pPr>
            <w:r w:rsidRPr="00D623E6">
              <w:rPr>
                <w:sz w:val="26"/>
                <w:szCs w:val="26"/>
                <w:lang w:val="tr-TR"/>
              </w:rPr>
              <w:t>Terk edilmiş o</w:t>
            </w:r>
            <w:r w:rsidR="006A6D0B" w:rsidRPr="00D623E6">
              <w:rPr>
                <w:sz w:val="26"/>
                <w:szCs w:val="26"/>
                <w:lang w:val="tr-TR"/>
              </w:rPr>
              <w:t>l</w:t>
            </w:r>
            <w:r w:rsidRPr="00D623E6">
              <w:rPr>
                <w:sz w:val="26"/>
                <w:szCs w:val="26"/>
                <w:lang w:val="tr-TR"/>
              </w:rPr>
              <w:t>sa dahi bu türlerin kasten yumurta veya yavrularının</w:t>
            </w:r>
            <w:r w:rsidR="003D7245" w:rsidRPr="00D623E6">
              <w:rPr>
                <w:sz w:val="26"/>
                <w:szCs w:val="26"/>
                <w:lang w:val="tr-TR"/>
              </w:rPr>
              <w:t xml:space="preserve"> toplanması, yuvalarının tahrib</w:t>
            </w:r>
            <w:r w:rsidRPr="00D623E6">
              <w:rPr>
                <w:sz w:val="26"/>
                <w:szCs w:val="26"/>
                <w:lang w:val="tr-TR"/>
              </w:rPr>
              <w:t>edilmesi veya taşınması.</w:t>
            </w:r>
          </w:p>
        </w:tc>
      </w:tr>
      <w:tr w:rsidR="000D784F" w:rsidRPr="00D623E6">
        <w:tc>
          <w:tcPr>
            <w:tcW w:w="1728" w:type="dxa"/>
          </w:tcPr>
          <w:p w:rsidR="000D784F" w:rsidRPr="00D623E6" w:rsidRDefault="000D784F" w:rsidP="00464BEE">
            <w:pPr>
              <w:rPr>
                <w:noProof/>
                <w:sz w:val="26"/>
                <w:szCs w:val="26"/>
                <w:lang w:val="tr-TR"/>
              </w:rPr>
            </w:pPr>
          </w:p>
        </w:tc>
        <w:tc>
          <w:tcPr>
            <w:tcW w:w="720" w:type="dxa"/>
          </w:tcPr>
          <w:p w:rsidR="000D784F" w:rsidRPr="00D623E6" w:rsidRDefault="000D784F" w:rsidP="00464BEE">
            <w:pPr>
              <w:jc w:val="both"/>
              <w:rPr>
                <w:color w:val="000000"/>
                <w:sz w:val="26"/>
                <w:szCs w:val="26"/>
                <w:lang w:val="tr-TR"/>
              </w:rPr>
            </w:pPr>
          </w:p>
        </w:tc>
        <w:tc>
          <w:tcPr>
            <w:tcW w:w="720" w:type="dxa"/>
          </w:tcPr>
          <w:p w:rsidR="000D784F" w:rsidRPr="00D623E6" w:rsidRDefault="000D784F" w:rsidP="00464BEE">
            <w:pPr>
              <w:jc w:val="both"/>
              <w:rPr>
                <w:color w:val="000000"/>
                <w:sz w:val="26"/>
                <w:szCs w:val="26"/>
                <w:lang w:val="tr-TR"/>
              </w:rPr>
            </w:pPr>
          </w:p>
        </w:tc>
        <w:tc>
          <w:tcPr>
            <w:tcW w:w="720" w:type="dxa"/>
          </w:tcPr>
          <w:p w:rsidR="000D784F" w:rsidRPr="00D623E6" w:rsidRDefault="000D784F" w:rsidP="00464BEE">
            <w:pPr>
              <w:jc w:val="both"/>
              <w:rPr>
                <w:color w:val="000000"/>
                <w:sz w:val="26"/>
                <w:szCs w:val="26"/>
                <w:lang w:val="tr-TR"/>
              </w:rPr>
            </w:pPr>
            <w:r w:rsidRPr="00D623E6">
              <w:rPr>
                <w:color w:val="000000"/>
                <w:sz w:val="26"/>
                <w:szCs w:val="26"/>
                <w:lang w:val="tr-TR"/>
              </w:rPr>
              <w:t>(F)</w:t>
            </w:r>
          </w:p>
        </w:tc>
        <w:tc>
          <w:tcPr>
            <w:tcW w:w="5220" w:type="dxa"/>
          </w:tcPr>
          <w:p w:rsidR="000D784F" w:rsidRPr="00D623E6" w:rsidRDefault="000D784F" w:rsidP="008F7FE6">
            <w:pPr>
              <w:jc w:val="both"/>
              <w:rPr>
                <w:sz w:val="26"/>
                <w:szCs w:val="26"/>
                <w:lang w:val="tr-TR"/>
              </w:rPr>
            </w:pPr>
            <w:r w:rsidRPr="00D623E6">
              <w:rPr>
                <w:sz w:val="26"/>
                <w:szCs w:val="26"/>
                <w:lang w:val="tr-TR"/>
              </w:rPr>
              <w:t xml:space="preserve">Ölü olsa dahi bilerek sahiplenilmesi, alıkonulması ve işlenmesi.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(4)</w:t>
            </w:r>
          </w:p>
        </w:tc>
        <w:tc>
          <w:tcPr>
            <w:tcW w:w="5940" w:type="dxa"/>
            <w:gridSpan w:val="2"/>
          </w:tcPr>
          <w:p w:rsidR="00464BEE" w:rsidRPr="00D623E6" w:rsidRDefault="00464BEE" w:rsidP="00464BEE">
            <w:pPr>
              <w:jc w:val="both"/>
              <w:rPr>
                <w:sz w:val="26"/>
                <w:szCs w:val="26"/>
                <w:lang w:val="tr-TR"/>
              </w:rPr>
            </w:pPr>
            <w:r w:rsidRPr="00D623E6">
              <w:rPr>
                <w:sz w:val="26"/>
                <w:szCs w:val="26"/>
                <w:lang w:val="tr-TR"/>
              </w:rPr>
              <w:t xml:space="preserve">Bu Yasanın 48’inci maddesinin (1)’inci fıkrası uyarınca çıkarılması öngörülen </w:t>
            </w:r>
            <w:r w:rsidR="00C402E9" w:rsidRPr="00D623E6">
              <w:rPr>
                <w:sz w:val="26"/>
                <w:szCs w:val="26"/>
                <w:lang w:val="tr-TR"/>
              </w:rPr>
              <w:t>tüzükt</w:t>
            </w:r>
            <w:r w:rsidRPr="00D623E6">
              <w:rPr>
                <w:sz w:val="26"/>
                <w:szCs w:val="26"/>
                <w:lang w:val="tr-TR"/>
              </w:rPr>
              <w:t>e nesli tükenmekte veya herhangi bir şekilde özel koruma altına alınan bitki türleri için aşağıda belirtilen faaliyetler yasaktır:</w:t>
            </w:r>
          </w:p>
        </w:tc>
      </w:tr>
      <w:tr w:rsidR="00E61EC2" w:rsidRPr="00D623E6">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color w:val="000000"/>
                <w:sz w:val="26"/>
                <w:szCs w:val="26"/>
                <w:lang w:val="tr-TR"/>
              </w:rPr>
            </w:pPr>
          </w:p>
        </w:tc>
        <w:tc>
          <w:tcPr>
            <w:tcW w:w="720" w:type="dxa"/>
          </w:tcPr>
          <w:p w:rsidR="00E61EC2" w:rsidRPr="00D623E6" w:rsidRDefault="00E61EC2" w:rsidP="00464BEE">
            <w:pPr>
              <w:jc w:val="both"/>
              <w:rPr>
                <w:color w:val="000000"/>
                <w:sz w:val="26"/>
                <w:szCs w:val="26"/>
                <w:lang w:val="tr-TR"/>
              </w:rPr>
            </w:pPr>
          </w:p>
        </w:tc>
        <w:tc>
          <w:tcPr>
            <w:tcW w:w="720" w:type="dxa"/>
          </w:tcPr>
          <w:p w:rsidR="00E61EC2" w:rsidRPr="00D623E6" w:rsidRDefault="00E61EC2" w:rsidP="00464BEE">
            <w:pPr>
              <w:jc w:val="both"/>
              <w:rPr>
                <w:color w:val="000000"/>
                <w:sz w:val="26"/>
                <w:szCs w:val="26"/>
                <w:lang w:val="tr-TR"/>
              </w:rPr>
            </w:pPr>
            <w:r w:rsidRPr="00D623E6">
              <w:rPr>
                <w:color w:val="000000"/>
                <w:sz w:val="26"/>
                <w:szCs w:val="26"/>
                <w:lang w:val="tr-TR"/>
              </w:rPr>
              <w:t>(A)</w:t>
            </w:r>
          </w:p>
        </w:tc>
        <w:tc>
          <w:tcPr>
            <w:tcW w:w="5220" w:type="dxa"/>
          </w:tcPr>
          <w:p w:rsidR="00E61EC2" w:rsidRPr="00D623E6" w:rsidRDefault="00E61EC2" w:rsidP="00FB4948">
            <w:pPr>
              <w:keepNext/>
              <w:jc w:val="both"/>
              <w:rPr>
                <w:sz w:val="26"/>
                <w:szCs w:val="26"/>
                <w:lang w:val="tr-TR"/>
              </w:rPr>
            </w:pPr>
            <w:r w:rsidRPr="00D623E6">
              <w:rPr>
                <w:sz w:val="26"/>
                <w:szCs w:val="26"/>
                <w:lang w:val="tr-TR"/>
              </w:rPr>
              <w:t>Bu bitkilerin yaban alandaki doğal ortamlarında</w:t>
            </w:r>
            <w:r w:rsidR="00952A29" w:rsidRPr="00D623E6">
              <w:rPr>
                <w:sz w:val="26"/>
                <w:szCs w:val="26"/>
                <w:lang w:val="tr-TR"/>
              </w:rPr>
              <w:t>n</w:t>
            </w:r>
            <w:r w:rsidRPr="00D623E6">
              <w:rPr>
                <w:sz w:val="26"/>
                <w:szCs w:val="26"/>
                <w:lang w:val="tr-TR"/>
              </w:rPr>
              <w:t xml:space="preserve"> kasıtlı olarak koparılması, toplanması, yaşam alanlarının tahrip edilmesi, sahiplenilmesi, bulundurulması, işlenmesi, satılması, satın alınması, satış için saklanması veya taşınması, kesilmesi, kökünde</w:t>
            </w:r>
            <w:r w:rsidR="002F1EE4" w:rsidRPr="00D623E6">
              <w:rPr>
                <w:sz w:val="26"/>
                <w:szCs w:val="26"/>
                <w:lang w:val="tr-TR"/>
              </w:rPr>
              <w:t>n koparılması veya yok edilmesi.</w:t>
            </w:r>
          </w:p>
        </w:tc>
      </w:tr>
      <w:tr w:rsidR="00E61EC2" w:rsidRPr="00D623E6">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color w:val="000000"/>
                <w:sz w:val="26"/>
                <w:szCs w:val="26"/>
                <w:lang w:val="tr-TR"/>
              </w:rPr>
            </w:pPr>
          </w:p>
        </w:tc>
        <w:tc>
          <w:tcPr>
            <w:tcW w:w="720" w:type="dxa"/>
          </w:tcPr>
          <w:p w:rsidR="00E61EC2" w:rsidRPr="00D623E6" w:rsidRDefault="00E61EC2" w:rsidP="00464BEE">
            <w:pPr>
              <w:jc w:val="both"/>
              <w:rPr>
                <w:color w:val="000000"/>
                <w:sz w:val="26"/>
                <w:szCs w:val="26"/>
                <w:lang w:val="tr-TR"/>
              </w:rPr>
            </w:pPr>
          </w:p>
        </w:tc>
        <w:tc>
          <w:tcPr>
            <w:tcW w:w="720" w:type="dxa"/>
          </w:tcPr>
          <w:p w:rsidR="00E61EC2" w:rsidRPr="00D623E6" w:rsidRDefault="00E61EC2" w:rsidP="00464BEE">
            <w:pPr>
              <w:jc w:val="both"/>
              <w:rPr>
                <w:color w:val="000000"/>
                <w:sz w:val="26"/>
                <w:szCs w:val="26"/>
                <w:lang w:val="tr-TR"/>
              </w:rPr>
            </w:pPr>
            <w:r w:rsidRPr="00D623E6">
              <w:rPr>
                <w:color w:val="000000"/>
                <w:sz w:val="26"/>
                <w:szCs w:val="26"/>
                <w:lang w:val="tr-TR"/>
              </w:rPr>
              <w:t>(B)</w:t>
            </w:r>
          </w:p>
        </w:tc>
        <w:tc>
          <w:tcPr>
            <w:tcW w:w="5220" w:type="dxa"/>
          </w:tcPr>
          <w:p w:rsidR="00E61EC2" w:rsidRPr="00D623E6" w:rsidRDefault="00E61EC2" w:rsidP="00FB4948">
            <w:pPr>
              <w:jc w:val="both"/>
              <w:rPr>
                <w:sz w:val="26"/>
                <w:szCs w:val="26"/>
                <w:lang w:val="tr-TR"/>
              </w:rPr>
            </w:pPr>
            <w:r w:rsidRPr="00D623E6">
              <w:rPr>
                <w:sz w:val="26"/>
                <w:szCs w:val="26"/>
                <w:lang w:val="tr-TR"/>
              </w:rPr>
              <w:t>Bu Yasanın yürürlüğe girmesinden önce yasal yollarla alınmış olanlar haricinde, bu türlerin örneklerinin yaban ortamdan alınıp yetiştirilmesi, taşınması ve satılması veya takas edilmesi ve satışa veya takasa sunulması.</w:t>
            </w:r>
          </w:p>
        </w:tc>
      </w:tr>
    </w:tbl>
    <w:p w:rsidR="00034B45" w:rsidRDefault="00034B45">
      <w:r>
        <w:br w:type="page"/>
      </w:r>
    </w:p>
    <w:tbl>
      <w:tblPr>
        <w:tblW w:w="0" w:type="auto"/>
        <w:tblLayout w:type="fixed"/>
        <w:tblLook w:val="0000"/>
      </w:tblPr>
      <w:tblGrid>
        <w:gridCol w:w="1728"/>
        <w:gridCol w:w="720"/>
        <w:gridCol w:w="720"/>
        <w:gridCol w:w="707"/>
        <w:gridCol w:w="13"/>
        <w:gridCol w:w="5207"/>
        <w:gridCol w:w="13"/>
      </w:tblGrid>
      <w:tr w:rsidR="00E61EC2" w:rsidRPr="00D623E6">
        <w:trPr>
          <w:gridAfter w:val="1"/>
          <w:wAfter w:w="13" w:type="dxa"/>
        </w:trPr>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sz w:val="26"/>
                <w:szCs w:val="26"/>
                <w:lang w:val="tr-TR"/>
              </w:rPr>
            </w:pPr>
          </w:p>
        </w:tc>
        <w:tc>
          <w:tcPr>
            <w:tcW w:w="720" w:type="dxa"/>
          </w:tcPr>
          <w:p w:rsidR="00E61EC2" w:rsidRPr="00D623E6" w:rsidRDefault="00E61EC2" w:rsidP="00464BEE">
            <w:pPr>
              <w:jc w:val="both"/>
              <w:rPr>
                <w:sz w:val="26"/>
                <w:szCs w:val="26"/>
                <w:lang w:val="tr-TR"/>
              </w:rPr>
            </w:pPr>
            <w:r w:rsidRPr="00D623E6">
              <w:rPr>
                <w:sz w:val="26"/>
                <w:szCs w:val="26"/>
                <w:lang w:val="tr-TR"/>
              </w:rPr>
              <w:t>(5)</w:t>
            </w:r>
          </w:p>
        </w:tc>
        <w:tc>
          <w:tcPr>
            <w:tcW w:w="5927" w:type="dxa"/>
            <w:gridSpan w:val="3"/>
          </w:tcPr>
          <w:p w:rsidR="00E61EC2" w:rsidRPr="00D623E6" w:rsidRDefault="00E61EC2" w:rsidP="00FB4948">
            <w:pPr>
              <w:jc w:val="both"/>
              <w:rPr>
                <w:sz w:val="26"/>
                <w:szCs w:val="26"/>
                <w:lang w:val="tr-TR"/>
              </w:rPr>
            </w:pPr>
            <w:r w:rsidRPr="00D623E6">
              <w:rPr>
                <w:sz w:val="26"/>
                <w:szCs w:val="26"/>
                <w:lang w:val="tr-TR"/>
              </w:rPr>
              <w:t>Yukarıdaki (4)’üncü fıkra</w:t>
            </w:r>
            <w:r w:rsidR="00C402E9" w:rsidRPr="00D623E6">
              <w:rPr>
                <w:sz w:val="26"/>
                <w:szCs w:val="26"/>
                <w:lang w:val="tr-TR"/>
              </w:rPr>
              <w:t>da</w:t>
            </w:r>
            <w:r w:rsidRPr="00D623E6">
              <w:rPr>
                <w:sz w:val="26"/>
                <w:szCs w:val="26"/>
                <w:lang w:val="tr-TR"/>
              </w:rPr>
              <w:t xml:space="preserve"> sözü edilen yasaklar, bu maddenin kapsadığı bitkilerin biyolojik döngülerinin tüm aşamaları için geçerlidir.</w:t>
            </w:r>
          </w:p>
        </w:tc>
      </w:tr>
      <w:tr w:rsidR="00E61EC2" w:rsidRPr="00D623E6">
        <w:trPr>
          <w:gridAfter w:val="1"/>
          <w:wAfter w:w="13" w:type="dxa"/>
        </w:trPr>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sz w:val="26"/>
                <w:szCs w:val="26"/>
                <w:lang w:val="tr-TR"/>
              </w:rPr>
            </w:pPr>
          </w:p>
        </w:tc>
        <w:tc>
          <w:tcPr>
            <w:tcW w:w="720" w:type="dxa"/>
          </w:tcPr>
          <w:p w:rsidR="00E61EC2" w:rsidRPr="00D623E6" w:rsidRDefault="00E61EC2" w:rsidP="00464BEE">
            <w:pPr>
              <w:jc w:val="both"/>
              <w:rPr>
                <w:sz w:val="26"/>
                <w:szCs w:val="26"/>
                <w:lang w:val="tr-TR"/>
              </w:rPr>
            </w:pPr>
            <w:r w:rsidRPr="00D623E6">
              <w:rPr>
                <w:sz w:val="26"/>
                <w:szCs w:val="26"/>
                <w:lang w:val="tr-TR"/>
              </w:rPr>
              <w:t>(6)</w:t>
            </w:r>
          </w:p>
        </w:tc>
        <w:tc>
          <w:tcPr>
            <w:tcW w:w="5927" w:type="dxa"/>
            <w:gridSpan w:val="3"/>
          </w:tcPr>
          <w:p w:rsidR="00E61EC2" w:rsidRPr="00D623E6" w:rsidRDefault="00E61EC2" w:rsidP="00FB4948">
            <w:pPr>
              <w:jc w:val="both"/>
              <w:rPr>
                <w:sz w:val="26"/>
                <w:szCs w:val="26"/>
                <w:lang w:val="tr-TR"/>
              </w:rPr>
            </w:pPr>
            <w:r w:rsidRPr="00D623E6">
              <w:rPr>
                <w:sz w:val="26"/>
                <w:szCs w:val="26"/>
                <w:lang w:val="tr-TR"/>
              </w:rPr>
              <w:t>Deniz ortamında da dahil, koruma altındaki flora ve fauna ile ilgili yapılacak her türlü bilimsel araştırma, adaptasyon ve iyileştirme ç</w:t>
            </w:r>
            <w:r w:rsidR="003D7245" w:rsidRPr="00D623E6">
              <w:rPr>
                <w:sz w:val="26"/>
                <w:szCs w:val="26"/>
                <w:lang w:val="tr-TR"/>
              </w:rPr>
              <w:t>alışmaları</w:t>
            </w:r>
            <w:r w:rsidR="00952A29" w:rsidRPr="00D623E6">
              <w:rPr>
                <w:sz w:val="26"/>
                <w:szCs w:val="26"/>
                <w:lang w:val="tr-TR"/>
              </w:rPr>
              <w:t>nın</w:t>
            </w:r>
            <w:r w:rsidR="003D7245" w:rsidRPr="00D623E6">
              <w:rPr>
                <w:sz w:val="26"/>
                <w:szCs w:val="26"/>
                <w:lang w:val="tr-TR"/>
              </w:rPr>
              <w:t xml:space="preserve"> Çevre Koruma Dairesi</w:t>
            </w:r>
            <w:r w:rsidRPr="00D623E6">
              <w:rPr>
                <w:sz w:val="26"/>
                <w:szCs w:val="26"/>
                <w:lang w:val="tr-TR"/>
              </w:rPr>
              <w:t xml:space="preserve">nin izni </w:t>
            </w:r>
            <w:r w:rsidR="003D7245" w:rsidRPr="00D623E6">
              <w:rPr>
                <w:sz w:val="26"/>
                <w:szCs w:val="26"/>
                <w:lang w:val="tr-TR"/>
              </w:rPr>
              <w:t>olmadan yapılabilmesi yasaktır.</w:t>
            </w:r>
            <w:r w:rsidRPr="00D623E6">
              <w:rPr>
                <w:sz w:val="26"/>
                <w:szCs w:val="26"/>
                <w:lang w:val="tr-TR"/>
              </w:rPr>
              <w:t xml:space="preserve">  </w:t>
            </w:r>
            <w:r w:rsidR="002B153A" w:rsidRPr="00D623E6">
              <w:rPr>
                <w:sz w:val="26"/>
                <w:szCs w:val="26"/>
                <w:lang w:val="tr-TR"/>
              </w:rPr>
              <w:t>Çevre Koruma Dairesi</w:t>
            </w:r>
            <w:r w:rsidRPr="00D623E6">
              <w:rPr>
                <w:sz w:val="26"/>
                <w:szCs w:val="26"/>
                <w:lang w:val="tr-TR"/>
              </w:rPr>
              <w:t>nden yazılı izin alındığı durumlarda, yukarıdaki (1)’inci, (2)’nci, (3)’üncü, (4)’üncü ve (5)’inci fıkralarında belirtilen yasaklar uygulanmaz.</w:t>
            </w:r>
          </w:p>
        </w:tc>
      </w:tr>
      <w:tr w:rsidR="00E61EC2" w:rsidRPr="00D623E6">
        <w:trPr>
          <w:gridAfter w:val="1"/>
          <w:wAfter w:w="13" w:type="dxa"/>
        </w:trPr>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sz w:val="26"/>
                <w:szCs w:val="26"/>
                <w:lang w:val="tr-TR"/>
              </w:rPr>
            </w:pPr>
          </w:p>
        </w:tc>
        <w:tc>
          <w:tcPr>
            <w:tcW w:w="720" w:type="dxa"/>
          </w:tcPr>
          <w:p w:rsidR="00E61EC2" w:rsidRPr="00D623E6" w:rsidRDefault="00E61EC2" w:rsidP="00464BEE">
            <w:pPr>
              <w:jc w:val="both"/>
              <w:rPr>
                <w:sz w:val="26"/>
                <w:szCs w:val="26"/>
                <w:lang w:val="tr-TR"/>
              </w:rPr>
            </w:pPr>
            <w:r w:rsidRPr="00D623E6">
              <w:rPr>
                <w:sz w:val="26"/>
                <w:szCs w:val="26"/>
                <w:lang w:val="tr-TR"/>
              </w:rPr>
              <w:t>(7)</w:t>
            </w:r>
          </w:p>
        </w:tc>
        <w:tc>
          <w:tcPr>
            <w:tcW w:w="5927" w:type="dxa"/>
            <w:gridSpan w:val="3"/>
          </w:tcPr>
          <w:p w:rsidR="00E61EC2" w:rsidRPr="00D623E6" w:rsidRDefault="00E61EC2" w:rsidP="00FB4948">
            <w:pPr>
              <w:jc w:val="both"/>
              <w:rPr>
                <w:sz w:val="26"/>
                <w:szCs w:val="26"/>
                <w:lang w:val="tr-TR"/>
              </w:rPr>
            </w:pPr>
            <w:r w:rsidRPr="00D623E6">
              <w:rPr>
                <w:sz w:val="26"/>
                <w:szCs w:val="26"/>
                <w:lang w:val="tr-TR"/>
              </w:rPr>
              <w:t>Yaban hayvanlarını herhangi bir bilimsel deney için kullanmak yasaktır.</w:t>
            </w:r>
          </w:p>
        </w:tc>
      </w:tr>
      <w:tr w:rsidR="00E61EC2" w:rsidRPr="00D623E6">
        <w:trPr>
          <w:gridAfter w:val="1"/>
          <w:wAfter w:w="13" w:type="dxa"/>
        </w:trPr>
        <w:tc>
          <w:tcPr>
            <w:tcW w:w="1728" w:type="dxa"/>
          </w:tcPr>
          <w:p w:rsidR="00E61EC2" w:rsidRPr="00D623E6" w:rsidRDefault="00E61EC2" w:rsidP="00464BEE">
            <w:pPr>
              <w:rPr>
                <w:noProof/>
                <w:sz w:val="26"/>
                <w:szCs w:val="26"/>
                <w:lang w:val="tr-TR"/>
              </w:rPr>
            </w:pPr>
          </w:p>
        </w:tc>
        <w:tc>
          <w:tcPr>
            <w:tcW w:w="720" w:type="dxa"/>
          </w:tcPr>
          <w:p w:rsidR="00E61EC2" w:rsidRPr="00D623E6" w:rsidRDefault="00E61EC2" w:rsidP="00464BEE">
            <w:pPr>
              <w:jc w:val="both"/>
              <w:rPr>
                <w:sz w:val="26"/>
                <w:szCs w:val="26"/>
                <w:lang w:val="tr-TR"/>
              </w:rPr>
            </w:pPr>
          </w:p>
        </w:tc>
        <w:tc>
          <w:tcPr>
            <w:tcW w:w="720" w:type="dxa"/>
          </w:tcPr>
          <w:p w:rsidR="00E61EC2" w:rsidRPr="00D623E6" w:rsidRDefault="00E61EC2" w:rsidP="00464BEE">
            <w:pPr>
              <w:jc w:val="both"/>
              <w:rPr>
                <w:sz w:val="26"/>
                <w:szCs w:val="26"/>
                <w:lang w:val="tr-TR"/>
              </w:rPr>
            </w:pPr>
            <w:r w:rsidRPr="00D623E6">
              <w:rPr>
                <w:sz w:val="26"/>
                <w:szCs w:val="26"/>
                <w:lang w:val="tr-TR"/>
              </w:rPr>
              <w:t>(8)</w:t>
            </w:r>
          </w:p>
        </w:tc>
        <w:tc>
          <w:tcPr>
            <w:tcW w:w="5927" w:type="dxa"/>
            <w:gridSpan w:val="3"/>
          </w:tcPr>
          <w:p w:rsidR="00E61EC2" w:rsidRPr="00D623E6" w:rsidRDefault="00E61EC2" w:rsidP="00FB4948">
            <w:pPr>
              <w:jc w:val="both"/>
              <w:rPr>
                <w:sz w:val="26"/>
                <w:szCs w:val="26"/>
                <w:lang w:val="tr-TR"/>
              </w:rPr>
            </w:pPr>
            <w:r w:rsidRPr="00D623E6">
              <w:rPr>
                <w:sz w:val="26"/>
                <w:szCs w:val="26"/>
                <w:lang w:val="tr-TR"/>
              </w:rPr>
              <w:t>Sulak alanların, arazi kazanmak maksadıyle ve/veya başka herhangi bir maksat ile, boşaltılması, doldurulması ve/veya kurutulması yasaktır.</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5927" w:type="dxa"/>
            <w:gridSpan w:val="3"/>
          </w:tcPr>
          <w:p w:rsidR="00464BEE" w:rsidRPr="00D623E6" w:rsidRDefault="00464BEE" w:rsidP="00464BEE">
            <w:pPr>
              <w:jc w:val="both"/>
              <w:rPr>
                <w:sz w:val="26"/>
                <w:szCs w:val="26"/>
                <w:lang w:val="tr-TR"/>
              </w:rPr>
            </w:pPr>
          </w:p>
        </w:tc>
      </w:tr>
      <w:tr w:rsidR="00464BEE" w:rsidRPr="00D623E6">
        <w:trPr>
          <w:gridAfter w:val="1"/>
          <w:wAfter w:w="13" w:type="dxa"/>
        </w:trPr>
        <w:tc>
          <w:tcPr>
            <w:tcW w:w="1728" w:type="dxa"/>
          </w:tcPr>
          <w:p w:rsidR="00464BEE" w:rsidRPr="00D623E6" w:rsidRDefault="00464BEE" w:rsidP="00464BEE">
            <w:pPr>
              <w:rPr>
                <w:noProof/>
                <w:sz w:val="26"/>
                <w:szCs w:val="26"/>
                <w:lang w:val="tr-TR"/>
              </w:rPr>
            </w:pPr>
            <w:r w:rsidRPr="00D623E6">
              <w:rPr>
                <w:noProof/>
                <w:sz w:val="26"/>
                <w:szCs w:val="26"/>
                <w:lang w:val="tr-TR"/>
              </w:rPr>
              <w:t xml:space="preserve">Biyolojik </w:t>
            </w:r>
          </w:p>
        </w:tc>
        <w:tc>
          <w:tcPr>
            <w:tcW w:w="720" w:type="dxa"/>
          </w:tcPr>
          <w:p w:rsidR="00464BEE" w:rsidRPr="00D623E6" w:rsidRDefault="00464BEE" w:rsidP="00464BEE">
            <w:pPr>
              <w:jc w:val="both"/>
              <w:rPr>
                <w:sz w:val="26"/>
                <w:szCs w:val="26"/>
                <w:lang w:val="tr-TR"/>
              </w:rPr>
            </w:pPr>
            <w:r w:rsidRPr="00D623E6">
              <w:rPr>
                <w:sz w:val="26"/>
                <w:szCs w:val="26"/>
                <w:lang w:val="tr-TR"/>
              </w:rPr>
              <w:t>45.</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27" w:type="dxa"/>
            <w:gridSpan w:val="3"/>
          </w:tcPr>
          <w:p w:rsidR="00464BEE" w:rsidRPr="00D623E6" w:rsidRDefault="00464BEE" w:rsidP="00464BEE">
            <w:pPr>
              <w:jc w:val="both"/>
              <w:rPr>
                <w:sz w:val="26"/>
                <w:szCs w:val="26"/>
                <w:lang w:val="tr-TR"/>
              </w:rPr>
            </w:pPr>
            <w:r w:rsidRPr="00D623E6">
              <w:rPr>
                <w:sz w:val="26"/>
                <w:szCs w:val="26"/>
                <w:lang w:val="tr-TR"/>
              </w:rPr>
              <w:t>Çevre Koruma Dairesi:</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r w:rsidRPr="00D623E6">
              <w:rPr>
                <w:noProof/>
                <w:sz w:val="26"/>
                <w:szCs w:val="26"/>
                <w:lang w:val="tr-TR"/>
              </w:rPr>
              <w:t>Çeşitliliğin Koru</w:t>
            </w:r>
            <w:r w:rsidR="00C402E9" w:rsidRPr="00D623E6">
              <w:rPr>
                <w:noProof/>
                <w:sz w:val="26"/>
                <w:szCs w:val="26"/>
                <w:lang w:val="tr-TR"/>
              </w:rPr>
              <w:t>nması i</w:t>
            </w:r>
            <w:r w:rsidRPr="00D623E6">
              <w:rPr>
                <w:noProof/>
                <w:sz w:val="26"/>
                <w:szCs w:val="26"/>
                <w:lang w:val="tr-TR"/>
              </w:rPr>
              <w:t>le İlgili Yetkili Makamlar</w:t>
            </w: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07" w:type="dxa"/>
          </w:tcPr>
          <w:p w:rsidR="00464BEE" w:rsidRPr="00D623E6" w:rsidRDefault="00464BEE" w:rsidP="00464BEE">
            <w:pPr>
              <w:jc w:val="both"/>
              <w:rPr>
                <w:sz w:val="26"/>
                <w:szCs w:val="26"/>
                <w:lang w:val="tr-TR"/>
              </w:rPr>
            </w:pPr>
            <w:r w:rsidRPr="00D623E6">
              <w:rPr>
                <w:sz w:val="26"/>
                <w:szCs w:val="26"/>
                <w:lang w:val="tr-TR"/>
              </w:rPr>
              <w:t>(A)</w:t>
            </w:r>
          </w:p>
        </w:tc>
        <w:tc>
          <w:tcPr>
            <w:tcW w:w="5220"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rPr>
              <w:t>Bu Yasadaki tüm biyolojik çeşitliliği koruma kurallarına ve bu Yasa uyarınca çıkarılması öngörülen tüzüklere uyumu izler, uygular ve uygulatır.</w:t>
            </w:r>
          </w:p>
        </w:tc>
      </w:tr>
      <w:tr w:rsidR="003E5376" w:rsidRPr="00D623E6">
        <w:trPr>
          <w:gridAfter w:val="1"/>
          <w:wAfter w:w="13" w:type="dxa"/>
        </w:trPr>
        <w:tc>
          <w:tcPr>
            <w:tcW w:w="1728" w:type="dxa"/>
          </w:tcPr>
          <w:p w:rsidR="003E5376" w:rsidRPr="00D623E6" w:rsidRDefault="003E5376" w:rsidP="00464BEE">
            <w:pPr>
              <w:rPr>
                <w:noProof/>
                <w:sz w:val="26"/>
                <w:szCs w:val="26"/>
                <w:lang w:val="tr-TR"/>
              </w:rPr>
            </w:pPr>
          </w:p>
        </w:tc>
        <w:tc>
          <w:tcPr>
            <w:tcW w:w="720" w:type="dxa"/>
          </w:tcPr>
          <w:p w:rsidR="003E5376" w:rsidRPr="00D623E6" w:rsidRDefault="003E5376" w:rsidP="00464BEE">
            <w:pPr>
              <w:jc w:val="both"/>
              <w:rPr>
                <w:sz w:val="26"/>
                <w:szCs w:val="26"/>
                <w:lang w:val="tr-TR"/>
              </w:rPr>
            </w:pPr>
          </w:p>
        </w:tc>
        <w:tc>
          <w:tcPr>
            <w:tcW w:w="720" w:type="dxa"/>
          </w:tcPr>
          <w:p w:rsidR="003E5376" w:rsidRPr="00D623E6" w:rsidRDefault="003E5376" w:rsidP="00464BEE">
            <w:pPr>
              <w:jc w:val="both"/>
              <w:rPr>
                <w:sz w:val="26"/>
                <w:szCs w:val="26"/>
                <w:lang w:val="tr-TR"/>
              </w:rPr>
            </w:pPr>
          </w:p>
        </w:tc>
        <w:tc>
          <w:tcPr>
            <w:tcW w:w="707" w:type="dxa"/>
          </w:tcPr>
          <w:p w:rsidR="003E5376" w:rsidRPr="00D623E6" w:rsidRDefault="003E5376" w:rsidP="00464BEE">
            <w:pPr>
              <w:jc w:val="both"/>
              <w:rPr>
                <w:sz w:val="26"/>
                <w:szCs w:val="26"/>
                <w:lang w:val="tr-TR"/>
              </w:rPr>
            </w:pPr>
            <w:r w:rsidRPr="00D623E6">
              <w:rPr>
                <w:sz w:val="26"/>
                <w:szCs w:val="26"/>
                <w:lang w:val="tr-TR"/>
              </w:rPr>
              <w:t>(B)</w:t>
            </w:r>
          </w:p>
        </w:tc>
        <w:tc>
          <w:tcPr>
            <w:tcW w:w="5220" w:type="dxa"/>
            <w:gridSpan w:val="2"/>
          </w:tcPr>
          <w:p w:rsidR="003E5376" w:rsidRPr="00D623E6" w:rsidRDefault="002B153A" w:rsidP="00FB4948">
            <w:pPr>
              <w:pStyle w:val="P1"/>
              <w:tabs>
                <w:tab w:val="left" w:pos="180"/>
              </w:tabs>
              <w:spacing w:after="0"/>
              <w:ind w:left="0" w:firstLine="0"/>
              <w:rPr>
                <w:sz w:val="26"/>
                <w:szCs w:val="26"/>
                <w:lang w:val="tr-TR"/>
              </w:rPr>
            </w:pPr>
            <w:r w:rsidRPr="00D623E6">
              <w:rPr>
                <w:sz w:val="26"/>
                <w:szCs w:val="26"/>
                <w:lang w:val="tr-TR"/>
              </w:rPr>
              <w:t>Biyolojik ç</w:t>
            </w:r>
            <w:r w:rsidR="003E5376" w:rsidRPr="00D623E6">
              <w:rPr>
                <w:sz w:val="26"/>
                <w:szCs w:val="26"/>
                <w:lang w:val="tr-TR"/>
              </w:rPr>
              <w:t xml:space="preserve">eşitlilik </w:t>
            </w:r>
            <w:r w:rsidRPr="00D623E6">
              <w:rPr>
                <w:sz w:val="26"/>
                <w:szCs w:val="26"/>
                <w:lang w:val="tr-TR"/>
              </w:rPr>
              <w:t>a</w:t>
            </w:r>
            <w:r w:rsidR="003E5376" w:rsidRPr="00D623E6">
              <w:rPr>
                <w:sz w:val="26"/>
                <w:szCs w:val="26"/>
                <w:lang w:val="tr-TR"/>
              </w:rPr>
              <w:t>ğını tamamlamak amacıyla özel koruma altına alınacak alanlar önerir.</w:t>
            </w:r>
          </w:p>
        </w:tc>
      </w:tr>
      <w:tr w:rsidR="003E5376" w:rsidRPr="00D623E6">
        <w:trPr>
          <w:gridAfter w:val="1"/>
          <w:wAfter w:w="13" w:type="dxa"/>
        </w:trPr>
        <w:tc>
          <w:tcPr>
            <w:tcW w:w="1728" w:type="dxa"/>
          </w:tcPr>
          <w:p w:rsidR="003E5376" w:rsidRPr="00D623E6" w:rsidRDefault="003E5376" w:rsidP="00464BEE">
            <w:pPr>
              <w:rPr>
                <w:noProof/>
                <w:sz w:val="26"/>
                <w:szCs w:val="26"/>
                <w:lang w:val="tr-TR"/>
              </w:rPr>
            </w:pPr>
          </w:p>
        </w:tc>
        <w:tc>
          <w:tcPr>
            <w:tcW w:w="720" w:type="dxa"/>
          </w:tcPr>
          <w:p w:rsidR="003E5376" w:rsidRPr="00D623E6" w:rsidRDefault="003E5376" w:rsidP="00464BEE">
            <w:pPr>
              <w:jc w:val="both"/>
              <w:rPr>
                <w:sz w:val="26"/>
                <w:szCs w:val="26"/>
                <w:lang w:val="tr-TR"/>
              </w:rPr>
            </w:pPr>
          </w:p>
        </w:tc>
        <w:tc>
          <w:tcPr>
            <w:tcW w:w="720" w:type="dxa"/>
          </w:tcPr>
          <w:p w:rsidR="003E5376" w:rsidRPr="00D623E6" w:rsidRDefault="003E5376" w:rsidP="00464BEE">
            <w:pPr>
              <w:jc w:val="both"/>
              <w:rPr>
                <w:sz w:val="26"/>
                <w:szCs w:val="26"/>
                <w:lang w:val="tr-TR"/>
              </w:rPr>
            </w:pPr>
          </w:p>
        </w:tc>
        <w:tc>
          <w:tcPr>
            <w:tcW w:w="707" w:type="dxa"/>
          </w:tcPr>
          <w:p w:rsidR="003E5376" w:rsidRPr="00D623E6" w:rsidRDefault="003E5376" w:rsidP="00464BEE">
            <w:pPr>
              <w:jc w:val="both"/>
              <w:rPr>
                <w:sz w:val="26"/>
                <w:szCs w:val="26"/>
                <w:lang w:val="tr-TR"/>
              </w:rPr>
            </w:pPr>
            <w:r w:rsidRPr="00D623E6">
              <w:rPr>
                <w:sz w:val="26"/>
                <w:szCs w:val="26"/>
                <w:lang w:val="tr-TR"/>
              </w:rPr>
              <w:t>(C)</w:t>
            </w:r>
          </w:p>
        </w:tc>
        <w:tc>
          <w:tcPr>
            <w:tcW w:w="5220" w:type="dxa"/>
            <w:gridSpan w:val="2"/>
          </w:tcPr>
          <w:p w:rsidR="003E5376" w:rsidRPr="00D623E6" w:rsidRDefault="002B153A" w:rsidP="00464BEE">
            <w:pPr>
              <w:pStyle w:val="P1"/>
              <w:tabs>
                <w:tab w:val="left" w:pos="180"/>
              </w:tabs>
              <w:spacing w:after="0"/>
              <w:ind w:left="0" w:firstLine="0"/>
              <w:rPr>
                <w:sz w:val="26"/>
                <w:szCs w:val="26"/>
                <w:lang w:val="tr-TR"/>
              </w:rPr>
            </w:pPr>
            <w:r w:rsidRPr="00D623E6">
              <w:rPr>
                <w:sz w:val="26"/>
                <w:szCs w:val="26"/>
                <w:lang w:val="tr-TR"/>
              </w:rPr>
              <w:t>Biyolojik ç</w:t>
            </w:r>
            <w:r w:rsidR="003E5376" w:rsidRPr="00D623E6">
              <w:rPr>
                <w:sz w:val="26"/>
                <w:szCs w:val="26"/>
                <w:lang w:val="tr-TR"/>
              </w:rPr>
              <w:t xml:space="preserve">eşitlilik </w:t>
            </w:r>
            <w:r w:rsidRPr="00D623E6">
              <w:rPr>
                <w:sz w:val="26"/>
                <w:szCs w:val="26"/>
                <w:lang w:val="tr-TR"/>
              </w:rPr>
              <w:t>a</w:t>
            </w:r>
            <w:r w:rsidR="003E5376" w:rsidRPr="00D623E6">
              <w:rPr>
                <w:sz w:val="26"/>
                <w:szCs w:val="26"/>
                <w:lang w:val="tr-TR"/>
              </w:rPr>
              <w:t>ğındaki tüm alanlar için bu Yasanın 43’üncü maddesinin (1)’inci fıkrasında sözü edilen yönetim planlarının hazırlanmasını sağlar.</w:t>
            </w:r>
          </w:p>
        </w:tc>
      </w:tr>
      <w:tr w:rsidR="003E5376" w:rsidRPr="00D623E6">
        <w:trPr>
          <w:gridAfter w:val="1"/>
          <w:wAfter w:w="13" w:type="dxa"/>
        </w:trPr>
        <w:tc>
          <w:tcPr>
            <w:tcW w:w="1728" w:type="dxa"/>
          </w:tcPr>
          <w:p w:rsidR="003E5376" w:rsidRPr="00D623E6" w:rsidRDefault="003E5376" w:rsidP="00464BEE">
            <w:pPr>
              <w:rPr>
                <w:noProof/>
                <w:sz w:val="26"/>
                <w:szCs w:val="26"/>
                <w:lang w:val="tr-TR"/>
              </w:rPr>
            </w:pPr>
          </w:p>
        </w:tc>
        <w:tc>
          <w:tcPr>
            <w:tcW w:w="720" w:type="dxa"/>
          </w:tcPr>
          <w:p w:rsidR="003E5376" w:rsidRPr="00D623E6" w:rsidRDefault="003E5376" w:rsidP="00464BEE">
            <w:pPr>
              <w:jc w:val="both"/>
              <w:rPr>
                <w:sz w:val="26"/>
                <w:szCs w:val="26"/>
                <w:lang w:val="tr-TR"/>
              </w:rPr>
            </w:pPr>
          </w:p>
        </w:tc>
        <w:tc>
          <w:tcPr>
            <w:tcW w:w="720" w:type="dxa"/>
          </w:tcPr>
          <w:p w:rsidR="003E5376" w:rsidRPr="00D623E6" w:rsidRDefault="003E5376" w:rsidP="00464BEE">
            <w:pPr>
              <w:jc w:val="both"/>
              <w:rPr>
                <w:sz w:val="26"/>
                <w:szCs w:val="26"/>
                <w:lang w:val="tr-TR"/>
              </w:rPr>
            </w:pPr>
          </w:p>
        </w:tc>
        <w:tc>
          <w:tcPr>
            <w:tcW w:w="707" w:type="dxa"/>
          </w:tcPr>
          <w:p w:rsidR="003E5376" w:rsidRPr="00D623E6" w:rsidRDefault="003E5376" w:rsidP="00464BEE">
            <w:pPr>
              <w:jc w:val="both"/>
              <w:rPr>
                <w:sz w:val="26"/>
                <w:szCs w:val="26"/>
                <w:lang w:val="tr-TR"/>
              </w:rPr>
            </w:pPr>
            <w:r w:rsidRPr="00D623E6">
              <w:rPr>
                <w:sz w:val="26"/>
                <w:szCs w:val="26"/>
                <w:lang w:val="tr-TR"/>
              </w:rPr>
              <w:t>(Ç)</w:t>
            </w:r>
          </w:p>
        </w:tc>
        <w:tc>
          <w:tcPr>
            <w:tcW w:w="5220" w:type="dxa"/>
            <w:gridSpan w:val="2"/>
          </w:tcPr>
          <w:p w:rsidR="00E62B7E" w:rsidRPr="00D623E6" w:rsidRDefault="003E5376" w:rsidP="00464BEE">
            <w:pPr>
              <w:pStyle w:val="P1"/>
              <w:tabs>
                <w:tab w:val="left" w:pos="180"/>
              </w:tabs>
              <w:spacing w:after="0"/>
              <w:ind w:left="0" w:firstLine="0"/>
              <w:rPr>
                <w:sz w:val="26"/>
                <w:szCs w:val="26"/>
                <w:lang w:val="tr-TR"/>
              </w:rPr>
            </w:pPr>
            <w:r w:rsidRPr="00D623E6">
              <w:rPr>
                <w:sz w:val="26"/>
                <w:szCs w:val="26"/>
                <w:lang w:val="tr-TR"/>
              </w:rPr>
              <w:t xml:space="preserve">Bir yönetim planının kapsadığı </w:t>
            </w:r>
            <w:r w:rsidR="002B153A" w:rsidRPr="00D623E6">
              <w:rPr>
                <w:sz w:val="26"/>
                <w:szCs w:val="26"/>
                <w:lang w:val="tr-TR"/>
              </w:rPr>
              <w:t>b</w:t>
            </w:r>
            <w:r w:rsidRPr="00D623E6">
              <w:rPr>
                <w:sz w:val="26"/>
                <w:szCs w:val="26"/>
                <w:lang w:val="tr-TR"/>
              </w:rPr>
              <w:t xml:space="preserve">iyolojik </w:t>
            </w:r>
            <w:r w:rsidR="002B153A" w:rsidRPr="00D623E6">
              <w:rPr>
                <w:sz w:val="26"/>
                <w:szCs w:val="26"/>
                <w:lang w:val="tr-TR"/>
              </w:rPr>
              <w:t>ç</w:t>
            </w:r>
            <w:r w:rsidRPr="00D623E6">
              <w:rPr>
                <w:sz w:val="26"/>
                <w:szCs w:val="26"/>
                <w:lang w:val="tr-TR"/>
              </w:rPr>
              <w:t xml:space="preserve">eşitlilik </w:t>
            </w:r>
            <w:r w:rsidR="002B153A" w:rsidRPr="00D623E6">
              <w:rPr>
                <w:sz w:val="26"/>
                <w:szCs w:val="26"/>
                <w:lang w:val="tr-TR"/>
              </w:rPr>
              <w:t>a</w:t>
            </w:r>
            <w:r w:rsidRPr="00D623E6">
              <w:rPr>
                <w:sz w:val="26"/>
                <w:szCs w:val="26"/>
                <w:lang w:val="tr-TR"/>
              </w:rPr>
              <w:t>ğı üzerinde önemli etkisi</w:t>
            </w:r>
            <w:r w:rsidR="002B153A" w:rsidRPr="00D623E6">
              <w:rPr>
                <w:sz w:val="26"/>
                <w:szCs w:val="26"/>
                <w:lang w:val="tr-TR"/>
              </w:rPr>
              <w:t xml:space="preserve"> olabilecek plan ve projelerin e</w:t>
            </w:r>
            <w:r w:rsidRPr="00D623E6">
              <w:rPr>
                <w:sz w:val="26"/>
                <w:szCs w:val="26"/>
                <w:lang w:val="tr-TR"/>
              </w:rPr>
              <w:t xml:space="preserve">kolojik </w:t>
            </w:r>
            <w:r w:rsidR="002B153A" w:rsidRPr="00D623E6">
              <w:rPr>
                <w:sz w:val="26"/>
                <w:szCs w:val="26"/>
                <w:lang w:val="tr-TR"/>
              </w:rPr>
              <w:t>etki d</w:t>
            </w:r>
            <w:r w:rsidRPr="00D623E6">
              <w:rPr>
                <w:sz w:val="26"/>
                <w:szCs w:val="26"/>
                <w:lang w:val="tr-TR"/>
              </w:rPr>
              <w:t>eğerlendirmesini yapar</w:t>
            </w:r>
            <w:r w:rsidR="00E62B7E" w:rsidRPr="00D623E6">
              <w:rPr>
                <w:sz w:val="26"/>
                <w:szCs w:val="26"/>
                <w:lang w:val="tr-TR"/>
              </w:rPr>
              <w:t>.</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07" w:type="dxa"/>
          </w:tcPr>
          <w:p w:rsidR="00464BEE" w:rsidRPr="00D623E6" w:rsidRDefault="00E62B7E" w:rsidP="00464BEE">
            <w:pPr>
              <w:jc w:val="both"/>
              <w:rPr>
                <w:sz w:val="26"/>
                <w:szCs w:val="26"/>
                <w:lang w:val="tr-TR"/>
              </w:rPr>
            </w:pPr>
            <w:r w:rsidRPr="00D623E6">
              <w:rPr>
                <w:sz w:val="26"/>
                <w:szCs w:val="26"/>
                <w:lang w:val="tr-TR"/>
              </w:rPr>
              <w:t>(D</w:t>
            </w:r>
            <w:r w:rsidR="00464BEE" w:rsidRPr="00D623E6">
              <w:rPr>
                <w:sz w:val="26"/>
                <w:szCs w:val="26"/>
                <w:lang w:val="tr-TR"/>
              </w:rPr>
              <w:t>)</w:t>
            </w:r>
          </w:p>
        </w:tc>
        <w:tc>
          <w:tcPr>
            <w:tcW w:w="5220"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Yaban flora, fauna, habitat türleri ve tarihi ve kültürel değeri olan ağaçların, özellikle nesli tükenmekte olan ağaç ve endemik türlerin çalışmasını yapar</w:t>
            </w:r>
            <w:r w:rsidR="00E62B7E" w:rsidRPr="00D623E6">
              <w:rPr>
                <w:sz w:val="26"/>
                <w:szCs w:val="26"/>
                <w:lang w:val="tr-TR"/>
              </w:rPr>
              <w:t xml:space="preserve"> ve veri tabanı oluşur.</w:t>
            </w:r>
            <w:r w:rsidRPr="00D623E6">
              <w:rPr>
                <w:sz w:val="26"/>
                <w:szCs w:val="26"/>
                <w:lang w:val="tr-TR"/>
              </w:rPr>
              <w:t xml:space="preserve"> </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07" w:type="dxa"/>
          </w:tcPr>
          <w:p w:rsidR="00464BEE" w:rsidRPr="00D623E6" w:rsidRDefault="00464BEE" w:rsidP="00464BEE">
            <w:pPr>
              <w:jc w:val="both"/>
              <w:rPr>
                <w:sz w:val="26"/>
                <w:szCs w:val="26"/>
                <w:lang w:val="tr-TR"/>
              </w:rPr>
            </w:pPr>
            <w:r w:rsidRPr="00D623E6">
              <w:rPr>
                <w:sz w:val="26"/>
                <w:szCs w:val="26"/>
                <w:lang w:val="tr-TR"/>
              </w:rPr>
              <w:t>(</w:t>
            </w:r>
            <w:r w:rsidR="001A3177" w:rsidRPr="00D623E6">
              <w:rPr>
                <w:sz w:val="26"/>
                <w:szCs w:val="26"/>
                <w:lang w:val="tr-TR"/>
              </w:rPr>
              <w:t>E</w:t>
            </w:r>
            <w:r w:rsidRPr="00D623E6">
              <w:rPr>
                <w:sz w:val="26"/>
                <w:szCs w:val="26"/>
                <w:lang w:val="tr-TR"/>
              </w:rPr>
              <w:t>)</w:t>
            </w:r>
          </w:p>
        </w:tc>
        <w:tc>
          <w:tcPr>
            <w:tcW w:w="5220"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Bu Yasayla koruma altına alınan yaban kuş </w:t>
            </w:r>
            <w:r w:rsidR="00FA73A0" w:rsidRPr="00D623E6">
              <w:rPr>
                <w:sz w:val="26"/>
                <w:szCs w:val="26"/>
                <w:lang w:val="tr-TR"/>
              </w:rPr>
              <w:t xml:space="preserve">popülasyonları ve diğer fauna, </w:t>
            </w:r>
            <w:r w:rsidRPr="00D623E6">
              <w:rPr>
                <w:sz w:val="26"/>
                <w:szCs w:val="26"/>
                <w:lang w:val="tr-TR"/>
              </w:rPr>
              <w:t xml:space="preserve"> flora</w:t>
            </w:r>
            <w:r w:rsidR="00FA73A0" w:rsidRPr="00D623E6">
              <w:rPr>
                <w:sz w:val="26"/>
                <w:szCs w:val="26"/>
                <w:lang w:val="tr-TR"/>
              </w:rPr>
              <w:t xml:space="preserve"> ve habitat</w:t>
            </w:r>
            <w:r w:rsidRPr="00D623E6">
              <w:rPr>
                <w:sz w:val="26"/>
                <w:szCs w:val="26"/>
                <w:lang w:val="tr-TR"/>
              </w:rPr>
              <w:t xml:space="preserve"> türleri için bir izleme sistemi oluşturur ve bu Yasanın 47’nci maddesinin (5)’inci fıkrası uyarınca çıkarılması öngörülen tüzük tahtında bu popülasyonların gerekli düzeylerde muhafaza edilmesini sağlamak için gerektiğinde ek önlemlerin alınmasını sağlar.</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07" w:type="dxa"/>
          </w:tcPr>
          <w:p w:rsidR="00464BEE" w:rsidRPr="00D623E6" w:rsidRDefault="001A3177" w:rsidP="00464BEE">
            <w:pPr>
              <w:jc w:val="both"/>
              <w:rPr>
                <w:sz w:val="26"/>
                <w:szCs w:val="26"/>
                <w:lang w:val="tr-TR"/>
              </w:rPr>
            </w:pPr>
            <w:r w:rsidRPr="00D623E6">
              <w:rPr>
                <w:sz w:val="26"/>
                <w:szCs w:val="26"/>
                <w:lang w:val="tr-TR"/>
              </w:rPr>
              <w:t>(F</w:t>
            </w:r>
            <w:r w:rsidR="00464BEE" w:rsidRPr="00D623E6">
              <w:rPr>
                <w:sz w:val="26"/>
                <w:szCs w:val="26"/>
                <w:lang w:val="tr-TR"/>
              </w:rPr>
              <w:t>)</w:t>
            </w:r>
          </w:p>
        </w:tc>
        <w:tc>
          <w:tcPr>
            <w:tcW w:w="5220" w:type="dxa"/>
            <w:gridSpan w:val="2"/>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Koruma altındaki türlerin, habitatların ve</w:t>
            </w:r>
            <w:r w:rsidR="005D5F30" w:rsidRPr="00D623E6">
              <w:rPr>
                <w:sz w:val="26"/>
                <w:szCs w:val="26"/>
                <w:lang w:val="tr-TR"/>
              </w:rPr>
              <w:t xml:space="preserve"> </w:t>
            </w:r>
            <w:r w:rsidRPr="00D623E6">
              <w:rPr>
                <w:sz w:val="26"/>
                <w:szCs w:val="26"/>
                <w:lang w:val="tr-TR"/>
              </w:rPr>
              <w:t xml:space="preserve">peyzajların bozulmasını önlemek için ilave koruma önlemlerinin gerekliliği konusunda </w:t>
            </w:r>
            <w:r w:rsidRPr="00D623E6">
              <w:rPr>
                <w:sz w:val="26"/>
                <w:szCs w:val="26"/>
                <w:lang w:val="tr-TR"/>
              </w:rPr>
              <w:lastRenderedPageBreak/>
              <w:t>karar vermek amacıyla izleme yapar.</w:t>
            </w:r>
            <w:r w:rsidR="00FB4948" w:rsidRPr="00D623E6">
              <w:rPr>
                <w:sz w:val="26"/>
                <w:szCs w:val="26"/>
                <w:lang w:val="tr-TR"/>
              </w:rPr>
              <w:t xml:space="preserve"> Uygun statüde koruma sağlamak için genelge yayınlayarak ek tedbirler alır.</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gridSpan w:val="2"/>
          </w:tcPr>
          <w:p w:rsidR="00464BEE" w:rsidRPr="00D623E6" w:rsidRDefault="001A3177" w:rsidP="00464BEE">
            <w:pPr>
              <w:jc w:val="both"/>
              <w:rPr>
                <w:sz w:val="26"/>
                <w:szCs w:val="26"/>
                <w:lang w:val="tr-TR"/>
              </w:rPr>
            </w:pPr>
            <w:r w:rsidRPr="00D623E6">
              <w:rPr>
                <w:sz w:val="26"/>
                <w:szCs w:val="26"/>
                <w:lang w:val="tr-TR"/>
              </w:rPr>
              <w:t>(G</w:t>
            </w:r>
            <w:r w:rsidR="00464BEE" w:rsidRPr="00D623E6">
              <w:rPr>
                <w:sz w:val="26"/>
                <w:szCs w:val="26"/>
                <w:lang w:val="tr-TR"/>
              </w:rPr>
              <w:t>)</w:t>
            </w:r>
          </w:p>
        </w:tc>
        <w:tc>
          <w:tcPr>
            <w:tcW w:w="5207" w:type="dxa"/>
          </w:tcPr>
          <w:p w:rsidR="00464BEE" w:rsidRPr="00D623E6" w:rsidRDefault="005B2CAC" w:rsidP="00464BEE">
            <w:pPr>
              <w:pStyle w:val="P1"/>
              <w:tabs>
                <w:tab w:val="left" w:pos="180"/>
              </w:tabs>
              <w:spacing w:after="0"/>
              <w:ind w:left="0" w:firstLine="0"/>
              <w:rPr>
                <w:sz w:val="26"/>
                <w:szCs w:val="26"/>
                <w:lang w:val="tr-TR"/>
              </w:rPr>
            </w:pPr>
            <w:r w:rsidRPr="00D623E6">
              <w:rPr>
                <w:sz w:val="26"/>
                <w:szCs w:val="26"/>
                <w:lang w:val="tr-TR"/>
              </w:rPr>
              <w:t>Biyolojik ç</w:t>
            </w:r>
            <w:r w:rsidR="00464BEE" w:rsidRPr="00D623E6">
              <w:rPr>
                <w:sz w:val="26"/>
                <w:szCs w:val="26"/>
                <w:lang w:val="tr-TR"/>
              </w:rPr>
              <w:t xml:space="preserve">eşitlilik </w:t>
            </w:r>
            <w:r w:rsidRPr="00D623E6">
              <w:rPr>
                <w:sz w:val="26"/>
                <w:szCs w:val="26"/>
                <w:lang w:val="tr-TR"/>
              </w:rPr>
              <w:t>a</w:t>
            </w:r>
            <w:r w:rsidR="00464BEE" w:rsidRPr="00D623E6">
              <w:rPr>
                <w:sz w:val="26"/>
                <w:szCs w:val="26"/>
                <w:lang w:val="tr-TR"/>
              </w:rPr>
              <w:t>ğı içinde olan alanların koruma önlemlerine ve yönetim planlarında</w:t>
            </w:r>
            <w:r w:rsidR="001437AE" w:rsidRPr="00D623E6">
              <w:rPr>
                <w:sz w:val="26"/>
                <w:szCs w:val="26"/>
                <w:lang w:val="tr-TR"/>
              </w:rPr>
              <w:t xml:space="preserve"> belirtilen koruma ve yönetimle ilgili önlemlere uyumu izler, uygular veya uygulatır.</w:t>
            </w:r>
            <w:r w:rsidR="00464BEE" w:rsidRPr="00D623E6">
              <w:rPr>
                <w:sz w:val="26"/>
                <w:szCs w:val="26"/>
                <w:lang w:val="tr-TR"/>
              </w:rPr>
              <w:t xml:space="preserve"> </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gridSpan w:val="2"/>
          </w:tcPr>
          <w:p w:rsidR="00464BEE" w:rsidRPr="00D623E6" w:rsidRDefault="001A3177" w:rsidP="00464BEE">
            <w:pPr>
              <w:jc w:val="both"/>
              <w:rPr>
                <w:sz w:val="26"/>
                <w:szCs w:val="26"/>
                <w:lang w:val="tr-TR"/>
              </w:rPr>
            </w:pPr>
            <w:r w:rsidRPr="00D623E6">
              <w:rPr>
                <w:sz w:val="26"/>
                <w:szCs w:val="26"/>
                <w:lang w:val="tr-TR"/>
              </w:rPr>
              <w:t>(H)</w:t>
            </w:r>
          </w:p>
        </w:tc>
        <w:tc>
          <w:tcPr>
            <w:tcW w:w="5207" w:type="dxa"/>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Bu Yasanın 48’inci maddesinin (1)’inci fıkrası uyarınca çıkarılması öngörülen </w:t>
            </w:r>
            <w:r w:rsidR="00733FAF" w:rsidRPr="00D623E6">
              <w:rPr>
                <w:sz w:val="26"/>
                <w:szCs w:val="26"/>
                <w:lang w:val="tr-TR"/>
              </w:rPr>
              <w:t>tüzükt</w:t>
            </w:r>
            <w:r w:rsidRPr="00D623E6">
              <w:rPr>
                <w:sz w:val="26"/>
                <w:szCs w:val="26"/>
                <w:lang w:val="tr-TR"/>
              </w:rPr>
              <w:t>e belirtilen türlerle ilgili, bu Yasanın 44’üncü maddesinin (1)’inci, (2)’nci, (3)’üncü, (4)’üncü ve (5)’inci  fıkralarında belirtilen yasaklara istisna olarak, bilimsel araştırma faaliyeti yapmak için yapılan başvuruları kabul veya reddeder.</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27" w:type="dxa"/>
            <w:gridSpan w:val="3"/>
          </w:tcPr>
          <w:p w:rsidR="00464BEE" w:rsidRPr="00D623E6" w:rsidRDefault="002F1EE4" w:rsidP="00464BEE">
            <w:pPr>
              <w:jc w:val="both"/>
              <w:rPr>
                <w:sz w:val="26"/>
                <w:szCs w:val="26"/>
                <w:lang w:val="tr-TR"/>
              </w:rPr>
            </w:pPr>
            <w:r w:rsidRPr="00D623E6">
              <w:rPr>
                <w:sz w:val="26"/>
                <w:szCs w:val="26"/>
                <w:lang w:val="tr-TR"/>
              </w:rPr>
              <w:t>Orman Dairesi:</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gridSpan w:val="2"/>
          </w:tcPr>
          <w:p w:rsidR="00464BEE" w:rsidRPr="00D623E6" w:rsidRDefault="00464BEE" w:rsidP="00464BEE">
            <w:pPr>
              <w:jc w:val="both"/>
              <w:rPr>
                <w:sz w:val="26"/>
                <w:szCs w:val="26"/>
                <w:lang w:val="tr-TR"/>
              </w:rPr>
            </w:pPr>
            <w:r w:rsidRPr="00D623E6">
              <w:rPr>
                <w:sz w:val="26"/>
                <w:szCs w:val="26"/>
                <w:lang w:val="tr-TR"/>
              </w:rPr>
              <w:t>(A)</w:t>
            </w:r>
          </w:p>
        </w:tc>
        <w:tc>
          <w:tcPr>
            <w:tcW w:w="5207" w:type="dxa"/>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Bu Yasanın 47’nci maddesinde sözü edilen tüzük ve orman alanı olması veya içermesi durumunda </w:t>
            </w:r>
            <w:r w:rsidR="005B2CAC" w:rsidRPr="00D623E6">
              <w:rPr>
                <w:sz w:val="26"/>
                <w:szCs w:val="26"/>
                <w:lang w:val="tr-TR"/>
              </w:rPr>
              <w:t>b</w:t>
            </w:r>
            <w:r w:rsidRPr="00D623E6">
              <w:rPr>
                <w:sz w:val="26"/>
                <w:szCs w:val="26"/>
                <w:lang w:val="tr-TR"/>
              </w:rPr>
              <w:t xml:space="preserve">iyolojik </w:t>
            </w:r>
            <w:r w:rsidR="005B2CAC" w:rsidRPr="00D623E6">
              <w:rPr>
                <w:sz w:val="26"/>
                <w:szCs w:val="26"/>
                <w:lang w:val="tr-TR"/>
              </w:rPr>
              <w:t>ç</w:t>
            </w:r>
            <w:r w:rsidRPr="00D623E6">
              <w:rPr>
                <w:sz w:val="26"/>
                <w:szCs w:val="26"/>
                <w:lang w:val="tr-TR"/>
              </w:rPr>
              <w:t xml:space="preserve">eşitlilik </w:t>
            </w:r>
            <w:r w:rsidR="005B2CAC" w:rsidRPr="00D623E6">
              <w:rPr>
                <w:sz w:val="26"/>
                <w:szCs w:val="26"/>
                <w:lang w:val="tr-TR"/>
              </w:rPr>
              <w:t>a</w:t>
            </w:r>
            <w:r w:rsidRPr="00D623E6">
              <w:rPr>
                <w:sz w:val="26"/>
                <w:szCs w:val="26"/>
                <w:lang w:val="tr-TR"/>
              </w:rPr>
              <w:t>ğında olan alanların yönetim planları hazırlanması çalışmalarına katılır.</w:t>
            </w:r>
          </w:p>
        </w:tc>
      </w:tr>
      <w:tr w:rsidR="007E7A72" w:rsidRPr="00D623E6">
        <w:trPr>
          <w:gridAfter w:val="1"/>
          <w:wAfter w:w="13" w:type="dxa"/>
        </w:trPr>
        <w:tc>
          <w:tcPr>
            <w:tcW w:w="1728" w:type="dxa"/>
          </w:tcPr>
          <w:p w:rsidR="007E7A72" w:rsidRPr="00D623E6" w:rsidRDefault="007E7A72" w:rsidP="00464BEE">
            <w:pPr>
              <w:rPr>
                <w:noProof/>
                <w:sz w:val="26"/>
                <w:szCs w:val="26"/>
                <w:lang w:val="tr-TR"/>
              </w:rPr>
            </w:pPr>
          </w:p>
        </w:tc>
        <w:tc>
          <w:tcPr>
            <w:tcW w:w="720" w:type="dxa"/>
          </w:tcPr>
          <w:p w:rsidR="007E7A72" w:rsidRPr="00D623E6" w:rsidRDefault="007E7A72" w:rsidP="00464BEE">
            <w:pPr>
              <w:jc w:val="both"/>
              <w:rPr>
                <w:sz w:val="26"/>
                <w:szCs w:val="26"/>
                <w:lang w:val="tr-TR"/>
              </w:rPr>
            </w:pPr>
          </w:p>
        </w:tc>
        <w:tc>
          <w:tcPr>
            <w:tcW w:w="720" w:type="dxa"/>
          </w:tcPr>
          <w:p w:rsidR="007E7A72" w:rsidRPr="00D623E6" w:rsidRDefault="007E7A72" w:rsidP="00464BEE">
            <w:pPr>
              <w:jc w:val="both"/>
              <w:rPr>
                <w:sz w:val="26"/>
                <w:szCs w:val="26"/>
                <w:lang w:val="tr-TR"/>
              </w:rPr>
            </w:pPr>
          </w:p>
        </w:tc>
        <w:tc>
          <w:tcPr>
            <w:tcW w:w="720" w:type="dxa"/>
            <w:gridSpan w:val="2"/>
          </w:tcPr>
          <w:p w:rsidR="007E7A72" w:rsidRPr="00D623E6" w:rsidRDefault="007E7A72" w:rsidP="00464BEE">
            <w:pPr>
              <w:jc w:val="both"/>
              <w:rPr>
                <w:sz w:val="26"/>
                <w:szCs w:val="26"/>
                <w:lang w:val="tr-TR"/>
              </w:rPr>
            </w:pPr>
            <w:r w:rsidRPr="00D623E6">
              <w:rPr>
                <w:sz w:val="26"/>
                <w:szCs w:val="26"/>
                <w:lang w:val="tr-TR"/>
              </w:rPr>
              <w:t>(B)</w:t>
            </w:r>
          </w:p>
        </w:tc>
        <w:tc>
          <w:tcPr>
            <w:tcW w:w="5207" w:type="dxa"/>
          </w:tcPr>
          <w:p w:rsidR="007E7A72" w:rsidRPr="00D623E6" w:rsidRDefault="007E7A72" w:rsidP="00870167">
            <w:pPr>
              <w:pStyle w:val="P1"/>
              <w:tabs>
                <w:tab w:val="left" w:pos="180"/>
              </w:tabs>
              <w:spacing w:after="0"/>
              <w:ind w:left="0" w:firstLine="0"/>
              <w:rPr>
                <w:sz w:val="26"/>
                <w:szCs w:val="26"/>
                <w:lang w:val="tr-TR"/>
              </w:rPr>
            </w:pPr>
            <w:r w:rsidRPr="00D623E6">
              <w:rPr>
                <w:sz w:val="26"/>
                <w:szCs w:val="26"/>
                <w:lang w:val="tr-TR"/>
              </w:rPr>
              <w:t xml:space="preserve">Biyolojik </w:t>
            </w:r>
            <w:r w:rsidR="005B2CAC" w:rsidRPr="00D623E6">
              <w:rPr>
                <w:sz w:val="26"/>
                <w:szCs w:val="26"/>
                <w:lang w:val="tr-TR"/>
              </w:rPr>
              <w:t>ç</w:t>
            </w:r>
            <w:r w:rsidRPr="00D623E6">
              <w:rPr>
                <w:sz w:val="26"/>
                <w:szCs w:val="26"/>
                <w:lang w:val="tr-TR"/>
              </w:rPr>
              <w:t xml:space="preserve">eşitlilik </w:t>
            </w:r>
            <w:r w:rsidR="005B2CAC" w:rsidRPr="00D623E6">
              <w:rPr>
                <w:sz w:val="26"/>
                <w:szCs w:val="26"/>
                <w:lang w:val="tr-TR"/>
              </w:rPr>
              <w:t>a</w:t>
            </w:r>
            <w:r w:rsidRPr="00D623E6">
              <w:rPr>
                <w:sz w:val="26"/>
                <w:szCs w:val="26"/>
                <w:lang w:val="tr-TR"/>
              </w:rPr>
              <w:t xml:space="preserve">ğı içinde olan tüm orman alanları ile ilgili yapılan faaliyetlerin yönetim planlarına uygun olarak uygular ve/veya uygulatır. </w:t>
            </w:r>
          </w:p>
        </w:tc>
      </w:tr>
      <w:tr w:rsidR="007E7A72" w:rsidRPr="00D623E6">
        <w:trPr>
          <w:gridAfter w:val="1"/>
          <w:wAfter w:w="13" w:type="dxa"/>
        </w:trPr>
        <w:tc>
          <w:tcPr>
            <w:tcW w:w="1728" w:type="dxa"/>
          </w:tcPr>
          <w:p w:rsidR="007E7A72" w:rsidRPr="00D623E6" w:rsidRDefault="007E7A72" w:rsidP="00464BEE">
            <w:pPr>
              <w:rPr>
                <w:noProof/>
                <w:sz w:val="26"/>
                <w:szCs w:val="26"/>
                <w:lang w:val="tr-TR"/>
              </w:rPr>
            </w:pPr>
          </w:p>
        </w:tc>
        <w:tc>
          <w:tcPr>
            <w:tcW w:w="720" w:type="dxa"/>
          </w:tcPr>
          <w:p w:rsidR="007E7A72" w:rsidRPr="00D623E6" w:rsidRDefault="007E7A72" w:rsidP="00464BEE">
            <w:pPr>
              <w:jc w:val="both"/>
              <w:rPr>
                <w:sz w:val="26"/>
                <w:szCs w:val="26"/>
                <w:lang w:val="tr-TR"/>
              </w:rPr>
            </w:pPr>
          </w:p>
        </w:tc>
        <w:tc>
          <w:tcPr>
            <w:tcW w:w="720" w:type="dxa"/>
          </w:tcPr>
          <w:p w:rsidR="007E7A72" w:rsidRPr="00D623E6" w:rsidRDefault="007E7A72" w:rsidP="00464BEE">
            <w:pPr>
              <w:jc w:val="both"/>
              <w:rPr>
                <w:sz w:val="26"/>
                <w:szCs w:val="26"/>
                <w:lang w:val="tr-TR"/>
              </w:rPr>
            </w:pPr>
          </w:p>
        </w:tc>
        <w:tc>
          <w:tcPr>
            <w:tcW w:w="720" w:type="dxa"/>
            <w:gridSpan w:val="2"/>
          </w:tcPr>
          <w:p w:rsidR="007E7A72" w:rsidRPr="00D623E6" w:rsidRDefault="007E7A72" w:rsidP="00464BEE">
            <w:pPr>
              <w:jc w:val="both"/>
              <w:rPr>
                <w:sz w:val="26"/>
                <w:szCs w:val="26"/>
                <w:lang w:val="tr-TR"/>
              </w:rPr>
            </w:pPr>
            <w:r w:rsidRPr="00D623E6">
              <w:rPr>
                <w:sz w:val="26"/>
                <w:szCs w:val="26"/>
                <w:lang w:val="tr-TR"/>
              </w:rPr>
              <w:t>(C)</w:t>
            </w:r>
          </w:p>
        </w:tc>
        <w:tc>
          <w:tcPr>
            <w:tcW w:w="5207" w:type="dxa"/>
          </w:tcPr>
          <w:p w:rsidR="007E7A72" w:rsidRPr="00D623E6" w:rsidRDefault="005B2CAC" w:rsidP="00870167">
            <w:pPr>
              <w:pStyle w:val="P1"/>
              <w:tabs>
                <w:tab w:val="left" w:pos="180"/>
              </w:tabs>
              <w:spacing w:after="0"/>
              <w:ind w:left="0" w:firstLine="0"/>
              <w:rPr>
                <w:sz w:val="26"/>
                <w:szCs w:val="26"/>
                <w:lang w:val="tr-TR"/>
              </w:rPr>
            </w:pPr>
            <w:r w:rsidRPr="00D623E6">
              <w:rPr>
                <w:sz w:val="26"/>
                <w:szCs w:val="26"/>
                <w:lang w:val="tr-TR"/>
              </w:rPr>
              <w:t>Biyolojik çeşitlilik a</w:t>
            </w:r>
            <w:r w:rsidR="007E7A72" w:rsidRPr="00D623E6">
              <w:rPr>
                <w:sz w:val="26"/>
                <w:szCs w:val="26"/>
                <w:lang w:val="tr-TR"/>
              </w:rPr>
              <w:t>ğı içinde bulunan bir alan üzerinde uygulanaca</w:t>
            </w:r>
            <w:r w:rsidRPr="00D623E6">
              <w:rPr>
                <w:sz w:val="26"/>
                <w:szCs w:val="26"/>
                <w:lang w:val="tr-TR"/>
              </w:rPr>
              <w:t>k faaliyet, plan ve projelerin e</w:t>
            </w:r>
            <w:r w:rsidR="007E7A72" w:rsidRPr="00D623E6">
              <w:rPr>
                <w:sz w:val="26"/>
                <w:szCs w:val="26"/>
                <w:lang w:val="tr-TR"/>
              </w:rPr>
              <w:t xml:space="preserve">kolojik </w:t>
            </w:r>
            <w:r w:rsidRPr="00D623E6">
              <w:rPr>
                <w:sz w:val="26"/>
                <w:szCs w:val="26"/>
                <w:lang w:val="tr-TR"/>
              </w:rPr>
              <w:t>e</w:t>
            </w:r>
            <w:r w:rsidR="007E7A72" w:rsidRPr="00D623E6">
              <w:rPr>
                <w:sz w:val="26"/>
                <w:szCs w:val="26"/>
                <w:lang w:val="tr-TR"/>
              </w:rPr>
              <w:t>tki  değerlendirmesi yapılırken görüş belirtir.</w:t>
            </w:r>
          </w:p>
        </w:tc>
      </w:tr>
      <w:tr w:rsidR="00464BEE" w:rsidRPr="00D623E6">
        <w:trPr>
          <w:gridAfter w:val="1"/>
          <w:wAfter w:w="13" w:type="dxa"/>
        </w:trPr>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gridSpan w:val="2"/>
          </w:tcPr>
          <w:p w:rsidR="00464BEE" w:rsidRPr="00D623E6" w:rsidRDefault="00464BEE" w:rsidP="00464BEE">
            <w:pPr>
              <w:jc w:val="both"/>
              <w:rPr>
                <w:sz w:val="26"/>
                <w:szCs w:val="26"/>
                <w:lang w:val="tr-TR"/>
              </w:rPr>
            </w:pPr>
            <w:r w:rsidRPr="00D623E6">
              <w:rPr>
                <w:sz w:val="26"/>
                <w:szCs w:val="26"/>
                <w:lang w:val="tr-TR"/>
              </w:rPr>
              <w:t>(Ç)</w:t>
            </w:r>
          </w:p>
        </w:tc>
        <w:tc>
          <w:tcPr>
            <w:tcW w:w="5207" w:type="dxa"/>
          </w:tcPr>
          <w:p w:rsidR="00464BEE" w:rsidRPr="00D623E6" w:rsidRDefault="00870167" w:rsidP="00464BEE">
            <w:pPr>
              <w:pStyle w:val="P1"/>
              <w:tabs>
                <w:tab w:val="left" w:pos="180"/>
              </w:tabs>
              <w:spacing w:after="0"/>
              <w:ind w:left="0" w:firstLine="0"/>
              <w:rPr>
                <w:sz w:val="26"/>
                <w:szCs w:val="26"/>
                <w:lang w:val="tr-TR"/>
              </w:rPr>
            </w:pPr>
            <w:r w:rsidRPr="00D623E6">
              <w:rPr>
                <w:sz w:val="26"/>
                <w:szCs w:val="26"/>
                <w:lang w:val="tr-TR"/>
              </w:rPr>
              <w:t>Biyolojik çeşitlilik ağını tamamlamak amacıyla orman alanlarında özel koruma altına alınacak alanları önerir.</w:t>
            </w:r>
          </w:p>
        </w:tc>
      </w:tr>
      <w:tr w:rsidR="00870167" w:rsidRPr="00D623E6">
        <w:trPr>
          <w:gridAfter w:val="1"/>
          <w:wAfter w:w="13" w:type="dxa"/>
        </w:trPr>
        <w:tc>
          <w:tcPr>
            <w:tcW w:w="1728" w:type="dxa"/>
          </w:tcPr>
          <w:p w:rsidR="00870167" w:rsidRPr="00D623E6" w:rsidRDefault="00870167" w:rsidP="00464BEE">
            <w:pPr>
              <w:rPr>
                <w:noProof/>
                <w:sz w:val="26"/>
                <w:szCs w:val="26"/>
                <w:lang w:val="tr-TR"/>
              </w:rPr>
            </w:pPr>
          </w:p>
        </w:tc>
        <w:tc>
          <w:tcPr>
            <w:tcW w:w="720" w:type="dxa"/>
          </w:tcPr>
          <w:p w:rsidR="00870167" w:rsidRPr="00D623E6" w:rsidRDefault="00870167" w:rsidP="00464BEE">
            <w:pPr>
              <w:jc w:val="both"/>
              <w:rPr>
                <w:sz w:val="26"/>
                <w:szCs w:val="26"/>
                <w:lang w:val="tr-TR"/>
              </w:rPr>
            </w:pPr>
          </w:p>
        </w:tc>
        <w:tc>
          <w:tcPr>
            <w:tcW w:w="720" w:type="dxa"/>
          </w:tcPr>
          <w:p w:rsidR="00870167" w:rsidRPr="00D623E6" w:rsidRDefault="00870167" w:rsidP="00464BEE">
            <w:pPr>
              <w:jc w:val="both"/>
              <w:rPr>
                <w:sz w:val="26"/>
                <w:szCs w:val="26"/>
                <w:lang w:val="tr-TR"/>
              </w:rPr>
            </w:pPr>
          </w:p>
        </w:tc>
        <w:tc>
          <w:tcPr>
            <w:tcW w:w="720" w:type="dxa"/>
            <w:gridSpan w:val="2"/>
          </w:tcPr>
          <w:p w:rsidR="00870167" w:rsidRPr="00D623E6" w:rsidRDefault="00870167" w:rsidP="00464BEE">
            <w:pPr>
              <w:jc w:val="both"/>
              <w:rPr>
                <w:sz w:val="26"/>
                <w:szCs w:val="26"/>
                <w:lang w:val="tr-TR"/>
              </w:rPr>
            </w:pPr>
            <w:r w:rsidRPr="00D623E6">
              <w:rPr>
                <w:sz w:val="26"/>
                <w:szCs w:val="26"/>
                <w:lang w:val="tr-TR"/>
              </w:rPr>
              <w:t>(D)</w:t>
            </w:r>
          </w:p>
        </w:tc>
        <w:tc>
          <w:tcPr>
            <w:tcW w:w="5207" w:type="dxa"/>
          </w:tcPr>
          <w:p w:rsidR="00870167" w:rsidRPr="00D623E6" w:rsidRDefault="00870167" w:rsidP="00870167">
            <w:pPr>
              <w:pStyle w:val="P1"/>
              <w:tabs>
                <w:tab w:val="left" w:pos="180"/>
              </w:tabs>
              <w:spacing w:after="0"/>
              <w:ind w:left="0" w:firstLine="0"/>
              <w:rPr>
                <w:sz w:val="26"/>
                <w:szCs w:val="26"/>
                <w:lang w:val="tr-TR"/>
              </w:rPr>
            </w:pPr>
            <w:r w:rsidRPr="00D623E6">
              <w:rPr>
                <w:sz w:val="26"/>
                <w:szCs w:val="26"/>
                <w:lang w:val="tr-TR"/>
              </w:rPr>
              <w:t>Orman alanlarında yaban flora, fauna, habitat türleri ve tarihi ve kültürel değeri olan ağaçların, özellikle nesli tükenmekte olan ağaç ve endemik türlerin belirlenmesi çalışmalarını yapar.</w:t>
            </w:r>
          </w:p>
        </w:tc>
      </w:tr>
      <w:tr w:rsidR="00870167" w:rsidRPr="00D623E6">
        <w:trPr>
          <w:gridAfter w:val="1"/>
          <w:wAfter w:w="13" w:type="dxa"/>
        </w:trPr>
        <w:tc>
          <w:tcPr>
            <w:tcW w:w="1728" w:type="dxa"/>
          </w:tcPr>
          <w:p w:rsidR="00870167" w:rsidRPr="00D623E6" w:rsidRDefault="00870167" w:rsidP="00464BEE">
            <w:pPr>
              <w:rPr>
                <w:noProof/>
                <w:sz w:val="26"/>
                <w:szCs w:val="26"/>
                <w:lang w:val="tr-TR"/>
              </w:rPr>
            </w:pPr>
          </w:p>
        </w:tc>
        <w:tc>
          <w:tcPr>
            <w:tcW w:w="720" w:type="dxa"/>
          </w:tcPr>
          <w:p w:rsidR="00870167" w:rsidRPr="00D623E6" w:rsidRDefault="00870167" w:rsidP="00464BEE">
            <w:pPr>
              <w:jc w:val="both"/>
              <w:rPr>
                <w:sz w:val="26"/>
                <w:szCs w:val="26"/>
                <w:lang w:val="tr-TR"/>
              </w:rPr>
            </w:pPr>
          </w:p>
        </w:tc>
        <w:tc>
          <w:tcPr>
            <w:tcW w:w="720" w:type="dxa"/>
          </w:tcPr>
          <w:p w:rsidR="00870167" w:rsidRPr="00D623E6" w:rsidRDefault="00870167" w:rsidP="00464BEE">
            <w:pPr>
              <w:jc w:val="both"/>
              <w:rPr>
                <w:sz w:val="26"/>
                <w:szCs w:val="26"/>
                <w:lang w:val="tr-TR"/>
              </w:rPr>
            </w:pPr>
          </w:p>
        </w:tc>
        <w:tc>
          <w:tcPr>
            <w:tcW w:w="720" w:type="dxa"/>
            <w:gridSpan w:val="2"/>
          </w:tcPr>
          <w:p w:rsidR="00870167" w:rsidRPr="00D623E6" w:rsidRDefault="00870167" w:rsidP="00464BEE">
            <w:pPr>
              <w:jc w:val="both"/>
              <w:rPr>
                <w:sz w:val="26"/>
                <w:szCs w:val="26"/>
                <w:lang w:val="tr-TR"/>
              </w:rPr>
            </w:pPr>
            <w:r w:rsidRPr="00D623E6">
              <w:rPr>
                <w:sz w:val="26"/>
                <w:szCs w:val="26"/>
                <w:lang w:val="tr-TR"/>
              </w:rPr>
              <w:t>(E)</w:t>
            </w:r>
          </w:p>
        </w:tc>
        <w:tc>
          <w:tcPr>
            <w:tcW w:w="5207" w:type="dxa"/>
          </w:tcPr>
          <w:p w:rsidR="00870167" w:rsidRPr="00D623E6" w:rsidRDefault="00870167" w:rsidP="00870167">
            <w:pPr>
              <w:pStyle w:val="GvdeMetni"/>
              <w:tabs>
                <w:tab w:val="left" w:pos="180"/>
              </w:tabs>
              <w:rPr>
                <w:sz w:val="26"/>
                <w:szCs w:val="26"/>
              </w:rPr>
            </w:pPr>
            <w:r w:rsidRPr="00D623E6">
              <w:rPr>
                <w:sz w:val="26"/>
                <w:szCs w:val="26"/>
              </w:rPr>
              <w:t>Orman alanlarında koruma altındaki türlerin, habitatların ve peyzajların bozulmasını önlemek için ilave koruma önlemlerinin gerekliliği konusunda karar vermek amacıyla izleme yapar.</w:t>
            </w:r>
          </w:p>
        </w:tc>
      </w:tr>
      <w:tr w:rsidR="000A73BB" w:rsidRPr="00D623E6">
        <w:trPr>
          <w:gridAfter w:val="1"/>
          <w:wAfter w:w="13" w:type="dxa"/>
        </w:trPr>
        <w:tc>
          <w:tcPr>
            <w:tcW w:w="1728" w:type="dxa"/>
          </w:tcPr>
          <w:p w:rsidR="000A73BB" w:rsidRPr="00D623E6" w:rsidRDefault="000A73BB" w:rsidP="00464BEE">
            <w:pPr>
              <w:rPr>
                <w:noProof/>
                <w:sz w:val="26"/>
                <w:szCs w:val="26"/>
                <w:lang w:val="tr-TR"/>
              </w:rPr>
            </w:pPr>
          </w:p>
        </w:tc>
        <w:tc>
          <w:tcPr>
            <w:tcW w:w="720" w:type="dxa"/>
          </w:tcPr>
          <w:p w:rsidR="000A73BB" w:rsidRPr="00D623E6" w:rsidRDefault="000A73BB" w:rsidP="00464BEE">
            <w:pPr>
              <w:jc w:val="both"/>
              <w:rPr>
                <w:sz w:val="26"/>
                <w:szCs w:val="26"/>
                <w:lang w:val="tr-TR"/>
              </w:rPr>
            </w:pPr>
          </w:p>
        </w:tc>
        <w:tc>
          <w:tcPr>
            <w:tcW w:w="720" w:type="dxa"/>
          </w:tcPr>
          <w:p w:rsidR="000A73BB" w:rsidRPr="00D623E6" w:rsidRDefault="000A73BB" w:rsidP="00464BEE">
            <w:pPr>
              <w:jc w:val="both"/>
              <w:rPr>
                <w:sz w:val="26"/>
                <w:szCs w:val="26"/>
                <w:lang w:val="tr-TR"/>
              </w:rPr>
            </w:pPr>
            <w:r w:rsidRPr="00D623E6">
              <w:rPr>
                <w:sz w:val="26"/>
                <w:szCs w:val="26"/>
                <w:lang w:val="tr-TR"/>
              </w:rPr>
              <w:t>(3)</w:t>
            </w:r>
          </w:p>
        </w:tc>
        <w:tc>
          <w:tcPr>
            <w:tcW w:w="5927" w:type="dxa"/>
            <w:gridSpan w:val="3"/>
          </w:tcPr>
          <w:p w:rsidR="000A73BB" w:rsidRPr="00D623E6" w:rsidRDefault="000A73BB" w:rsidP="000A73BB">
            <w:pPr>
              <w:pStyle w:val="P1"/>
              <w:tabs>
                <w:tab w:val="left" w:pos="180"/>
              </w:tabs>
              <w:spacing w:after="0"/>
              <w:ind w:left="0" w:firstLine="0"/>
              <w:rPr>
                <w:sz w:val="26"/>
                <w:szCs w:val="26"/>
                <w:lang w:val="tr-TR"/>
              </w:rPr>
            </w:pPr>
            <w:r w:rsidRPr="00D623E6">
              <w:rPr>
                <w:sz w:val="26"/>
                <w:szCs w:val="26"/>
                <w:lang w:val="tr-TR"/>
              </w:rPr>
              <w:t xml:space="preserve">Şehir Planlama Dairesi, doğal habitatların bozulmasını ve koruma alanlarının ilan edilme nedeni olan türlerin yaşamlarını doğal ortamlarında uygun koruma statüsünde  sürdürebilmeleri için, </w:t>
            </w:r>
            <w:r w:rsidR="007A097B" w:rsidRPr="00D623E6">
              <w:rPr>
                <w:sz w:val="26"/>
                <w:szCs w:val="26"/>
                <w:lang w:val="tr-TR"/>
              </w:rPr>
              <w:t>b</w:t>
            </w:r>
            <w:r w:rsidRPr="00D623E6">
              <w:rPr>
                <w:sz w:val="26"/>
                <w:szCs w:val="26"/>
                <w:lang w:val="tr-TR"/>
              </w:rPr>
              <w:t xml:space="preserve">iyolojik </w:t>
            </w:r>
            <w:r w:rsidR="007A097B" w:rsidRPr="00D623E6">
              <w:rPr>
                <w:sz w:val="26"/>
                <w:szCs w:val="26"/>
                <w:lang w:val="tr-TR"/>
              </w:rPr>
              <w:t>ç</w:t>
            </w:r>
            <w:r w:rsidRPr="00D623E6">
              <w:rPr>
                <w:sz w:val="26"/>
                <w:szCs w:val="26"/>
                <w:lang w:val="tr-TR"/>
              </w:rPr>
              <w:t xml:space="preserve">eşitlilik </w:t>
            </w:r>
            <w:r w:rsidR="007A097B" w:rsidRPr="00D623E6">
              <w:rPr>
                <w:sz w:val="26"/>
                <w:szCs w:val="26"/>
                <w:lang w:val="tr-TR"/>
              </w:rPr>
              <w:t>ağı</w:t>
            </w:r>
            <w:r w:rsidRPr="00D623E6">
              <w:rPr>
                <w:sz w:val="26"/>
                <w:szCs w:val="26"/>
                <w:lang w:val="tr-TR"/>
              </w:rPr>
              <w:t xml:space="preserve">nda bulunan alanların yönetim planlarının temel unsurlarının ilgili tüm alansal planlama ile uyumlu </w:t>
            </w:r>
            <w:r w:rsidRPr="00D623E6">
              <w:rPr>
                <w:sz w:val="26"/>
                <w:szCs w:val="26"/>
                <w:lang w:val="tr-TR"/>
              </w:rPr>
              <w:lastRenderedPageBreak/>
              <w:t>olmasını sağlamak için Çevre Koruma Dairesinin görüşünü dikkate alır.</w:t>
            </w:r>
          </w:p>
        </w:tc>
      </w:tr>
      <w:tr w:rsidR="000A73BB" w:rsidRPr="00D623E6">
        <w:tc>
          <w:tcPr>
            <w:tcW w:w="1728" w:type="dxa"/>
          </w:tcPr>
          <w:p w:rsidR="000A73BB" w:rsidRPr="00D623E6" w:rsidRDefault="000A73BB" w:rsidP="00464BEE">
            <w:pPr>
              <w:rPr>
                <w:noProof/>
                <w:sz w:val="26"/>
                <w:szCs w:val="26"/>
                <w:lang w:val="tr-TR"/>
              </w:rPr>
            </w:pPr>
          </w:p>
        </w:tc>
        <w:tc>
          <w:tcPr>
            <w:tcW w:w="720" w:type="dxa"/>
          </w:tcPr>
          <w:p w:rsidR="000A73BB" w:rsidRPr="00D623E6" w:rsidRDefault="000A73BB" w:rsidP="00464BEE">
            <w:pPr>
              <w:jc w:val="both"/>
              <w:rPr>
                <w:sz w:val="26"/>
                <w:szCs w:val="26"/>
                <w:lang w:val="tr-TR"/>
              </w:rPr>
            </w:pPr>
          </w:p>
        </w:tc>
        <w:tc>
          <w:tcPr>
            <w:tcW w:w="720" w:type="dxa"/>
          </w:tcPr>
          <w:p w:rsidR="000A73BB" w:rsidRPr="00D623E6" w:rsidRDefault="000A73BB" w:rsidP="00464BEE">
            <w:pPr>
              <w:jc w:val="both"/>
              <w:rPr>
                <w:sz w:val="26"/>
                <w:szCs w:val="26"/>
                <w:lang w:val="tr-TR"/>
              </w:rPr>
            </w:pPr>
            <w:r w:rsidRPr="00D623E6">
              <w:rPr>
                <w:sz w:val="26"/>
                <w:szCs w:val="26"/>
                <w:lang w:val="tr-TR"/>
              </w:rPr>
              <w:t>(4)</w:t>
            </w:r>
          </w:p>
        </w:tc>
        <w:tc>
          <w:tcPr>
            <w:tcW w:w="5940" w:type="dxa"/>
            <w:gridSpan w:val="4"/>
          </w:tcPr>
          <w:p w:rsidR="000A73BB" w:rsidRPr="00D623E6" w:rsidRDefault="000A73BB" w:rsidP="000A73BB">
            <w:pPr>
              <w:jc w:val="both"/>
              <w:rPr>
                <w:sz w:val="26"/>
                <w:szCs w:val="26"/>
                <w:lang w:val="tr-TR"/>
              </w:rPr>
            </w:pPr>
            <w:r w:rsidRPr="00D623E6">
              <w:rPr>
                <w:sz w:val="26"/>
                <w:szCs w:val="26"/>
                <w:lang w:val="tr-TR"/>
              </w:rPr>
              <w:t>Çevre Koruma Dairesinin olumlu görüşü olmadan, çevreye genetiği değiştirilmiş organizmalar</w:t>
            </w:r>
            <w:r w:rsidR="002F1EE4" w:rsidRPr="00D623E6">
              <w:rPr>
                <w:sz w:val="26"/>
                <w:szCs w:val="26"/>
                <w:lang w:val="tr-TR"/>
              </w:rPr>
              <w:t xml:space="preserve"> (GDO)</w:t>
            </w:r>
            <w:r w:rsidRPr="00D623E6">
              <w:rPr>
                <w:sz w:val="26"/>
                <w:szCs w:val="26"/>
                <w:lang w:val="tr-TR"/>
              </w:rPr>
              <w:t xml:space="preserve"> bırakılamaz veya çevreye bırakmak amacıyla herhangi</w:t>
            </w:r>
            <w:r w:rsidR="007344E7" w:rsidRPr="00D623E6">
              <w:rPr>
                <w:sz w:val="26"/>
                <w:szCs w:val="26"/>
                <w:lang w:val="tr-TR"/>
              </w:rPr>
              <w:t xml:space="preserve"> </w:t>
            </w:r>
            <w:r w:rsidRPr="00D623E6">
              <w:rPr>
                <w:sz w:val="26"/>
                <w:szCs w:val="26"/>
                <w:lang w:val="tr-TR"/>
              </w:rPr>
              <w:t>bir genetiği değiştirilmiş organizma</w:t>
            </w:r>
            <w:r w:rsidR="002F1EE4" w:rsidRPr="00D623E6">
              <w:rPr>
                <w:sz w:val="26"/>
                <w:szCs w:val="26"/>
                <w:lang w:val="tr-TR"/>
              </w:rPr>
              <w:t xml:space="preserve"> (GDO)</w:t>
            </w:r>
            <w:r w:rsidRPr="00D623E6">
              <w:rPr>
                <w:sz w:val="26"/>
                <w:szCs w:val="26"/>
                <w:lang w:val="tr-TR"/>
              </w:rPr>
              <w:t xml:space="preserve"> ithal izni verilemez</w:t>
            </w:r>
            <w:r w:rsidR="004C343A" w:rsidRPr="00D623E6">
              <w:rPr>
                <w:sz w:val="26"/>
                <w:szCs w:val="26"/>
                <w:lang w:val="tr-TR"/>
              </w:rPr>
              <w:t>.</w:t>
            </w:r>
            <w:r w:rsidRPr="00D623E6">
              <w:rPr>
                <w:sz w:val="26"/>
                <w:szCs w:val="26"/>
                <w:lang w:val="tr-TR"/>
              </w:rPr>
              <w:t xml:space="preserve">   </w:t>
            </w:r>
          </w:p>
        </w:tc>
      </w:tr>
      <w:tr w:rsidR="000A73BB" w:rsidRPr="00D623E6">
        <w:tc>
          <w:tcPr>
            <w:tcW w:w="1728" w:type="dxa"/>
          </w:tcPr>
          <w:p w:rsidR="000A73BB" w:rsidRPr="00D623E6" w:rsidRDefault="000A73BB" w:rsidP="00464BEE">
            <w:pPr>
              <w:rPr>
                <w:noProof/>
                <w:sz w:val="26"/>
                <w:szCs w:val="26"/>
                <w:lang w:val="tr-TR"/>
              </w:rPr>
            </w:pPr>
          </w:p>
        </w:tc>
        <w:tc>
          <w:tcPr>
            <w:tcW w:w="720" w:type="dxa"/>
          </w:tcPr>
          <w:p w:rsidR="000A73BB" w:rsidRPr="00D623E6" w:rsidRDefault="000A73BB" w:rsidP="00464BEE">
            <w:pPr>
              <w:jc w:val="both"/>
              <w:rPr>
                <w:sz w:val="26"/>
                <w:szCs w:val="26"/>
                <w:lang w:val="tr-TR"/>
              </w:rPr>
            </w:pPr>
          </w:p>
        </w:tc>
        <w:tc>
          <w:tcPr>
            <w:tcW w:w="720" w:type="dxa"/>
          </w:tcPr>
          <w:p w:rsidR="000A73BB" w:rsidRPr="00D623E6" w:rsidRDefault="000A73BB" w:rsidP="00464BEE">
            <w:pPr>
              <w:jc w:val="both"/>
              <w:rPr>
                <w:sz w:val="26"/>
                <w:szCs w:val="26"/>
                <w:lang w:val="tr-TR"/>
              </w:rPr>
            </w:pPr>
          </w:p>
        </w:tc>
        <w:tc>
          <w:tcPr>
            <w:tcW w:w="5940" w:type="dxa"/>
            <w:gridSpan w:val="4"/>
          </w:tcPr>
          <w:p w:rsidR="000A73BB" w:rsidRPr="00D623E6" w:rsidRDefault="000A73BB" w:rsidP="000A73BB">
            <w:pPr>
              <w:jc w:val="both"/>
              <w:rPr>
                <w:sz w:val="26"/>
                <w:szCs w:val="26"/>
                <w:lang w:val="tr-TR"/>
              </w:rPr>
            </w:pPr>
          </w:p>
        </w:tc>
      </w:tr>
      <w:tr w:rsidR="00464BEE" w:rsidRPr="00D623E6">
        <w:tc>
          <w:tcPr>
            <w:tcW w:w="1728" w:type="dxa"/>
          </w:tcPr>
          <w:p w:rsidR="00464BEE" w:rsidRPr="00D623E6" w:rsidRDefault="00464BEE" w:rsidP="00464BEE">
            <w:pPr>
              <w:rPr>
                <w:noProof/>
                <w:sz w:val="26"/>
                <w:szCs w:val="26"/>
                <w:lang w:val="tr-TR"/>
              </w:rPr>
            </w:pPr>
            <w:r w:rsidRPr="00D623E6">
              <w:rPr>
                <w:noProof/>
                <w:sz w:val="26"/>
                <w:szCs w:val="26"/>
                <w:lang w:val="tr-TR"/>
              </w:rPr>
              <w:t>Özel Çevre Koruma Alanlarının Beli</w:t>
            </w:r>
            <w:r w:rsidR="003E2669" w:rsidRPr="00D623E6">
              <w:rPr>
                <w:noProof/>
                <w:sz w:val="26"/>
                <w:szCs w:val="26"/>
                <w:lang w:val="tr-TR"/>
              </w:rPr>
              <w:t>r</w:t>
            </w:r>
            <w:r w:rsidRPr="00D623E6">
              <w:rPr>
                <w:noProof/>
                <w:sz w:val="26"/>
                <w:szCs w:val="26"/>
                <w:lang w:val="tr-TR"/>
              </w:rPr>
              <w:t>lenmesi</w:t>
            </w:r>
          </w:p>
        </w:tc>
        <w:tc>
          <w:tcPr>
            <w:tcW w:w="7380" w:type="dxa"/>
            <w:gridSpan w:val="6"/>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46. Bakanlar Kurulu, Bakanlığın önerisi üzerine bu Yasanın 42’nci maddesinin (2)’nci fıkrasında </w:t>
            </w:r>
            <w:r w:rsidR="000A73BB" w:rsidRPr="00D623E6">
              <w:rPr>
                <w:sz w:val="26"/>
                <w:szCs w:val="26"/>
                <w:lang w:val="tr-TR"/>
              </w:rPr>
              <w:t>belirtildiği şekilde</w:t>
            </w:r>
            <w:r w:rsidRPr="00D623E6">
              <w:rPr>
                <w:sz w:val="26"/>
                <w:szCs w:val="26"/>
                <w:lang w:val="tr-TR"/>
              </w:rPr>
              <w:t xml:space="preserve"> </w:t>
            </w:r>
            <w:r w:rsidR="007344E7" w:rsidRPr="00D623E6">
              <w:rPr>
                <w:sz w:val="26"/>
                <w:szCs w:val="26"/>
                <w:lang w:val="tr-TR"/>
              </w:rPr>
              <w:t>ö</w:t>
            </w:r>
            <w:r w:rsidRPr="00D623E6">
              <w:rPr>
                <w:sz w:val="26"/>
                <w:szCs w:val="26"/>
                <w:lang w:val="tr-TR"/>
              </w:rPr>
              <w:t xml:space="preserve">zel </w:t>
            </w:r>
            <w:r w:rsidR="007344E7" w:rsidRPr="00D623E6">
              <w:rPr>
                <w:sz w:val="26"/>
                <w:szCs w:val="26"/>
                <w:lang w:val="tr-TR"/>
              </w:rPr>
              <w:t>ç</w:t>
            </w:r>
            <w:r w:rsidRPr="00D623E6">
              <w:rPr>
                <w:sz w:val="26"/>
                <w:szCs w:val="26"/>
                <w:lang w:val="tr-TR"/>
              </w:rPr>
              <w:t xml:space="preserve">evre </w:t>
            </w:r>
            <w:r w:rsidR="007344E7" w:rsidRPr="00D623E6">
              <w:rPr>
                <w:sz w:val="26"/>
                <w:szCs w:val="26"/>
                <w:lang w:val="tr-TR"/>
              </w:rPr>
              <w:t>k</w:t>
            </w:r>
            <w:r w:rsidRPr="00D623E6">
              <w:rPr>
                <w:sz w:val="26"/>
                <w:szCs w:val="26"/>
                <w:lang w:val="tr-TR"/>
              </w:rPr>
              <w:t xml:space="preserve">oruma </w:t>
            </w:r>
            <w:r w:rsidR="00733FAF" w:rsidRPr="00D623E6">
              <w:rPr>
                <w:sz w:val="26"/>
                <w:szCs w:val="26"/>
                <w:lang w:val="tr-TR"/>
              </w:rPr>
              <w:t>bölgesi</w:t>
            </w:r>
            <w:r w:rsidRPr="00D623E6">
              <w:rPr>
                <w:sz w:val="26"/>
                <w:szCs w:val="26"/>
                <w:lang w:val="tr-TR"/>
              </w:rPr>
              <w:t xml:space="preserve"> belirlenmesi için kararlar alabilir. </w:t>
            </w:r>
          </w:p>
        </w:tc>
      </w:tr>
      <w:tr w:rsidR="007344E7" w:rsidRPr="00D623E6">
        <w:tc>
          <w:tcPr>
            <w:tcW w:w="1728" w:type="dxa"/>
          </w:tcPr>
          <w:p w:rsidR="007344E7" w:rsidRPr="00D623E6" w:rsidRDefault="007344E7" w:rsidP="00464BEE">
            <w:pPr>
              <w:rPr>
                <w:noProof/>
                <w:sz w:val="26"/>
                <w:szCs w:val="26"/>
                <w:lang w:val="tr-TR"/>
              </w:rPr>
            </w:pPr>
          </w:p>
        </w:tc>
        <w:tc>
          <w:tcPr>
            <w:tcW w:w="7380" w:type="dxa"/>
            <w:gridSpan w:val="6"/>
          </w:tcPr>
          <w:p w:rsidR="007344E7" w:rsidRPr="00D623E6" w:rsidRDefault="007344E7" w:rsidP="00464BEE">
            <w:pPr>
              <w:pStyle w:val="P1"/>
              <w:tabs>
                <w:tab w:val="left" w:pos="180"/>
              </w:tabs>
              <w:spacing w:after="0"/>
              <w:ind w:left="0" w:firstLine="0"/>
              <w:rPr>
                <w:sz w:val="26"/>
                <w:szCs w:val="26"/>
                <w:lang w:val="tr-TR"/>
              </w:rPr>
            </w:pPr>
          </w:p>
        </w:tc>
      </w:tr>
      <w:tr w:rsidR="00464BEE" w:rsidRPr="00D623E6">
        <w:tc>
          <w:tcPr>
            <w:tcW w:w="1728" w:type="dxa"/>
          </w:tcPr>
          <w:p w:rsidR="00607449" w:rsidRPr="00D623E6" w:rsidRDefault="00464BEE" w:rsidP="00464BEE">
            <w:pPr>
              <w:rPr>
                <w:noProof/>
                <w:sz w:val="26"/>
                <w:szCs w:val="26"/>
                <w:lang w:val="tr-TR"/>
              </w:rPr>
            </w:pPr>
            <w:r w:rsidRPr="00D623E6">
              <w:rPr>
                <w:noProof/>
                <w:sz w:val="26"/>
                <w:szCs w:val="26"/>
                <w:lang w:val="tr-TR"/>
              </w:rPr>
              <w:t xml:space="preserve">Biyolojik Çeşitlilik ve Türlerin </w:t>
            </w:r>
          </w:p>
        </w:tc>
        <w:tc>
          <w:tcPr>
            <w:tcW w:w="7380" w:type="dxa"/>
            <w:gridSpan w:val="6"/>
          </w:tcPr>
          <w:p w:rsidR="00464BEE" w:rsidRPr="00D623E6" w:rsidRDefault="007344E7" w:rsidP="00464BEE">
            <w:pPr>
              <w:jc w:val="both"/>
              <w:rPr>
                <w:sz w:val="26"/>
                <w:szCs w:val="26"/>
                <w:lang w:val="tr-TR"/>
              </w:rPr>
            </w:pPr>
            <w:r w:rsidRPr="00D623E6">
              <w:rPr>
                <w:color w:val="000000"/>
                <w:sz w:val="26"/>
                <w:szCs w:val="26"/>
                <w:lang w:val="tr-TR"/>
              </w:rPr>
              <w:t>47. Çevre Koruma Dairesi</w:t>
            </w:r>
            <w:r w:rsidR="00464BEE" w:rsidRPr="00D623E6">
              <w:rPr>
                <w:color w:val="000000"/>
                <w:sz w:val="26"/>
                <w:szCs w:val="26"/>
                <w:lang w:val="tr-TR"/>
              </w:rPr>
              <w:t xml:space="preserve">nin önerisi üzerine </w:t>
            </w:r>
            <w:r w:rsidR="00733FAF" w:rsidRPr="00D623E6">
              <w:rPr>
                <w:color w:val="000000"/>
                <w:sz w:val="26"/>
                <w:szCs w:val="26"/>
                <w:lang w:val="tr-TR"/>
              </w:rPr>
              <w:t xml:space="preserve">aşağıdaki hususlarda </w:t>
            </w:r>
            <w:r w:rsidR="00464BEE" w:rsidRPr="00D623E6">
              <w:rPr>
                <w:sz w:val="26"/>
                <w:szCs w:val="26"/>
                <w:lang w:val="tr-TR"/>
              </w:rPr>
              <w:t xml:space="preserve">Bakanlıkça hazırlanıp Bakanlar Kurulunca onaylanacak </w:t>
            </w:r>
            <w:r w:rsidR="000416F0" w:rsidRPr="00D623E6">
              <w:rPr>
                <w:sz w:val="26"/>
                <w:szCs w:val="26"/>
                <w:lang w:val="tr-TR"/>
              </w:rPr>
              <w:t xml:space="preserve">ve Resmi Gazete’de yayımlanacak </w:t>
            </w:r>
            <w:r w:rsidR="00464BEE" w:rsidRPr="00D623E6">
              <w:rPr>
                <w:sz w:val="26"/>
                <w:szCs w:val="26"/>
                <w:lang w:val="tr-TR"/>
              </w:rPr>
              <w:t>bir tüzük ve/veya tüzükler</w:t>
            </w:r>
            <w:r w:rsidR="00733FAF" w:rsidRPr="00D623E6">
              <w:rPr>
                <w:sz w:val="26"/>
                <w:szCs w:val="26"/>
                <w:lang w:val="tr-TR"/>
              </w:rPr>
              <w:t xml:space="preserve"> </w:t>
            </w:r>
            <w:r w:rsidR="00464BEE" w:rsidRPr="00D623E6">
              <w:rPr>
                <w:sz w:val="26"/>
                <w:szCs w:val="26"/>
                <w:lang w:val="tr-TR"/>
              </w:rPr>
              <w:t>düzenlenir:</w:t>
            </w:r>
          </w:p>
        </w:tc>
      </w:tr>
      <w:tr w:rsidR="00464BEE" w:rsidRPr="00D623E6">
        <w:tc>
          <w:tcPr>
            <w:tcW w:w="1728" w:type="dxa"/>
          </w:tcPr>
          <w:p w:rsidR="00DD5DD0" w:rsidRPr="00D623E6" w:rsidRDefault="00DD5DD0" w:rsidP="00464BEE">
            <w:pPr>
              <w:rPr>
                <w:noProof/>
                <w:sz w:val="26"/>
                <w:szCs w:val="26"/>
                <w:lang w:val="tr-TR"/>
              </w:rPr>
            </w:pPr>
            <w:r w:rsidRPr="00D623E6">
              <w:rPr>
                <w:noProof/>
                <w:sz w:val="26"/>
                <w:szCs w:val="26"/>
                <w:lang w:val="tr-TR"/>
              </w:rPr>
              <w:t>Korunmasıyla</w:t>
            </w:r>
          </w:p>
          <w:p w:rsidR="00464BEE" w:rsidRPr="00D623E6" w:rsidRDefault="00464BEE" w:rsidP="00464BEE">
            <w:pPr>
              <w:rPr>
                <w:noProof/>
                <w:sz w:val="26"/>
                <w:szCs w:val="26"/>
                <w:lang w:val="tr-TR"/>
              </w:rPr>
            </w:pPr>
            <w:r w:rsidRPr="00D623E6">
              <w:rPr>
                <w:noProof/>
                <w:sz w:val="26"/>
                <w:szCs w:val="26"/>
                <w:lang w:val="tr-TR"/>
              </w:rPr>
              <w:t>İlgili Tüzük Yapma Yetkisi</w:t>
            </w: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gridSpan w:val="4"/>
          </w:tcPr>
          <w:p w:rsidR="00464BEE" w:rsidRPr="00D623E6" w:rsidRDefault="007344E7" w:rsidP="00464BEE">
            <w:pPr>
              <w:pStyle w:val="P1"/>
              <w:tabs>
                <w:tab w:val="left" w:pos="180"/>
              </w:tabs>
              <w:spacing w:after="0"/>
              <w:ind w:left="0" w:firstLine="0"/>
              <w:rPr>
                <w:sz w:val="26"/>
                <w:szCs w:val="26"/>
                <w:lang w:val="tr-TR"/>
              </w:rPr>
            </w:pPr>
            <w:r w:rsidRPr="00D623E6">
              <w:rPr>
                <w:sz w:val="26"/>
                <w:szCs w:val="26"/>
                <w:lang w:val="tr-TR"/>
              </w:rPr>
              <w:t>Biyolojik çeşitlilik a</w:t>
            </w:r>
            <w:r w:rsidR="00464BEE" w:rsidRPr="00D623E6">
              <w:rPr>
                <w:sz w:val="26"/>
                <w:szCs w:val="26"/>
                <w:lang w:val="tr-TR"/>
              </w:rPr>
              <w:t xml:space="preserve">ğını tamamlamak amacıyla bu Yasanın 48’inci maddesinin (2)’nci fıkrası uyarınca özel koruma altına alınacak ilave </w:t>
            </w:r>
            <w:r w:rsidR="00CE5E4B" w:rsidRPr="00D623E6">
              <w:rPr>
                <w:sz w:val="26"/>
                <w:szCs w:val="26"/>
                <w:lang w:val="tr-TR"/>
              </w:rPr>
              <w:t xml:space="preserve">bölge </w:t>
            </w:r>
            <w:r w:rsidR="00464BEE" w:rsidRPr="00D623E6">
              <w:rPr>
                <w:sz w:val="26"/>
                <w:szCs w:val="26"/>
                <w:lang w:val="tr-TR"/>
              </w:rPr>
              <w:t>ve habitat türlerini belirlemek için gerekli kriter, usul ve esaslar.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Her </w:t>
            </w:r>
            <w:r w:rsidR="00CE5E4B" w:rsidRPr="00D623E6">
              <w:rPr>
                <w:sz w:val="26"/>
                <w:szCs w:val="26"/>
                <w:lang w:val="tr-TR"/>
              </w:rPr>
              <w:t>bölgenin</w:t>
            </w:r>
            <w:r w:rsidRPr="00D623E6">
              <w:rPr>
                <w:sz w:val="26"/>
                <w:szCs w:val="26"/>
                <w:lang w:val="tr-TR"/>
              </w:rPr>
              <w:t xml:space="preserve"> koru</w:t>
            </w:r>
            <w:r w:rsidR="00607449" w:rsidRPr="00D623E6">
              <w:rPr>
                <w:sz w:val="26"/>
                <w:szCs w:val="26"/>
                <w:lang w:val="tr-TR"/>
              </w:rPr>
              <w:t>n</w:t>
            </w:r>
            <w:r w:rsidRPr="00D623E6">
              <w:rPr>
                <w:sz w:val="26"/>
                <w:szCs w:val="26"/>
                <w:lang w:val="tr-TR"/>
              </w:rPr>
              <w:t>ması v</w:t>
            </w:r>
            <w:r w:rsidR="007344E7" w:rsidRPr="00D623E6">
              <w:rPr>
                <w:sz w:val="26"/>
                <w:szCs w:val="26"/>
                <w:lang w:val="tr-TR"/>
              </w:rPr>
              <w:t>e yönetimiyle ilgili biyolojik çeşitlilik a</w:t>
            </w:r>
            <w:r w:rsidRPr="00D623E6">
              <w:rPr>
                <w:sz w:val="26"/>
                <w:szCs w:val="26"/>
                <w:lang w:val="tr-TR"/>
              </w:rPr>
              <w:t>ğı içinde bulunan alanların yönetim planları hazırlanırken takip edilecek kurallarla ilgili usul ve esaslar.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(3)</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Uluslararası önemi olan sulak alanların özellikleri, ekolojik özellikleri ve kabul edilebilir kullanımları.</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(4)</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Doğal türlerin ve uluslararası öneme sahip türlerin tanımlanması için ölçütler.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(5)</w:t>
            </w:r>
          </w:p>
        </w:tc>
        <w:tc>
          <w:tcPr>
            <w:tcW w:w="5940" w:type="dxa"/>
            <w:gridSpan w:val="4"/>
          </w:tcPr>
          <w:p w:rsidR="00464BEE" w:rsidRPr="00D623E6" w:rsidRDefault="007344E7" w:rsidP="00464BEE">
            <w:pPr>
              <w:pStyle w:val="P1"/>
              <w:tabs>
                <w:tab w:val="left" w:pos="180"/>
              </w:tabs>
              <w:spacing w:after="0"/>
              <w:ind w:left="0" w:firstLine="0"/>
              <w:rPr>
                <w:sz w:val="26"/>
                <w:szCs w:val="26"/>
                <w:lang w:val="tr-TR"/>
              </w:rPr>
            </w:pPr>
            <w:r w:rsidRPr="00D623E6">
              <w:rPr>
                <w:sz w:val="26"/>
                <w:szCs w:val="26"/>
                <w:lang w:val="tr-TR"/>
              </w:rPr>
              <w:t>Biyolojik ç</w:t>
            </w:r>
            <w:r w:rsidR="00464BEE" w:rsidRPr="00D623E6">
              <w:rPr>
                <w:sz w:val="26"/>
                <w:szCs w:val="26"/>
                <w:lang w:val="tr-TR"/>
              </w:rPr>
              <w:t xml:space="preserve">eşitlilik </w:t>
            </w:r>
            <w:r w:rsidRPr="00D623E6">
              <w:rPr>
                <w:sz w:val="26"/>
                <w:szCs w:val="26"/>
                <w:lang w:val="tr-TR"/>
              </w:rPr>
              <w:t>a</w:t>
            </w:r>
            <w:r w:rsidR="00464BEE" w:rsidRPr="00D623E6">
              <w:rPr>
                <w:sz w:val="26"/>
                <w:szCs w:val="26"/>
                <w:lang w:val="tr-TR"/>
              </w:rPr>
              <w:t>ğı içinde olan bir alan üzerinde önemli etkisi olabilecek</w:t>
            </w:r>
            <w:r w:rsidR="00607449" w:rsidRPr="00D623E6">
              <w:rPr>
                <w:sz w:val="26"/>
                <w:szCs w:val="26"/>
                <w:lang w:val="tr-TR"/>
              </w:rPr>
              <w:t xml:space="preserve"> faaliyet,</w:t>
            </w:r>
            <w:r w:rsidR="00464BEE" w:rsidRPr="00D623E6">
              <w:rPr>
                <w:sz w:val="26"/>
                <w:szCs w:val="26"/>
                <w:lang w:val="tr-TR"/>
              </w:rPr>
              <w:t xml:space="preserve"> plan ve projelerin </w:t>
            </w:r>
            <w:r w:rsidRPr="00D623E6">
              <w:rPr>
                <w:sz w:val="26"/>
                <w:szCs w:val="26"/>
                <w:lang w:val="tr-TR"/>
              </w:rPr>
              <w:t>e</w:t>
            </w:r>
            <w:r w:rsidR="00607449" w:rsidRPr="00D623E6">
              <w:rPr>
                <w:sz w:val="26"/>
                <w:szCs w:val="26"/>
                <w:lang w:val="tr-TR"/>
              </w:rPr>
              <w:t xml:space="preserve">kolojik </w:t>
            </w:r>
            <w:r w:rsidRPr="00D623E6">
              <w:rPr>
                <w:sz w:val="26"/>
                <w:szCs w:val="26"/>
                <w:lang w:val="tr-TR"/>
              </w:rPr>
              <w:t>e</w:t>
            </w:r>
            <w:r w:rsidR="00607449" w:rsidRPr="00D623E6">
              <w:rPr>
                <w:sz w:val="26"/>
                <w:szCs w:val="26"/>
                <w:lang w:val="tr-TR"/>
              </w:rPr>
              <w:t xml:space="preserve">tki </w:t>
            </w:r>
            <w:r w:rsidRPr="00D623E6">
              <w:rPr>
                <w:sz w:val="26"/>
                <w:szCs w:val="26"/>
                <w:lang w:val="tr-TR"/>
              </w:rPr>
              <w:t>d</w:t>
            </w:r>
            <w:r w:rsidR="00607449" w:rsidRPr="00D623E6">
              <w:rPr>
                <w:sz w:val="26"/>
                <w:szCs w:val="26"/>
                <w:lang w:val="tr-TR"/>
              </w:rPr>
              <w:t xml:space="preserve">eğerlendirmeleri nasıl yapılacağını düzenleyen </w:t>
            </w:r>
            <w:r w:rsidR="00464BEE" w:rsidRPr="00D623E6">
              <w:rPr>
                <w:sz w:val="26"/>
                <w:szCs w:val="26"/>
                <w:lang w:val="tr-TR"/>
              </w:rPr>
              <w:t>kurallarla ilgili usul ve esaslar.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(6)</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Yaban kuş türleri popülasyonlarının özellikle ekolojik, bilimsel ve kültürel gerekliliklere uygun düzeyde muhafaza edebilmek için gerekli kurallar ve alınacak önlemler.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(7)</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 xml:space="preserve">Belirli yaban kuş türlerinin avlanmasına izin verilebilecek kural ve koşullar.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(8)</w:t>
            </w:r>
          </w:p>
        </w:tc>
        <w:tc>
          <w:tcPr>
            <w:tcW w:w="5940" w:type="dxa"/>
            <w:gridSpan w:val="4"/>
          </w:tcPr>
          <w:p w:rsidR="00464BEE" w:rsidRPr="00D623E6" w:rsidRDefault="00464BEE" w:rsidP="00464BEE">
            <w:pPr>
              <w:pStyle w:val="P1"/>
              <w:tabs>
                <w:tab w:val="left" w:pos="180"/>
              </w:tabs>
              <w:spacing w:after="0"/>
              <w:ind w:left="0" w:firstLine="0"/>
              <w:rPr>
                <w:sz w:val="26"/>
                <w:szCs w:val="26"/>
                <w:lang w:val="tr-TR"/>
              </w:rPr>
            </w:pPr>
            <w:r w:rsidRPr="00D623E6">
              <w:rPr>
                <w:sz w:val="26"/>
                <w:szCs w:val="26"/>
                <w:lang w:val="tr-TR"/>
              </w:rPr>
              <w:t>Deniz ortamla</w:t>
            </w:r>
            <w:r w:rsidR="002F69E9" w:rsidRPr="00D623E6">
              <w:rPr>
                <w:sz w:val="26"/>
                <w:szCs w:val="26"/>
                <w:lang w:val="tr-TR"/>
              </w:rPr>
              <w:t xml:space="preserve">rı da dahil olmak üzere, </w:t>
            </w:r>
            <w:r w:rsidRPr="00D623E6">
              <w:rPr>
                <w:sz w:val="26"/>
                <w:szCs w:val="26"/>
                <w:lang w:val="tr-TR"/>
              </w:rPr>
              <w:t xml:space="preserve">flora ve fauna ile ilgili </w:t>
            </w:r>
            <w:r w:rsidR="002F69E9" w:rsidRPr="00D623E6">
              <w:rPr>
                <w:sz w:val="26"/>
                <w:szCs w:val="26"/>
                <w:lang w:val="tr-TR"/>
              </w:rPr>
              <w:t xml:space="preserve">yasaklanmış faaliyetlerin </w:t>
            </w:r>
            <w:r w:rsidRPr="00D623E6">
              <w:rPr>
                <w:sz w:val="26"/>
                <w:szCs w:val="26"/>
                <w:lang w:val="tr-TR"/>
              </w:rPr>
              <w:t>bilimsel araştırma</w:t>
            </w:r>
            <w:r w:rsidR="00E42FC8" w:rsidRPr="00D623E6">
              <w:rPr>
                <w:sz w:val="26"/>
                <w:szCs w:val="26"/>
                <w:lang w:val="tr-TR"/>
              </w:rPr>
              <w:t xml:space="preserve">, </w:t>
            </w:r>
            <w:r w:rsidR="006063E8" w:rsidRPr="00D623E6">
              <w:rPr>
                <w:sz w:val="26"/>
                <w:szCs w:val="26"/>
                <w:lang w:val="tr-TR"/>
              </w:rPr>
              <w:t>muhafaza, kamu sağlığı ve güvenliği amaçları için gerçekleştirilmesine izin verilmesine ilişkin kural ve prosedürler.</w:t>
            </w:r>
            <w:r w:rsidRPr="00D623E6">
              <w:rPr>
                <w:sz w:val="26"/>
                <w:szCs w:val="26"/>
                <w:lang w:val="tr-TR"/>
              </w:rPr>
              <w:t xml:space="preserve"> </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(9)</w:t>
            </w:r>
          </w:p>
        </w:tc>
        <w:tc>
          <w:tcPr>
            <w:tcW w:w="5940" w:type="dxa"/>
            <w:gridSpan w:val="4"/>
          </w:tcPr>
          <w:p w:rsidR="00464BEE" w:rsidRPr="00D623E6" w:rsidRDefault="00464BEE" w:rsidP="00464BEE">
            <w:pPr>
              <w:pStyle w:val="C1PlainText"/>
              <w:tabs>
                <w:tab w:val="left" w:pos="180"/>
              </w:tabs>
              <w:spacing w:before="0" w:after="0"/>
              <w:ind w:left="0"/>
              <w:rPr>
                <w:sz w:val="26"/>
                <w:szCs w:val="26"/>
                <w:lang w:val="tr-TR"/>
              </w:rPr>
            </w:pPr>
            <w:r w:rsidRPr="00D623E6">
              <w:rPr>
                <w:sz w:val="26"/>
                <w:szCs w:val="26"/>
                <w:lang w:val="tr-TR"/>
              </w:rPr>
              <w:t>Nesli tükenmekte olan yaban hayvan ve bitki türlerinin</w:t>
            </w:r>
            <w:r w:rsidR="00CE5E4B" w:rsidRPr="00D623E6">
              <w:rPr>
                <w:sz w:val="26"/>
                <w:szCs w:val="26"/>
                <w:lang w:val="tr-TR"/>
              </w:rPr>
              <w:t>,</w:t>
            </w:r>
            <w:r w:rsidRPr="00D623E6">
              <w:rPr>
                <w:sz w:val="26"/>
                <w:szCs w:val="26"/>
                <w:lang w:val="tr-TR"/>
              </w:rPr>
              <w:t xml:space="preserve"> uluslararası ticaretinin düzenlenmesi ve kontrol edilmesiyle ilgili usul ve esaslar.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(10)</w:t>
            </w:r>
          </w:p>
        </w:tc>
        <w:tc>
          <w:tcPr>
            <w:tcW w:w="5940" w:type="dxa"/>
            <w:gridSpan w:val="4"/>
          </w:tcPr>
          <w:p w:rsidR="00464BEE" w:rsidRPr="00D623E6" w:rsidRDefault="00464BEE" w:rsidP="00464BEE">
            <w:pPr>
              <w:pStyle w:val="C1PlainText"/>
              <w:tabs>
                <w:tab w:val="left" w:pos="180"/>
              </w:tabs>
              <w:spacing w:before="0" w:after="0"/>
              <w:ind w:left="0"/>
              <w:rPr>
                <w:sz w:val="26"/>
                <w:szCs w:val="26"/>
                <w:lang w:val="tr-TR"/>
              </w:rPr>
            </w:pPr>
            <w:r w:rsidRPr="00D623E6">
              <w:rPr>
                <w:sz w:val="26"/>
                <w:szCs w:val="26"/>
                <w:lang w:val="tr-TR"/>
              </w:rPr>
              <w:t>Habitatlar dışında yaban hayatı koruma merkezlerinin kurulmasıyla ilgili usul ve esaslar.</w:t>
            </w:r>
          </w:p>
        </w:tc>
      </w:tr>
    </w:tbl>
    <w:p w:rsidR="004F0E51" w:rsidRPr="00D623E6" w:rsidRDefault="004F0E51">
      <w:r w:rsidRPr="00D623E6">
        <w:br w:type="page"/>
      </w:r>
    </w:p>
    <w:tbl>
      <w:tblPr>
        <w:tblW w:w="0" w:type="auto"/>
        <w:tblLayout w:type="fixed"/>
        <w:tblLook w:val="0000"/>
      </w:tblPr>
      <w:tblGrid>
        <w:gridCol w:w="1728"/>
        <w:gridCol w:w="720"/>
        <w:gridCol w:w="720"/>
        <w:gridCol w:w="5940"/>
      </w:tblGrid>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(11)</w:t>
            </w:r>
          </w:p>
        </w:tc>
        <w:tc>
          <w:tcPr>
            <w:tcW w:w="5940" w:type="dxa"/>
          </w:tcPr>
          <w:p w:rsidR="00464BEE" w:rsidRPr="00D623E6" w:rsidRDefault="00464BEE" w:rsidP="00464BEE">
            <w:pPr>
              <w:pStyle w:val="C1PlainText"/>
              <w:tabs>
                <w:tab w:val="left" w:pos="180"/>
              </w:tabs>
              <w:spacing w:before="0" w:after="0"/>
              <w:ind w:left="0"/>
              <w:rPr>
                <w:sz w:val="26"/>
                <w:szCs w:val="26"/>
                <w:lang w:val="tr-TR"/>
              </w:rPr>
            </w:pPr>
            <w:r w:rsidRPr="00D623E6">
              <w:rPr>
                <w:sz w:val="26"/>
                <w:szCs w:val="26"/>
                <w:lang w:val="tr-TR"/>
              </w:rPr>
              <w:t>Alıcı ortama yabancı türlerin girişini kontrol etmek için alınacak önlemler.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(12)</w:t>
            </w:r>
          </w:p>
        </w:tc>
        <w:tc>
          <w:tcPr>
            <w:tcW w:w="5940" w:type="dxa"/>
          </w:tcPr>
          <w:p w:rsidR="00464BEE" w:rsidRPr="00D623E6" w:rsidRDefault="00464BEE" w:rsidP="00464BEE">
            <w:pPr>
              <w:pStyle w:val="C1PlainText"/>
              <w:tabs>
                <w:tab w:val="left" w:pos="180"/>
              </w:tabs>
              <w:spacing w:before="0" w:after="0"/>
              <w:ind w:left="0"/>
              <w:rPr>
                <w:sz w:val="26"/>
                <w:szCs w:val="26"/>
                <w:lang w:val="tr-TR"/>
              </w:rPr>
            </w:pPr>
            <w:r w:rsidRPr="00D623E6">
              <w:rPr>
                <w:sz w:val="26"/>
                <w:szCs w:val="26"/>
                <w:lang w:val="tr-TR"/>
              </w:rPr>
              <w:t>Genetik kaynakları doğal durumunda korumak için alınacak önlemler.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(13)</w:t>
            </w:r>
          </w:p>
        </w:tc>
        <w:tc>
          <w:tcPr>
            <w:tcW w:w="5940" w:type="dxa"/>
          </w:tcPr>
          <w:p w:rsidR="00464BEE" w:rsidRPr="00D623E6" w:rsidRDefault="00464BEE" w:rsidP="00464BEE">
            <w:pPr>
              <w:pStyle w:val="C1PlainText"/>
              <w:tabs>
                <w:tab w:val="left" w:pos="180"/>
              </w:tabs>
              <w:spacing w:before="0" w:after="0"/>
              <w:ind w:left="0"/>
              <w:rPr>
                <w:sz w:val="26"/>
                <w:szCs w:val="26"/>
                <w:lang w:val="tr-TR"/>
              </w:rPr>
            </w:pPr>
            <w:r w:rsidRPr="00D623E6">
              <w:rPr>
                <w:sz w:val="26"/>
                <w:szCs w:val="26"/>
                <w:lang w:val="tr-TR"/>
              </w:rPr>
              <w:t>Sulak alanların korunması ve yönetimine ilişkin usul ve esaslar.</w:t>
            </w:r>
          </w:p>
        </w:tc>
      </w:tr>
      <w:tr w:rsidR="00E42FC8" w:rsidRPr="00D623E6">
        <w:tc>
          <w:tcPr>
            <w:tcW w:w="1728" w:type="dxa"/>
          </w:tcPr>
          <w:p w:rsidR="00E42FC8" w:rsidRPr="00D623E6" w:rsidRDefault="00E42FC8" w:rsidP="00464BEE">
            <w:pPr>
              <w:rPr>
                <w:noProof/>
                <w:sz w:val="26"/>
                <w:szCs w:val="26"/>
                <w:lang w:val="tr-TR"/>
              </w:rPr>
            </w:pPr>
          </w:p>
        </w:tc>
        <w:tc>
          <w:tcPr>
            <w:tcW w:w="720" w:type="dxa"/>
          </w:tcPr>
          <w:p w:rsidR="00E42FC8" w:rsidRPr="00D623E6" w:rsidRDefault="00E42FC8" w:rsidP="00464BEE">
            <w:pPr>
              <w:jc w:val="both"/>
              <w:rPr>
                <w:sz w:val="26"/>
                <w:szCs w:val="26"/>
                <w:lang w:val="tr-TR"/>
              </w:rPr>
            </w:pPr>
          </w:p>
        </w:tc>
        <w:tc>
          <w:tcPr>
            <w:tcW w:w="720" w:type="dxa"/>
          </w:tcPr>
          <w:p w:rsidR="00E42FC8" w:rsidRPr="00D623E6" w:rsidRDefault="00E42FC8" w:rsidP="00464BEE">
            <w:pPr>
              <w:jc w:val="both"/>
              <w:rPr>
                <w:sz w:val="26"/>
                <w:szCs w:val="26"/>
                <w:lang w:val="tr-TR"/>
              </w:rPr>
            </w:pPr>
            <w:r w:rsidRPr="00D623E6">
              <w:rPr>
                <w:sz w:val="26"/>
                <w:szCs w:val="26"/>
                <w:lang w:val="tr-TR"/>
              </w:rPr>
              <w:t>(14)</w:t>
            </w:r>
          </w:p>
        </w:tc>
        <w:tc>
          <w:tcPr>
            <w:tcW w:w="5940" w:type="dxa"/>
          </w:tcPr>
          <w:p w:rsidR="00E42FC8" w:rsidRPr="00D623E6" w:rsidRDefault="00E42FC8" w:rsidP="00464BEE">
            <w:pPr>
              <w:pStyle w:val="C1PlainText"/>
              <w:tabs>
                <w:tab w:val="left" w:pos="180"/>
              </w:tabs>
              <w:spacing w:before="0" w:after="0"/>
              <w:ind w:left="0"/>
              <w:rPr>
                <w:sz w:val="26"/>
                <w:szCs w:val="26"/>
                <w:lang w:val="tr-TR"/>
              </w:rPr>
            </w:pPr>
            <w:r w:rsidRPr="00D623E6">
              <w:rPr>
                <w:sz w:val="26"/>
                <w:szCs w:val="26"/>
                <w:lang w:val="tr-TR"/>
              </w:rPr>
              <w:t xml:space="preserve">Biyolojik </w:t>
            </w:r>
            <w:r w:rsidR="00882142" w:rsidRPr="00D623E6">
              <w:rPr>
                <w:sz w:val="26"/>
                <w:szCs w:val="26"/>
                <w:lang w:val="tr-TR"/>
              </w:rPr>
              <w:t>ç</w:t>
            </w:r>
            <w:r w:rsidRPr="00D623E6">
              <w:rPr>
                <w:sz w:val="26"/>
                <w:szCs w:val="26"/>
                <w:lang w:val="tr-TR"/>
              </w:rPr>
              <w:t>eşitl</w:t>
            </w:r>
            <w:r w:rsidR="007344E7" w:rsidRPr="00D623E6">
              <w:rPr>
                <w:sz w:val="26"/>
                <w:szCs w:val="26"/>
                <w:lang w:val="tr-TR"/>
              </w:rPr>
              <w:t xml:space="preserve">ilik ağı içerisinde bulunan her bir </w:t>
            </w:r>
            <w:r w:rsidR="002F1EE4" w:rsidRPr="00D623E6">
              <w:rPr>
                <w:sz w:val="26"/>
                <w:szCs w:val="26"/>
                <w:lang w:val="tr-TR"/>
              </w:rPr>
              <w:t>Ö</w:t>
            </w:r>
            <w:r w:rsidR="007344E7" w:rsidRPr="00D623E6">
              <w:rPr>
                <w:sz w:val="26"/>
                <w:szCs w:val="26"/>
                <w:lang w:val="tr-TR"/>
              </w:rPr>
              <w:t xml:space="preserve">zel </w:t>
            </w:r>
            <w:r w:rsidR="002F1EE4" w:rsidRPr="00D623E6">
              <w:rPr>
                <w:sz w:val="26"/>
                <w:szCs w:val="26"/>
                <w:lang w:val="tr-TR"/>
              </w:rPr>
              <w:t>Ç</w:t>
            </w:r>
            <w:r w:rsidRPr="00D623E6">
              <w:rPr>
                <w:sz w:val="26"/>
                <w:szCs w:val="26"/>
                <w:lang w:val="tr-TR"/>
              </w:rPr>
              <w:t xml:space="preserve">evre </w:t>
            </w:r>
            <w:r w:rsidR="002F1EE4" w:rsidRPr="00D623E6">
              <w:rPr>
                <w:sz w:val="26"/>
                <w:szCs w:val="26"/>
                <w:lang w:val="tr-TR"/>
              </w:rPr>
              <w:t>K</w:t>
            </w:r>
            <w:r w:rsidRPr="00D623E6">
              <w:rPr>
                <w:sz w:val="26"/>
                <w:szCs w:val="26"/>
                <w:lang w:val="tr-TR"/>
              </w:rPr>
              <w:t xml:space="preserve">oruma </w:t>
            </w:r>
            <w:r w:rsidR="002F1EE4" w:rsidRPr="00D623E6">
              <w:rPr>
                <w:sz w:val="26"/>
                <w:szCs w:val="26"/>
                <w:lang w:val="tr-TR"/>
              </w:rPr>
              <w:t>B</w:t>
            </w:r>
            <w:r w:rsidRPr="00D623E6">
              <w:rPr>
                <w:sz w:val="26"/>
                <w:szCs w:val="26"/>
                <w:lang w:val="tr-TR"/>
              </w:rPr>
              <w:t>ölgesinin idamesinin ve yönetiminin sağlanabilmesi için her bir alanda alınacak ücretlerle ilgili kullanım ve faaliyetler.</w:t>
            </w:r>
          </w:p>
        </w:tc>
      </w:tr>
      <w:tr w:rsidR="00464BEE" w:rsidRPr="00D623E6">
        <w:tc>
          <w:tcPr>
            <w:tcW w:w="1728" w:type="dxa"/>
          </w:tcPr>
          <w:p w:rsidR="00464BEE" w:rsidRPr="00D623E6" w:rsidRDefault="00464BEE" w:rsidP="00464BEE">
            <w:pPr>
              <w:rPr>
                <w:noProof/>
                <w:sz w:val="26"/>
                <w:szCs w:val="26"/>
                <w:lang w:val="tr-TR"/>
              </w:rPr>
            </w:pPr>
          </w:p>
        </w:tc>
        <w:tc>
          <w:tcPr>
            <w:tcW w:w="7380" w:type="dxa"/>
            <w:gridSpan w:val="3"/>
          </w:tcPr>
          <w:p w:rsidR="00464BEE" w:rsidRPr="00D623E6" w:rsidRDefault="00464BEE" w:rsidP="00464BEE">
            <w:pPr>
              <w:jc w:val="both"/>
              <w:rPr>
                <w:sz w:val="26"/>
                <w:szCs w:val="26"/>
                <w:lang w:val="tr-TR"/>
              </w:rPr>
            </w:pPr>
          </w:p>
        </w:tc>
      </w:tr>
      <w:tr w:rsidR="00464BEE" w:rsidRPr="00D623E6">
        <w:tc>
          <w:tcPr>
            <w:tcW w:w="1728" w:type="dxa"/>
          </w:tcPr>
          <w:p w:rsidR="00CE5E4B" w:rsidRPr="00D623E6" w:rsidRDefault="00CE5E4B" w:rsidP="00464BEE">
            <w:pPr>
              <w:rPr>
                <w:noProof/>
                <w:sz w:val="26"/>
                <w:szCs w:val="26"/>
                <w:lang w:val="tr-TR"/>
              </w:rPr>
            </w:pPr>
            <w:r w:rsidRPr="00D623E6">
              <w:rPr>
                <w:noProof/>
                <w:sz w:val="26"/>
                <w:szCs w:val="26"/>
                <w:lang w:val="tr-TR"/>
              </w:rPr>
              <w:t>Yaban Türleri</w:t>
            </w:r>
          </w:p>
          <w:p w:rsidR="00464BEE" w:rsidRPr="00D623E6" w:rsidRDefault="00464BEE" w:rsidP="00464BEE">
            <w:pPr>
              <w:rPr>
                <w:noProof/>
                <w:sz w:val="26"/>
                <w:szCs w:val="26"/>
                <w:lang w:val="tr-TR"/>
              </w:rPr>
            </w:pPr>
            <w:r w:rsidRPr="00D623E6">
              <w:rPr>
                <w:noProof/>
                <w:sz w:val="26"/>
                <w:szCs w:val="26"/>
                <w:lang w:val="tr-TR"/>
              </w:rPr>
              <w:t>Korumak İçin Ek Sorumluluklar</w:t>
            </w:r>
          </w:p>
        </w:tc>
        <w:tc>
          <w:tcPr>
            <w:tcW w:w="720" w:type="dxa"/>
          </w:tcPr>
          <w:p w:rsidR="00464BEE" w:rsidRPr="00D623E6" w:rsidRDefault="00CE5E4B" w:rsidP="00464BEE">
            <w:pPr>
              <w:jc w:val="both"/>
              <w:rPr>
                <w:sz w:val="26"/>
                <w:szCs w:val="26"/>
                <w:lang w:val="tr-TR"/>
              </w:rPr>
            </w:pPr>
            <w:r w:rsidRPr="00D623E6">
              <w:rPr>
                <w:sz w:val="26"/>
                <w:szCs w:val="26"/>
                <w:lang w:val="tr-TR"/>
              </w:rPr>
              <w:t>48.</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tcPr>
          <w:p w:rsidR="00464BEE" w:rsidRPr="00D623E6" w:rsidRDefault="00464BEE" w:rsidP="00571ECD">
            <w:pPr>
              <w:jc w:val="both"/>
              <w:rPr>
                <w:sz w:val="26"/>
                <w:szCs w:val="26"/>
                <w:lang w:val="tr-TR"/>
              </w:rPr>
            </w:pPr>
            <w:r w:rsidRPr="00D623E6">
              <w:rPr>
                <w:sz w:val="26"/>
                <w:szCs w:val="26"/>
                <w:lang w:val="tr-TR"/>
              </w:rPr>
              <w:t xml:space="preserve">Bu Yasanın yürürlüğe </w:t>
            </w:r>
            <w:r w:rsidR="00CE5E4B" w:rsidRPr="00D623E6">
              <w:rPr>
                <w:sz w:val="26"/>
                <w:szCs w:val="26"/>
                <w:lang w:val="tr-TR"/>
              </w:rPr>
              <w:t>girdiği tarihten başlayarak</w:t>
            </w:r>
            <w:r w:rsidRPr="00D623E6">
              <w:rPr>
                <w:sz w:val="26"/>
                <w:szCs w:val="26"/>
                <w:lang w:val="tr-TR"/>
              </w:rPr>
              <w:t xml:space="preserve"> bir yıl içinde</w:t>
            </w:r>
            <w:r w:rsidR="00CE5E4B" w:rsidRPr="00D623E6">
              <w:rPr>
                <w:sz w:val="26"/>
                <w:szCs w:val="26"/>
                <w:lang w:val="tr-TR"/>
              </w:rPr>
              <w:t xml:space="preserve"> Çevre Koruma Dairesinin önerisi üzerine, Bakanlıkça hazırlanıp Bakanlar Kurulunca onaylanacak ve Resmi Gazete’de yayımlanacak bir tüzükle</w:t>
            </w:r>
            <w:r w:rsidRPr="00D623E6">
              <w:rPr>
                <w:sz w:val="26"/>
                <w:szCs w:val="26"/>
                <w:lang w:val="tr-TR"/>
              </w:rPr>
              <w:t xml:space="preserve"> flora ve fauna türleri, yaban kuşlar ve habitat türlerinin listesini ve karşı karşıya oldukları tükenme tehlikesinin derecesi ve koru</w:t>
            </w:r>
            <w:r w:rsidR="00E42FC8" w:rsidRPr="00D623E6">
              <w:rPr>
                <w:sz w:val="26"/>
                <w:szCs w:val="26"/>
                <w:lang w:val="tr-TR"/>
              </w:rPr>
              <w:t>n</w:t>
            </w:r>
            <w:r w:rsidRPr="00D623E6">
              <w:rPr>
                <w:sz w:val="26"/>
                <w:szCs w:val="26"/>
                <w:lang w:val="tr-TR"/>
              </w:rPr>
              <w:t>ma</w:t>
            </w:r>
            <w:r w:rsidR="00E42FC8" w:rsidRPr="00D623E6">
              <w:rPr>
                <w:sz w:val="26"/>
                <w:szCs w:val="26"/>
                <w:lang w:val="tr-TR"/>
              </w:rPr>
              <w:t xml:space="preserve">sı </w:t>
            </w:r>
            <w:r w:rsidRPr="00D623E6">
              <w:rPr>
                <w:sz w:val="26"/>
                <w:szCs w:val="26"/>
                <w:lang w:val="tr-TR"/>
              </w:rPr>
              <w:t xml:space="preserve"> </w:t>
            </w:r>
            <w:r w:rsidR="00E42FC8" w:rsidRPr="00D623E6">
              <w:rPr>
                <w:sz w:val="26"/>
                <w:szCs w:val="26"/>
                <w:lang w:val="tr-TR"/>
              </w:rPr>
              <w:t>için alınacak tedbirle</w:t>
            </w:r>
            <w:r w:rsidR="00CE5E4B" w:rsidRPr="00D623E6">
              <w:rPr>
                <w:sz w:val="26"/>
                <w:szCs w:val="26"/>
                <w:lang w:val="tr-TR"/>
              </w:rPr>
              <w:t>r belirlenecek</w:t>
            </w:r>
            <w:r w:rsidR="006411B0" w:rsidRPr="00D623E6">
              <w:rPr>
                <w:sz w:val="26"/>
                <w:szCs w:val="26"/>
                <w:lang w:val="tr-TR"/>
              </w:rPr>
              <w:t>tir</w:t>
            </w:r>
            <w:r w:rsidR="00CE5E4B" w:rsidRPr="00D623E6">
              <w:rPr>
                <w:sz w:val="26"/>
                <w:szCs w:val="26"/>
                <w:lang w:val="tr-TR"/>
              </w:rPr>
              <w:t>.</w:t>
            </w:r>
            <w:r w:rsidR="002F69E9" w:rsidRPr="00D623E6">
              <w:rPr>
                <w:sz w:val="26"/>
                <w:szCs w:val="26"/>
                <w:lang w:val="tr-TR"/>
              </w:rPr>
              <w:t xml:space="preserve"> </w:t>
            </w:r>
            <w:r w:rsidR="00CE5E4B" w:rsidRPr="00D623E6">
              <w:rPr>
                <w:sz w:val="26"/>
                <w:szCs w:val="26"/>
                <w:lang w:val="tr-TR"/>
              </w:rPr>
              <w:t>Bu tüzükte</w:t>
            </w:r>
            <w:r w:rsidR="00E42FC8" w:rsidRPr="00D623E6">
              <w:rPr>
                <w:sz w:val="26"/>
                <w:szCs w:val="26"/>
                <w:lang w:val="tr-TR"/>
              </w:rPr>
              <w:t xml:space="preserve"> belirtilen tedbirlerin aksini</w:t>
            </w:r>
            <w:r w:rsidR="002F69E9" w:rsidRPr="00D623E6">
              <w:rPr>
                <w:sz w:val="26"/>
                <w:szCs w:val="26"/>
                <w:lang w:val="tr-TR"/>
              </w:rPr>
              <w:t xml:space="preserve"> </w:t>
            </w:r>
            <w:r w:rsidR="00E42FC8" w:rsidRPr="00D623E6">
              <w:rPr>
                <w:sz w:val="26"/>
                <w:szCs w:val="26"/>
                <w:lang w:val="tr-TR"/>
              </w:rPr>
              <w:t>uygulamak ve/veya uygulattırmak yasaktır.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14502D" w:rsidP="00464BEE">
            <w:pPr>
              <w:jc w:val="both"/>
              <w:rPr>
                <w:sz w:val="26"/>
                <w:szCs w:val="26"/>
                <w:lang w:val="tr-TR"/>
              </w:rPr>
            </w:pPr>
            <w:r w:rsidRPr="00D623E6">
              <w:rPr>
                <w:sz w:val="26"/>
                <w:szCs w:val="26"/>
                <w:lang w:val="tr-TR"/>
              </w:rPr>
              <w:t>(2</w:t>
            </w:r>
            <w:r w:rsidR="00464BEE" w:rsidRPr="00D623E6">
              <w:rPr>
                <w:sz w:val="26"/>
                <w:szCs w:val="26"/>
                <w:lang w:val="tr-TR"/>
              </w:rPr>
              <w:t>)</w:t>
            </w:r>
          </w:p>
        </w:tc>
        <w:tc>
          <w:tcPr>
            <w:tcW w:w="5940" w:type="dxa"/>
          </w:tcPr>
          <w:p w:rsidR="00464BEE" w:rsidRPr="00D623E6" w:rsidRDefault="00464BEE" w:rsidP="00464BEE">
            <w:pPr>
              <w:jc w:val="both"/>
              <w:rPr>
                <w:sz w:val="26"/>
                <w:szCs w:val="26"/>
                <w:lang w:val="tr-TR"/>
              </w:rPr>
            </w:pPr>
            <w:r w:rsidRPr="00D623E6">
              <w:rPr>
                <w:sz w:val="26"/>
                <w:szCs w:val="26"/>
                <w:lang w:val="tr-TR"/>
              </w:rPr>
              <w:t xml:space="preserve">Biyolojik </w:t>
            </w:r>
            <w:r w:rsidR="0002678B" w:rsidRPr="00D623E6">
              <w:rPr>
                <w:sz w:val="26"/>
                <w:szCs w:val="26"/>
                <w:lang w:val="tr-TR"/>
              </w:rPr>
              <w:t>çeşitlilik ağı</w:t>
            </w:r>
            <w:r w:rsidRPr="00D623E6">
              <w:rPr>
                <w:sz w:val="26"/>
                <w:szCs w:val="26"/>
                <w:lang w:val="tr-TR"/>
              </w:rPr>
              <w:t xml:space="preserve"> içindeki alanların koruma hedeflerine ulaşabilmek veya yaban kuşlara, diğer hayvanlara, bitkilere ve habitat türlerine zarar veren ve uzun vadeli hasara neden olan herhangi bir faaliyet için ek kısıtlamalar ve yasaklar içeren </w:t>
            </w:r>
            <w:r w:rsidR="00CE5E4B" w:rsidRPr="00D623E6">
              <w:rPr>
                <w:sz w:val="26"/>
                <w:szCs w:val="26"/>
                <w:lang w:val="tr-TR"/>
              </w:rPr>
              <w:t>tüzükler</w:t>
            </w:r>
            <w:r w:rsidRPr="00D623E6">
              <w:rPr>
                <w:sz w:val="26"/>
                <w:szCs w:val="26"/>
                <w:lang w:val="tr-TR"/>
              </w:rPr>
              <w:t xml:space="preserve"> de dahil gerektiğinde bu Yasada yer alan maddelerde belirtilen önlemlere ek önlemler alabilir.</w:t>
            </w:r>
          </w:p>
        </w:tc>
      </w:tr>
      <w:tr w:rsidR="002F69E9" w:rsidRPr="00D623E6">
        <w:tc>
          <w:tcPr>
            <w:tcW w:w="1728" w:type="dxa"/>
          </w:tcPr>
          <w:p w:rsidR="002F69E9" w:rsidRPr="00D623E6" w:rsidRDefault="002F69E9" w:rsidP="00464BEE">
            <w:pPr>
              <w:rPr>
                <w:noProof/>
                <w:sz w:val="26"/>
                <w:szCs w:val="26"/>
                <w:lang w:val="tr-TR"/>
              </w:rPr>
            </w:pPr>
          </w:p>
        </w:tc>
        <w:tc>
          <w:tcPr>
            <w:tcW w:w="720" w:type="dxa"/>
          </w:tcPr>
          <w:p w:rsidR="002F69E9" w:rsidRPr="00D623E6" w:rsidRDefault="002F69E9" w:rsidP="00464BEE">
            <w:pPr>
              <w:jc w:val="both"/>
              <w:rPr>
                <w:sz w:val="26"/>
                <w:szCs w:val="26"/>
                <w:lang w:val="tr-TR"/>
              </w:rPr>
            </w:pPr>
          </w:p>
        </w:tc>
        <w:tc>
          <w:tcPr>
            <w:tcW w:w="720" w:type="dxa"/>
          </w:tcPr>
          <w:p w:rsidR="002F69E9" w:rsidRPr="00D623E6" w:rsidRDefault="002F69E9" w:rsidP="00464BEE">
            <w:pPr>
              <w:jc w:val="both"/>
              <w:rPr>
                <w:sz w:val="26"/>
                <w:szCs w:val="26"/>
                <w:lang w:val="tr-TR"/>
              </w:rPr>
            </w:pPr>
          </w:p>
        </w:tc>
        <w:tc>
          <w:tcPr>
            <w:tcW w:w="5940" w:type="dxa"/>
          </w:tcPr>
          <w:p w:rsidR="002F69E9" w:rsidRPr="00D623E6" w:rsidRDefault="002F69E9" w:rsidP="00464BEE">
            <w:pPr>
              <w:jc w:val="both"/>
              <w:rPr>
                <w:sz w:val="26"/>
                <w:szCs w:val="26"/>
                <w:lang w:val="tr-TR"/>
              </w:rPr>
            </w:pPr>
          </w:p>
        </w:tc>
      </w:tr>
      <w:tr w:rsidR="00464BEE" w:rsidRPr="00D623E6">
        <w:tc>
          <w:tcPr>
            <w:tcW w:w="1728" w:type="dxa"/>
          </w:tcPr>
          <w:p w:rsidR="00464BEE" w:rsidRPr="00D623E6" w:rsidRDefault="00464BEE" w:rsidP="00464BEE">
            <w:pPr>
              <w:rPr>
                <w:noProof/>
                <w:sz w:val="26"/>
                <w:szCs w:val="26"/>
                <w:lang w:val="tr-TR"/>
              </w:rPr>
            </w:pPr>
          </w:p>
        </w:tc>
        <w:tc>
          <w:tcPr>
            <w:tcW w:w="7380" w:type="dxa"/>
            <w:gridSpan w:val="3"/>
          </w:tcPr>
          <w:p w:rsidR="00464BEE" w:rsidRPr="00D623E6" w:rsidRDefault="00464BEE" w:rsidP="00464BEE">
            <w:pPr>
              <w:jc w:val="center"/>
              <w:rPr>
                <w:noProof/>
                <w:sz w:val="26"/>
                <w:szCs w:val="26"/>
                <w:lang w:val="tr-TR"/>
              </w:rPr>
            </w:pPr>
            <w:r w:rsidRPr="00D623E6">
              <w:rPr>
                <w:noProof/>
                <w:sz w:val="26"/>
                <w:szCs w:val="26"/>
                <w:lang w:val="tr-TR"/>
              </w:rPr>
              <w:t>ON</w:t>
            </w:r>
            <w:r w:rsidR="00A16E1E" w:rsidRPr="00D623E6">
              <w:rPr>
                <w:noProof/>
                <w:sz w:val="26"/>
                <w:szCs w:val="26"/>
                <w:lang w:val="tr-TR"/>
              </w:rPr>
              <w:t>UNCU</w:t>
            </w:r>
            <w:r w:rsidRPr="00D623E6">
              <w:rPr>
                <w:noProof/>
                <w:sz w:val="26"/>
                <w:szCs w:val="26"/>
                <w:lang w:val="tr-TR"/>
              </w:rPr>
              <w:t xml:space="preserve"> KISIM</w:t>
            </w:r>
          </w:p>
          <w:p w:rsidR="00433328" w:rsidRPr="00D623E6" w:rsidRDefault="00464BEE" w:rsidP="00433328">
            <w:pPr>
              <w:jc w:val="center"/>
              <w:rPr>
                <w:noProof/>
                <w:sz w:val="26"/>
                <w:szCs w:val="26"/>
                <w:lang w:val="tr-TR"/>
              </w:rPr>
            </w:pPr>
            <w:r w:rsidRPr="00D623E6">
              <w:rPr>
                <w:noProof/>
                <w:sz w:val="26"/>
                <w:szCs w:val="26"/>
                <w:lang w:val="tr-TR"/>
              </w:rPr>
              <w:t xml:space="preserve">Çevresel </w:t>
            </w:r>
            <w:r w:rsidR="0019370C" w:rsidRPr="00D623E6">
              <w:rPr>
                <w:noProof/>
                <w:sz w:val="26"/>
                <w:szCs w:val="26"/>
                <w:lang w:val="tr-TR"/>
              </w:rPr>
              <w:t>Değerlendirme</w:t>
            </w:r>
          </w:p>
          <w:p w:rsidR="00464BEE" w:rsidRPr="00D623E6" w:rsidRDefault="00464BEE" w:rsidP="00464BEE">
            <w:pPr>
              <w:jc w:val="center"/>
              <w:rPr>
                <w:noProof/>
                <w:sz w:val="26"/>
                <w:szCs w:val="26"/>
                <w:lang w:val="tr-TR"/>
              </w:rPr>
            </w:pPr>
          </w:p>
        </w:tc>
      </w:tr>
      <w:tr w:rsidR="00464BEE" w:rsidRPr="00D623E6" w:rsidDel="0072185D">
        <w:tc>
          <w:tcPr>
            <w:tcW w:w="1728" w:type="dxa"/>
          </w:tcPr>
          <w:p w:rsidR="00464BEE" w:rsidRPr="00D623E6" w:rsidRDefault="00464BEE" w:rsidP="00464BEE">
            <w:pPr>
              <w:rPr>
                <w:noProof/>
                <w:sz w:val="26"/>
                <w:szCs w:val="26"/>
                <w:lang w:val="tr-TR"/>
              </w:rPr>
            </w:pPr>
            <w:r w:rsidRPr="00D623E6">
              <w:rPr>
                <w:noProof/>
                <w:sz w:val="26"/>
                <w:szCs w:val="26"/>
                <w:lang w:val="tr-TR"/>
              </w:rPr>
              <w:t>Çevresel Etki</w:t>
            </w:r>
          </w:p>
          <w:p w:rsidR="00464BEE" w:rsidRPr="00D623E6" w:rsidRDefault="00464BEE" w:rsidP="00464BEE">
            <w:pPr>
              <w:rPr>
                <w:noProof/>
                <w:sz w:val="26"/>
                <w:szCs w:val="26"/>
                <w:lang w:val="tr-TR"/>
              </w:rPr>
            </w:pPr>
            <w:r w:rsidRPr="00D623E6">
              <w:rPr>
                <w:noProof/>
                <w:sz w:val="26"/>
                <w:szCs w:val="26"/>
                <w:lang w:val="tr-TR"/>
              </w:rPr>
              <w:t>Değerlendir</w:t>
            </w:r>
            <w:r w:rsidR="005D5F30" w:rsidRPr="00D623E6">
              <w:rPr>
                <w:noProof/>
                <w:sz w:val="26"/>
                <w:szCs w:val="26"/>
                <w:lang w:val="tr-TR"/>
              </w:rPr>
              <w:t>-</w:t>
            </w:r>
          </w:p>
        </w:tc>
        <w:tc>
          <w:tcPr>
            <w:tcW w:w="720" w:type="dxa"/>
          </w:tcPr>
          <w:p w:rsidR="00464BEE" w:rsidRPr="00D623E6" w:rsidRDefault="00464BEE" w:rsidP="00464BEE">
            <w:pPr>
              <w:jc w:val="both"/>
              <w:rPr>
                <w:sz w:val="26"/>
                <w:szCs w:val="26"/>
                <w:lang w:val="tr-TR"/>
              </w:rPr>
            </w:pPr>
            <w:r w:rsidRPr="00D623E6">
              <w:rPr>
                <w:sz w:val="26"/>
                <w:szCs w:val="26"/>
                <w:lang w:val="tr-TR"/>
              </w:rPr>
              <w:t>49.</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tcPr>
          <w:p w:rsidR="00464BEE" w:rsidRPr="00D623E6" w:rsidRDefault="00464BEE" w:rsidP="00464BEE">
            <w:pPr>
              <w:tabs>
                <w:tab w:val="left" w:pos="567"/>
              </w:tabs>
              <w:jc w:val="both"/>
              <w:rPr>
                <w:sz w:val="26"/>
                <w:szCs w:val="26"/>
                <w:lang w:val="tr-TR"/>
              </w:rPr>
            </w:pPr>
            <w:r w:rsidRPr="00D623E6">
              <w:rPr>
                <w:sz w:val="26"/>
                <w:szCs w:val="26"/>
                <w:lang w:val="tr-TR"/>
              </w:rPr>
              <w:t>Çevre üzerinde ciddi etkisi olabi</w:t>
            </w:r>
            <w:r w:rsidR="001D75EA" w:rsidRPr="00D623E6">
              <w:rPr>
                <w:sz w:val="26"/>
                <w:szCs w:val="26"/>
                <w:lang w:val="tr-TR"/>
              </w:rPr>
              <w:t>lecek tüm proje önerileri için ç</w:t>
            </w:r>
            <w:r w:rsidRPr="00D623E6">
              <w:rPr>
                <w:sz w:val="26"/>
                <w:szCs w:val="26"/>
                <w:lang w:val="tr-TR"/>
              </w:rPr>
              <w:t xml:space="preserve">evresel </w:t>
            </w:r>
            <w:r w:rsidR="001D75EA" w:rsidRPr="00D623E6">
              <w:rPr>
                <w:sz w:val="26"/>
                <w:szCs w:val="26"/>
                <w:lang w:val="tr-TR"/>
              </w:rPr>
              <w:t>e</w:t>
            </w:r>
            <w:r w:rsidRPr="00D623E6">
              <w:rPr>
                <w:sz w:val="26"/>
                <w:szCs w:val="26"/>
                <w:lang w:val="tr-TR"/>
              </w:rPr>
              <w:t xml:space="preserve">tki </w:t>
            </w:r>
            <w:r w:rsidR="001D75EA" w:rsidRPr="00D623E6">
              <w:rPr>
                <w:sz w:val="26"/>
                <w:szCs w:val="26"/>
                <w:lang w:val="tr-TR"/>
              </w:rPr>
              <w:t>d</w:t>
            </w:r>
            <w:r w:rsidRPr="00D623E6">
              <w:rPr>
                <w:sz w:val="26"/>
                <w:szCs w:val="26"/>
                <w:lang w:val="tr-TR"/>
              </w:rPr>
              <w:t>eğerlendirmesi yapılır.</w:t>
            </w:r>
          </w:p>
        </w:tc>
      </w:tr>
      <w:tr w:rsidR="00464BEE" w:rsidRPr="00D623E6" w:rsidDel="0072185D">
        <w:tc>
          <w:tcPr>
            <w:tcW w:w="1728" w:type="dxa"/>
          </w:tcPr>
          <w:p w:rsidR="00464BEE" w:rsidRPr="00D623E6" w:rsidRDefault="005D5F30" w:rsidP="00464BEE">
            <w:pPr>
              <w:rPr>
                <w:noProof/>
                <w:sz w:val="26"/>
                <w:szCs w:val="26"/>
                <w:lang w:val="tr-TR"/>
              </w:rPr>
            </w:pPr>
            <w:r w:rsidRPr="00D623E6">
              <w:rPr>
                <w:noProof/>
                <w:sz w:val="26"/>
                <w:szCs w:val="26"/>
                <w:lang w:val="tr-TR"/>
              </w:rPr>
              <w:t xml:space="preserve">mesi </w:t>
            </w:r>
            <w:r w:rsidR="00464BEE" w:rsidRPr="00D623E6">
              <w:rPr>
                <w:noProof/>
                <w:sz w:val="26"/>
                <w:szCs w:val="26"/>
                <w:lang w:val="tr-TR"/>
              </w:rPr>
              <w:t>Genel İlkeleri</w:t>
            </w: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40" w:type="dxa"/>
          </w:tcPr>
          <w:p w:rsidR="00464BEE" w:rsidRPr="00D623E6" w:rsidRDefault="00464BEE" w:rsidP="00464BEE">
            <w:pPr>
              <w:tabs>
                <w:tab w:val="left" w:pos="567"/>
              </w:tabs>
              <w:jc w:val="both"/>
              <w:rPr>
                <w:sz w:val="26"/>
                <w:szCs w:val="26"/>
                <w:lang w:val="tr-TR"/>
              </w:rPr>
            </w:pPr>
            <w:r w:rsidRPr="00D623E6">
              <w:rPr>
                <w:sz w:val="26"/>
                <w:szCs w:val="26"/>
                <w:lang w:val="tr-TR"/>
              </w:rPr>
              <w:t xml:space="preserve">Çevrenin en iyi şekilde korunmasını sağlamak ve çevre ile ilgili hususların diğer sektörler tarafından dikkate alınmasına katkıda bulunmak amacıyla, çevre üzerinde önemli etkileri olabilecek tüm plan ve programlar için </w:t>
            </w:r>
            <w:r w:rsidR="001D75EA" w:rsidRPr="00D623E6">
              <w:rPr>
                <w:sz w:val="26"/>
                <w:szCs w:val="26"/>
                <w:lang w:val="tr-TR"/>
              </w:rPr>
              <w:t>s</w:t>
            </w:r>
            <w:r w:rsidRPr="00D623E6">
              <w:rPr>
                <w:sz w:val="26"/>
                <w:szCs w:val="26"/>
                <w:lang w:val="tr-TR"/>
              </w:rPr>
              <w:t xml:space="preserve">tratejik </w:t>
            </w:r>
            <w:r w:rsidR="001D75EA" w:rsidRPr="00D623E6">
              <w:rPr>
                <w:sz w:val="26"/>
                <w:szCs w:val="26"/>
                <w:lang w:val="tr-TR"/>
              </w:rPr>
              <w:t>ç</w:t>
            </w:r>
            <w:r w:rsidRPr="00D623E6">
              <w:rPr>
                <w:sz w:val="26"/>
                <w:szCs w:val="26"/>
                <w:lang w:val="tr-TR"/>
              </w:rPr>
              <w:t xml:space="preserve">evresel </w:t>
            </w:r>
            <w:r w:rsidR="001D75EA" w:rsidRPr="00D623E6">
              <w:rPr>
                <w:sz w:val="26"/>
                <w:szCs w:val="26"/>
                <w:lang w:val="tr-TR"/>
              </w:rPr>
              <w:t>d</w:t>
            </w:r>
            <w:r w:rsidRPr="00D623E6">
              <w:rPr>
                <w:sz w:val="26"/>
                <w:szCs w:val="26"/>
                <w:lang w:val="tr-TR"/>
              </w:rPr>
              <w:t>eğerlendirme yapılır.</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(3)</w:t>
            </w:r>
          </w:p>
        </w:tc>
        <w:tc>
          <w:tcPr>
            <w:tcW w:w="5940" w:type="dxa"/>
          </w:tcPr>
          <w:p w:rsidR="00464BEE" w:rsidRPr="00D623E6" w:rsidRDefault="00464BEE" w:rsidP="00464BEE">
            <w:pPr>
              <w:tabs>
                <w:tab w:val="left" w:pos="567"/>
              </w:tabs>
              <w:jc w:val="both"/>
              <w:rPr>
                <w:sz w:val="26"/>
                <w:szCs w:val="26"/>
                <w:lang w:val="tr-TR"/>
              </w:rPr>
            </w:pPr>
            <w:r w:rsidRPr="00D623E6">
              <w:rPr>
                <w:sz w:val="26"/>
                <w:szCs w:val="26"/>
                <w:lang w:val="tr-TR"/>
              </w:rPr>
              <w:t xml:space="preserve">Çevresel </w:t>
            </w:r>
            <w:r w:rsidR="00A12468" w:rsidRPr="00D623E6">
              <w:rPr>
                <w:sz w:val="26"/>
                <w:szCs w:val="26"/>
                <w:lang w:val="tr-TR"/>
              </w:rPr>
              <w:t>e</w:t>
            </w:r>
            <w:r w:rsidRPr="00D623E6">
              <w:rPr>
                <w:sz w:val="26"/>
                <w:szCs w:val="26"/>
                <w:lang w:val="tr-TR"/>
              </w:rPr>
              <w:t xml:space="preserve">tki </w:t>
            </w:r>
            <w:r w:rsidR="00A12468" w:rsidRPr="00D623E6">
              <w:rPr>
                <w:sz w:val="26"/>
                <w:szCs w:val="26"/>
                <w:lang w:val="tr-TR"/>
              </w:rPr>
              <w:t>değerlendirmeleri ve s</w:t>
            </w:r>
            <w:r w:rsidRPr="00D623E6">
              <w:rPr>
                <w:sz w:val="26"/>
                <w:szCs w:val="26"/>
                <w:lang w:val="tr-TR"/>
              </w:rPr>
              <w:t xml:space="preserve">tratejik </w:t>
            </w:r>
            <w:r w:rsidR="00A12468" w:rsidRPr="00D623E6">
              <w:rPr>
                <w:sz w:val="26"/>
                <w:szCs w:val="26"/>
                <w:lang w:val="tr-TR"/>
              </w:rPr>
              <w:t>ç</w:t>
            </w:r>
            <w:r w:rsidRPr="00D623E6">
              <w:rPr>
                <w:sz w:val="26"/>
                <w:szCs w:val="26"/>
                <w:lang w:val="tr-TR"/>
              </w:rPr>
              <w:t xml:space="preserve">evresel </w:t>
            </w:r>
            <w:r w:rsidR="00A12468" w:rsidRPr="00D623E6">
              <w:rPr>
                <w:sz w:val="26"/>
                <w:szCs w:val="26"/>
                <w:lang w:val="tr-TR"/>
              </w:rPr>
              <w:t>d</w:t>
            </w:r>
            <w:r w:rsidRPr="00D623E6">
              <w:rPr>
                <w:sz w:val="26"/>
                <w:szCs w:val="26"/>
                <w:lang w:val="tr-TR"/>
              </w:rPr>
              <w:t>eğerlendirmelerinin bulguları üzerinde, ilgili makamlar tarafından karar verilmeden önce, yorum yapabilmeleri için, kamuya ve tüm ilgili kamu kurum ve kuruluşlarına önceden fırsat verilir.</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5940"/>
      </w:tblGrid>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(4)</w:t>
            </w:r>
          </w:p>
        </w:tc>
        <w:tc>
          <w:tcPr>
            <w:tcW w:w="5940" w:type="dxa"/>
          </w:tcPr>
          <w:p w:rsidR="00464BEE" w:rsidRPr="00D623E6" w:rsidRDefault="00464BEE" w:rsidP="00464BEE">
            <w:pPr>
              <w:tabs>
                <w:tab w:val="left" w:pos="567"/>
              </w:tabs>
              <w:jc w:val="both"/>
              <w:rPr>
                <w:sz w:val="26"/>
                <w:szCs w:val="26"/>
                <w:lang w:val="tr-TR"/>
              </w:rPr>
            </w:pPr>
            <w:r w:rsidRPr="00D623E6">
              <w:rPr>
                <w:sz w:val="26"/>
                <w:szCs w:val="26"/>
                <w:lang w:val="tr-TR"/>
              </w:rPr>
              <w:t>Önerilen projelerle ilgili onay kararları alınırken ve plan ve programların son şekli verilir ve kabul edilirken, çevresel etki değerlendirmeleri ve ilgili kamu kurum ve kuruluşlarının görüşleri ve kamudan gelen yorumlar dikkate alınır.</w:t>
            </w:r>
          </w:p>
        </w:tc>
      </w:tr>
      <w:tr w:rsidR="00131E58" w:rsidRPr="00D623E6" w:rsidDel="0072185D">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jc w:val="both"/>
              <w:rPr>
                <w:sz w:val="26"/>
                <w:szCs w:val="26"/>
                <w:lang w:val="tr-TR"/>
              </w:rPr>
            </w:pPr>
          </w:p>
        </w:tc>
        <w:tc>
          <w:tcPr>
            <w:tcW w:w="720" w:type="dxa"/>
          </w:tcPr>
          <w:p w:rsidR="00131E58" w:rsidRPr="00D623E6" w:rsidRDefault="00131E58" w:rsidP="00464BEE">
            <w:pPr>
              <w:jc w:val="both"/>
              <w:rPr>
                <w:sz w:val="26"/>
                <w:szCs w:val="26"/>
                <w:lang w:val="tr-TR"/>
              </w:rPr>
            </w:pPr>
          </w:p>
        </w:tc>
        <w:tc>
          <w:tcPr>
            <w:tcW w:w="5940" w:type="dxa"/>
          </w:tcPr>
          <w:p w:rsidR="00131E58" w:rsidRPr="00D623E6" w:rsidRDefault="00131E58" w:rsidP="00464BEE">
            <w:pPr>
              <w:tabs>
                <w:tab w:val="left" w:pos="567"/>
              </w:tabs>
              <w:jc w:val="both"/>
              <w:rPr>
                <w:sz w:val="26"/>
                <w:szCs w:val="26"/>
                <w:lang w:val="tr-TR"/>
              </w:rPr>
            </w:pPr>
          </w:p>
        </w:tc>
      </w:tr>
      <w:tr w:rsidR="00464BEE" w:rsidRPr="00D623E6" w:rsidDel="0072185D">
        <w:tc>
          <w:tcPr>
            <w:tcW w:w="1728" w:type="dxa"/>
          </w:tcPr>
          <w:p w:rsidR="00464BEE" w:rsidRPr="00D623E6" w:rsidRDefault="00E77087" w:rsidP="00464BEE">
            <w:pPr>
              <w:rPr>
                <w:noProof/>
                <w:sz w:val="26"/>
                <w:szCs w:val="26"/>
                <w:lang w:val="tr-TR"/>
              </w:rPr>
            </w:pPr>
            <w:r w:rsidRPr="00D623E6">
              <w:rPr>
                <w:noProof/>
                <w:sz w:val="26"/>
                <w:szCs w:val="26"/>
                <w:lang w:val="tr-TR"/>
              </w:rPr>
              <w:t>Çevresel Etki Değerlendir</w:t>
            </w:r>
            <w:r w:rsidR="00752A9D" w:rsidRPr="00D623E6">
              <w:rPr>
                <w:noProof/>
                <w:sz w:val="26"/>
                <w:szCs w:val="26"/>
                <w:lang w:val="tr-TR"/>
              </w:rPr>
              <w:t>-</w:t>
            </w:r>
            <w:r w:rsidRPr="00D623E6">
              <w:rPr>
                <w:noProof/>
                <w:sz w:val="26"/>
                <w:szCs w:val="26"/>
                <w:lang w:val="tr-TR"/>
              </w:rPr>
              <w:t>mesi i</w:t>
            </w:r>
            <w:r w:rsidR="0010332F" w:rsidRPr="00D623E6">
              <w:rPr>
                <w:noProof/>
                <w:sz w:val="26"/>
                <w:szCs w:val="26"/>
                <w:lang w:val="tr-TR"/>
              </w:rPr>
              <w:t>le İlgili Yükümlülük ve Sorumluluklar</w:t>
            </w:r>
            <w:r w:rsidR="00464BEE" w:rsidRPr="00D623E6">
              <w:rPr>
                <w:noProof/>
                <w:sz w:val="26"/>
                <w:szCs w:val="26"/>
                <w:lang w:val="tr-TR"/>
              </w:rPr>
              <w:t xml:space="preserve"> </w:t>
            </w:r>
          </w:p>
        </w:tc>
        <w:tc>
          <w:tcPr>
            <w:tcW w:w="720" w:type="dxa"/>
          </w:tcPr>
          <w:p w:rsidR="00464BEE" w:rsidRPr="00D623E6" w:rsidRDefault="00464BEE" w:rsidP="00464BEE">
            <w:pPr>
              <w:jc w:val="both"/>
              <w:rPr>
                <w:sz w:val="26"/>
                <w:szCs w:val="26"/>
                <w:lang w:val="tr-TR"/>
              </w:rPr>
            </w:pPr>
            <w:r w:rsidRPr="00D623E6">
              <w:rPr>
                <w:sz w:val="26"/>
                <w:szCs w:val="26"/>
                <w:lang w:val="tr-TR"/>
              </w:rPr>
              <w:t>50.</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tcPr>
          <w:p w:rsidR="00464BEE" w:rsidRPr="00D623E6" w:rsidRDefault="00464BEE" w:rsidP="00464BEE">
            <w:pPr>
              <w:jc w:val="both"/>
              <w:rPr>
                <w:sz w:val="26"/>
                <w:szCs w:val="26"/>
                <w:lang w:val="tr-TR"/>
              </w:rPr>
            </w:pPr>
            <w:r w:rsidRPr="00D623E6">
              <w:rPr>
                <w:sz w:val="26"/>
                <w:szCs w:val="26"/>
                <w:lang w:val="tr-TR"/>
              </w:rPr>
              <w:t xml:space="preserve">Bu Yasanın 52’nci maddesinin (1)’nci fıkrası uyarınca çıkarılması öngörülen tüzükte listelenen bir projeyi, yapmayı planlayan herhangi bir gerçek veya tüzel kişi </w:t>
            </w:r>
            <w:r w:rsidR="001B7A4C" w:rsidRPr="00D623E6">
              <w:rPr>
                <w:sz w:val="26"/>
                <w:szCs w:val="26"/>
                <w:lang w:val="tr-TR"/>
              </w:rPr>
              <w:t>ç</w:t>
            </w:r>
            <w:r w:rsidRPr="00D623E6">
              <w:rPr>
                <w:sz w:val="26"/>
                <w:szCs w:val="26"/>
                <w:lang w:val="tr-TR"/>
              </w:rPr>
              <w:t xml:space="preserve">evresel </w:t>
            </w:r>
            <w:r w:rsidR="001B7A4C" w:rsidRPr="00D623E6">
              <w:rPr>
                <w:sz w:val="26"/>
                <w:szCs w:val="26"/>
                <w:lang w:val="tr-TR"/>
              </w:rPr>
              <w:t>e</w:t>
            </w:r>
            <w:r w:rsidRPr="00D623E6">
              <w:rPr>
                <w:sz w:val="26"/>
                <w:szCs w:val="26"/>
                <w:lang w:val="tr-TR"/>
              </w:rPr>
              <w:t xml:space="preserve">tki </w:t>
            </w:r>
            <w:r w:rsidR="001B7A4C" w:rsidRPr="00D623E6">
              <w:rPr>
                <w:sz w:val="26"/>
                <w:szCs w:val="26"/>
                <w:lang w:val="tr-TR"/>
              </w:rPr>
              <w:t>d</w:t>
            </w:r>
            <w:r w:rsidRPr="00D623E6">
              <w:rPr>
                <w:sz w:val="26"/>
                <w:szCs w:val="26"/>
                <w:lang w:val="tr-TR"/>
              </w:rPr>
              <w:t xml:space="preserve">eğerlendirmesi </w:t>
            </w:r>
            <w:r w:rsidR="001B7A4C" w:rsidRPr="00D623E6">
              <w:rPr>
                <w:sz w:val="26"/>
                <w:szCs w:val="26"/>
                <w:lang w:val="tr-TR"/>
              </w:rPr>
              <w:t>r</w:t>
            </w:r>
            <w:r w:rsidRPr="00D623E6">
              <w:rPr>
                <w:sz w:val="26"/>
                <w:szCs w:val="26"/>
                <w:lang w:val="tr-TR"/>
              </w:rPr>
              <w:t xml:space="preserve">aporu ve/veya duruma göre </w:t>
            </w:r>
            <w:r w:rsidR="001B7A4C" w:rsidRPr="00D623E6">
              <w:rPr>
                <w:sz w:val="26"/>
                <w:szCs w:val="26"/>
                <w:lang w:val="tr-TR"/>
              </w:rPr>
              <w:t>ç</w:t>
            </w:r>
            <w:r w:rsidRPr="00D623E6">
              <w:rPr>
                <w:sz w:val="26"/>
                <w:szCs w:val="26"/>
                <w:lang w:val="tr-TR"/>
              </w:rPr>
              <w:t xml:space="preserve">evresel </w:t>
            </w:r>
            <w:r w:rsidR="001B7A4C" w:rsidRPr="00D623E6">
              <w:rPr>
                <w:sz w:val="26"/>
                <w:szCs w:val="26"/>
                <w:lang w:val="tr-TR"/>
              </w:rPr>
              <w:t>e</w:t>
            </w:r>
            <w:r w:rsidRPr="00D623E6">
              <w:rPr>
                <w:sz w:val="26"/>
                <w:szCs w:val="26"/>
                <w:lang w:val="tr-TR"/>
              </w:rPr>
              <w:t xml:space="preserve">tki </w:t>
            </w:r>
            <w:r w:rsidR="001B7A4C" w:rsidRPr="00D623E6">
              <w:rPr>
                <w:sz w:val="26"/>
                <w:szCs w:val="26"/>
                <w:lang w:val="tr-TR"/>
              </w:rPr>
              <w:t>d</w:t>
            </w:r>
            <w:r w:rsidRPr="00D623E6">
              <w:rPr>
                <w:sz w:val="26"/>
                <w:szCs w:val="26"/>
                <w:lang w:val="tr-TR"/>
              </w:rPr>
              <w:t xml:space="preserve">eğerlendirmesi </w:t>
            </w:r>
            <w:r w:rsidR="001B7A4C" w:rsidRPr="00D623E6">
              <w:rPr>
                <w:sz w:val="26"/>
                <w:szCs w:val="26"/>
                <w:lang w:val="tr-TR"/>
              </w:rPr>
              <w:t>ö</w:t>
            </w:r>
            <w:r w:rsidRPr="00D623E6">
              <w:rPr>
                <w:sz w:val="26"/>
                <w:szCs w:val="26"/>
                <w:lang w:val="tr-TR"/>
              </w:rPr>
              <w:t xml:space="preserve">n </w:t>
            </w:r>
            <w:r w:rsidR="001B7A4C" w:rsidRPr="00D623E6">
              <w:rPr>
                <w:sz w:val="26"/>
                <w:szCs w:val="26"/>
                <w:lang w:val="tr-TR"/>
              </w:rPr>
              <w:t>a</w:t>
            </w:r>
            <w:r w:rsidRPr="00D623E6">
              <w:rPr>
                <w:sz w:val="26"/>
                <w:szCs w:val="26"/>
                <w:lang w:val="tr-TR"/>
              </w:rPr>
              <w:t xml:space="preserve">raştırma </w:t>
            </w:r>
            <w:r w:rsidR="001B7A4C" w:rsidRPr="00D623E6">
              <w:rPr>
                <w:sz w:val="26"/>
                <w:szCs w:val="26"/>
                <w:lang w:val="tr-TR"/>
              </w:rPr>
              <w:t>r</w:t>
            </w:r>
            <w:r w:rsidRPr="00D623E6">
              <w:rPr>
                <w:sz w:val="26"/>
                <w:szCs w:val="26"/>
                <w:lang w:val="tr-TR"/>
              </w:rPr>
              <w:t>aporu hazırlamak zorundadır.</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40" w:type="dxa"/>
          </w:tcPr>
          <w:p w:rsidR="00464BEE" w:rsidRPr="00D623E6" w:rsidRDefault="001B7A4C" w:rsidP="00464BEE">
            <w:pPr>
              <w:jc w:val="both"/>
              <w:rPr>
                <w:sz w:val="26"/>
                <w:szCs w:val="26"/>
                <w:lang w:val="tr-TR"/>
              </w:rPr>
            </w:pPr>
            <w:r w:rsidRPr="00D623E6">
              <w:rPr>
                <w:sz w:val="26"/>
                <w:szCs w:val="26"/>
                <w:lang w:val="tr-TR"/>
              </w:rPr>
              <w:t>Çevresel e</w:t>
            </w:r>
            <w:r w:rsidR="00464BEE" w:rsidRPr="00D623E6">
              <w:rPr>
                <w:sz w:val="26"/>
                <w:szCs w:val="26"/>
                <w:lang w:val="tr-TR"/>
              </w:rPr>
              <w:t xml:space="preserve">tki </w:t>
            </w:r>
            <w:r w:rsidRPr="00D623E6">
              <w:rPr>
                <w:sz w:val="26"/>
                <w:szCs w:val="26"/>
                <w:lang w:val="tr-TR"/>
              </w:rPr>
              <w:t>d</w:t>
            </w:r>
            <w:r w:rsidR="00464BEE" w:rsidRPr="00D623E6">
              <w:rPr>
                <w:sz w:val="26"/>
                <w:szCs w:val="26"/>
                <w:lang w:val="tr-TR"/>
              </w:rPr>
              <w:t xml:space="preserve">eğerlendirmesi veya </w:t>
            </w:r>
            <w:r w:rsidRPr="00D623E6">
              <w:rPr>
                <w:sz w:val="26"/>
                <w:szCs w:val="26"/>
                <w:lang w:val="tr-TR"/>
              </w:rPr>
              <w:t>ç</w:t>
            </w:r>
            <w:r w:rsidR="00464BEE" w:rsidRPr="00D623E6">
              <w:rPr>
                <w:sz w:val="26"/>
                <w:szCs w:val="26"/>
                <w:lang w:val="tr-TR"/>
              </w:rPr>
              <w:t xml:space="preserve">evresel </w:t>
            </w:r>
            <w:r w:rsidRPr="00D623E6">
              <w:rPr>
                <w:sz w:val="26"/>
                <w:szCs w:val="26"/>
                <w:lang w:val="tr-TR"/>
              </w:rPr>
              <w:t>etki d</w:t>
            </w:r>
            <w:r w:rsidR="00464BEE" w:rsidRPr="00D623E6">
              <w:rPr>
                <w:sz w:val="26"/>
                <w:szCs w:val="26"/>
                <w:lang w:val="tr-TR"/>
              </w:rPr>
              <w:t xml:space="preserve">eğerlendirmesi </w:t>
            </w:r>
            <w:r w:rsidRPr="00D623E6">
              <w:rPr>
                <w:sz w:val="26"/>
                <w:szCs w:val="26"/>
                <w:lang w:val="tr-TR"/>
              </w:rPr>
              <w:t>ö</w:t>
            </w:r>
            <w:r w:rsidR="00464BEE" w:rsidRPr="00D623E6">
              <w:rPr>
                <w:sz w:val="26"/>
                <w:szCs w:val="26"/>
                <w:lang w:val="tr-TR"/>
              </w:rPr>
              <w:t xml:space="preserve">n </w:t>
            </w:r>
            <w:r w:rsidRPr="00D623E6">
              <w:rPr>
                <w:sz w:val="26"/>
                <w:szCs w:val="26"/>
                <w:lang w:val="tr-TR"/>
              </w:rPr>
              <w:t>a</w:t>
            </w:r>
            <w:r w:rsidR="00464BEE" w:rsidRPr="00D623E6">
              <w:rPr>
                <w:sz w:val="26"/>
                <w:szCs w:val="26"/>
                <w:lang w:val="tr-TR"/>
              </w:rPr>
              <w:t xml:space="preserve">raştırma </w:t>
            </w:r>
            <w:r w:rsidRPr="00D623E6">
              <w:rPr>
                <w:sz w:val="26"/>
                <w:szCs w:val="26"/>
                <w:lang w:val="tr-TR"/>
              </w:rPr>
              <w:t>r</w:t>
            </w:r>
            <w:r w:rsidR="00464BEE" w:rsidRPr="00D623E6">
              <w:rPr>
                <w:sz w:val="26"/>
                <w:szCs w:val="26"/>
                <w:lang w:val="tr-TR"/>
              </w:rPr>
              <w:t>aporlarını hazırlayacak gerçek ve/veya tüze</w:t>
            </w:r>
            <w:r w:rsidRPr="00D623E6">
              <w:rPr>
                <w:sz w:val="26"/>
                <w:szCs w:val="26"/>
                <w:lang w:val="tr-TR"/>
              </w:rPr>
              <w:t>l kişiler, Çevre Koruma Dairesi</w:t>
            </w:r>
            <w:r w:rsidR="00464BEE" w:rsidRPr="00D623E6">
              <w:rPr>
                <w:sz w:val="26"/>
                <w:szCs w:val="26"/>
                <w:lang w:val="tr-TR"/>
              </w:rPr>
              <w:t xml:space="preserve">nden </w:t>
            </w:r>
            <w:r w:rsidRPr="00D623E6">
              <w:rPr>
                <w:sz w:val="26"/>
                <w:szCs w:val="26"/>
                <w:lang w:val="tr-TR"/>
              </w:rPr>
              <w:t>y</w:t>
            </w:r>
            <w:r w:rsidR="00464BEE" w:rsidRPr="00D623E6">
              <w:rPr>
                <w:sz w:val="26"/>
                <w:szCs w:val="26"/>
                <w:lang w:val="tr-TR"/>
              </w:rPr>
              <w:t xml:space="preserve">eterlik </w:t>
            </w:r>
            <w:r w:rsidRPr="00D623E6">
              <w:rPr>
                <w:sz w:val="26"/>
                <w:szCs w:val="26"/>
                <w:lang w:val="tr-TR"/>
              </w:rPr>
              <w:t>b</w:t>
            </w:r>
            <w:r w:rsidR="00464BEE" w:rsidRPr="00D623E6">
              <w:rPr>
                <w:sz w:val="26"/>
                <w:szCs w:val="26"/>
                <w:lang w:val="tr-TR"/>
              </w:rPr>
              <w:t>elgesi almakla yükümlüdür.</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(3)</w:t>
            </w:r>
          </w:p>
        </w:tc>
        <w:tc>
          <w:tcPr>
            <w:tcW w:w="5940" w:type="dxa"/>
          </w:tcPr>
          <w:p w:rsidR="00464BEE" w:rsidRPr="00D623E6" w:rsidRDefault="00B467E3" w:rsidP="00464BEE">
            <w:pPr>
              <w:jc w:val="both"/>
              <w:rPr>
                <w:sz w:val="26"/>
                <w:szCs w:val="26"/>
                <w:lang w:val="tr-TR"/>
              </w:rPr>
            </w:pPr>
            <w:r w:rsidRPr="00D623E6">
              <w:rPr>
                <w:sz w:val="26"/>
                <w:szCs w:val="26"/>
                <w:lang w:val="tr-TR"/>
              </w:rPr>
              <w:t>Çevresel e</w:t>
            </w:r>
            <w:r w:rsidR="00464BEE" w:rsidRPr="00D623E6">
              <w:rPr>
                <w:sz w:val="26"/>
                <w:szCs w:val="26"/>
                <w:lang w:val="tr-TR"/>
              </w:rPr>
              <w:t xml:space="preserve">tki </w:t>
            </w:r>
            <w:r w:rsidRPr="00D623E6">
              <w:rPr>
                <w:sz w:val="26"/>
                <w:szCs w:val="26"/>
                <w:lang w:val="tr-TR"/>
              </w:rPr>
              <w:t>d</w:t>
            </w:r>
            <w:r w:rsidR="00464BEE" w:rsidRPr="00D623E6">
              <w:rPr>
                <w:sz w:val="26"/>
                <w:szCs w:val="26"/>
                <w:lang w:val="tr-TR"/>
              </w:rPr>
              <w:t xml:space="preserve">eğerlendirmesi veya </w:t>
            </w:r>
            <w:r w:rsidRPr="00D623E6">
              <w:rPr>
                <w:sz w:val="26"/>
                <w:szCs w:val="26"/>
                <w:lang w:val="tr-TR"/>
              </w:rPr>
              <w:t>ç</w:t>
            </w:r>
            <w:r w:rsidR="00464BEE" w:rsidRPr="00D623E6">
              <w:rPr>
                <w:sz w:val="26"/>
                <w:szCs w:val="26"/>
                <w:lang w:val="tr-TR"/>
              </w:rPr>
              <w:t xml:space="preserve">evresel </w:t>
            </w:r>
            <w:r w:rsidRPr="00D623E6">
              <w:rPr>
                <w:sz w:val="26"/>
                <w:szCs w:val="26"/>
                <w:lang w:val="tr-TR"/>
              </w:rPr>
              <w:t>e</w:t>
            </w:r>
            <w:r w:rsidR="00464BEE" w:rsidRPr="00D623E6">
              <w:rPr>
                <w:sz w:val="26"/>
                <w:szCs w:val="26"/>
                <w:lang w:val="tr-TR"/>
              </w:rPr>
              <w:t xml:space="preserve">tki </w:t>
            </w:r>
            <w:r w:rsidRPr="00D623E6">
              <w:rPr>
                <w:sz w:val="26"/>
                <w:szCs w:val="26"/>
                <w:lang w:val="tr-TR"/>
              </w:rPr>
              <w:t>d</w:t>
            </w:r>
            <w:r w:rsidR="00464BEE" w:rsidRPr="00D623E6">
              <w:rPr>
                <w:sz w:val="26"/>
                <w:szCs w:val="26"/>
                <w:lang w:val="tr-TR"/>
              </w:rPr>
              <w:t xml:space="preserve">eğerlendirmesi ön araştırma sürecine tabi olan hiçbir projeye, </w:t>
            </w:r>
            <w:r w:rsidRPr="00D623E6">
              <w:rPr>
                <w:sz w:val="26"/>
                <w:szCs w:val="26"/>
                <w:lang w:val="tr-TR"/>
              </w:rPr>
              <w:t>ç</w:t>
            </w:r>
            <w:r w:rsidR="00464BEE" w:rsidRPr="00D623E6">
              <w:rPr>
                <w:sz w:val="26"/>
                <w:szCs w:val="26"/>
                <w:lang w:val="tr-TR"/>
              </w:rPr>
              <w:t xml:space="preserve">evresel </w:t>
            </w:r>
            <w:r w:rsidRPr="00D623E6">
              <w:rPr>
                <w:sz w:val="26"/>
                <w:szCs w:val="26"/>
                <w:lang w:val="tr-TR"/>
              </w:rPr>
              <w:t>e</w:t>
            </w:r>
            <w:r w:rsidR="00464BEE" w:rsidRPr="00D623E6">
              <w:rPr>
                <w:sz w:val="26"/>
                <w:szCs w:val="26"/>
                <w:lang w:val="tr-TR"/>
              </w:rPr>
              <w:t>t</w:t>
            </w:r>
            <w:r w:rsidRPr="00D623E6">
              <w:rPr>
                <w:sz w:val="26"/>
                <w:szCs w:val="26"/>
                <w:lang w:val="tr-TR"/>
              </w:rPr>
              <w:t>k</w:t>
            </w:r>
            <w:r w:rsidR="00464BEE" w:rsidRPr="00D623E6">
              <w:rPr>
                <w:sz w:val="26"/>
                <w:szCs w:val="26"/>
                <w:lang w:val="tr-TR"/>
              </w:rPr>
              <w:t xml:space="preserve">i </w:t>
            </w:r>
            <w:r w:rsidRPr="00D623E6">
              <w:rPr>
                <w:sz w:val="26"/>
                <w:szCs w:val="26"/>
                <w:lang w:val="tr-TR"/>
              </w:rPr>
              <w:t>d</w:t>
            </w:r>
            <w:r w:rsidR="00464BEE" w:rsidRPr="00D623E6">
              <w:rPr>
                <w:sz w:val="26"/>
                <w:szCs w:val="26"/>
                <w:lang w:val="tr-TR"/>
              </w:rPr>
              <w:t xml:space="preserve">eğerlendirmesi veya </w:t>
            </w:r>
            <w:r w:rsidRPr="00D623E6">
              <w:rPr>
                <w:sz w:val="26"/>
                <w:szCs w:val="26"/>
                <w:lang w:val="tr-TR"/>
              </w:rPr>
              <w:t>ç</w:t>
            </w:r>
            <w:r w:rsidR="00464BEE" w:rsidRPr="00D623E6">
              <w:rPr>
                <w:sz w:val="26"/>
                <w:szCs w:val="26"/>
                <w:lang w:val="tr-TR"/>
              </w:rPr>
              <w:t xml:space="preserve">evresel </w:t>
            </w:r>
            <w:r w:rsidRPr="00D623E6">
              <w:rPr>
                <w:sz w:val="26"/>
                <w:szCs w:val="26"/>
                <w:lang w:val="tr-TR"/>
              </w:rPr>
              <w:t>e</w:t>
            </w:r>
            <w:r w:rsidR="00464BEE" w:rsidRPr="00D623E6">
              <w:rPr>
                <w:sz w:val="26"/>
                <w:szCs w:val="26"/>
                <w:lang w:val="tr-TR"/>
              </w:rPr>
              <w:t xml:space="preserve">tki </w:t>
            </w:r>
            <w:r w:rsidRPr="00D623E6">
              <w:rPr>
                <w:sz w:val="26"/>
                <w:szCs w:val="26"/>
                <w:lang w:val="tr-TR"/>
              </w:rPr>
              <w:t>d</w:t>
            </w:r>
            <w:r w:rsidR="00464BEE" w:rsidRPr="00D623E6">
              <w:rPr>
                <w:sz w:val="26"/>
                <w:szCs w:val="26"/>
                <w:lang w:val="tr-TR"/>
              </w:rPr>
              <w:t>eğerlendirmesi ön araştırma süreci tamamlanıncaya kadar herhangi bir onay, lisans, izin, ruhsat  veya teşvik verilmez.</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(4)</w:t>
            </w:r>
          </w:p>
        </w:tc>
        <w:tc>
          <w:tcPr>
            <w:tcW w:w="5940" w:type="dxa"/>
          </w:tcPr>
          <w:p w:rsidR="00464BEE" w:rsidRPr="00D623E6" w:rsidRDefault="00464BEE" w:rsidP="00464BEE">
            <w:pPr>
              <w:jc w:val="both"/>
              <w:rPr>
                <w:sz w:val="26"/>
                <w:szCs w:val="26"/>
                <w:lang w:val="tr-TR"/>
              </w:rPr>
            </w:pPr>
            <w:r w:rsidRPr="00D623E6">
              <w:rPr>
                <w:sz w:val="26"/>
                <w:szCs w:val="26"/>
                <w:lang w:val="tr-TR"/>
              </w:rPr>
              <w:t xml:space="preserve">Çevresel </w:t>
            </w:r>
            <w:r w:rsidR="00B467E3" w:rsidRPr="00D623E6">
              <w:rPr>
                <w:sz w:val="26"/>
                <w:szCs w:val="26"/>
                <w:lang w:val="tr-TR"/>
              </w:rPr>
              <w:t>e</w:t>
            </w:r>
            <w:r w:rsidRPr="00D623E6">
              <w:rPr>
                <w:sz w:val="26"/>
                <w:szCs w:val="26"/>
                <w:lang w:val="tr-TR"/>
              </w:rPr>
              <w:t xml:space="preserve">tki </w:t>
            </w:r>
            <w:r w:rsidR="00B467E3" w:rsidRPr="00D623E6">
              <w:rPr>
                <w:sz w:val="26"/>
                <w:szCs w:val="26"/>
                <w:lang w:val="tr-TR"/>
              </w:rPr>
              <w:t>d</w:t>
            </w:r>
            <w:r w:rsidRPr="00D623E6">
              <w:rPr>
                <w:sz w:val="26"/>
                <w:szCs w:val="26"/>
                <w:lang w:val="tr-TR"/>
              </w:rPr>
              <w:t xml:space="preserve">eğerlendirmesi </w:t>
            </w:r>
            <w:r w:rsidR="00B467E3" w:rsidRPr="00D623E6">
              <w:rPr>
                <w:sz w:val="26"/>
                <w:szCs w:val="26"/>
                <w:lang w:val="tr-TR"/>
              </w:rPr>
              <w:t>k</w:t>
            </w:r>
            <w:r w:rsidRPr="00D623E6">
              <w:rPr>
                <w:sz w:val="26"/>
                <w:szCs w:val="26"/>
                <w:lang w:val="tr-TR"/>
              </w:rPr>
              <w:t>omisyonundan olumsuz görüş alan hiçbir projeye</w:t>
            </w:r>
            <w:r w:rsidR="007C3349" w:rsidRPr="00D623E6">
              <w:rPr>
                <w:sz w:val="26"/>
                <w:szCs w:val="26"/>
                <w:lang w:val="tr-TR"/>
              </w:rPr>
              <w:t>,</w:t>
            </w:r>
            <w:r w:rsidRPr="00D623E6">
              <w:rPr>
                <w:sz w:val="26"/>
                <w:szCs w:val="26"/>
                <w:lang w:val="tr-TR"/>
              </w:rPr>
              <w:t xml:space="preserve"> onay veya teşvik veya ruhsat verilmez.</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(5)</w:t>
            </w:r>
          </w:p>
        </w:tc>
        <w:tc>
          <w:tcPr>
            <w:tcW w:w="5940" w:type="dxa"/>
          </w:tcPr>
          <w:p w:rsidR="00464BEE" w:rsidRPr="00D623E6" w:rsidRDefault="00464BEE" w:rsidP="00464BEE">
            <w:pPr>
              <w:jc w:val="both"/>
              <w:rPr>
                <w:sz w:val="26"/>
                <w:szCs w:val="26"/>
                <w:lang w:val="tr-TR"/>
              </w:rPr>
            </w:pPr>
            <w:r w:rsidRPr="00D623E6">
              <w:rPr>
                <w:sz w:val="26"/>
                <w:szCs w:val="26"/>
                <w:lang w:val="tr-TR"/>
              </w:rPr>
              <w:t xml:space="preserve">Çevresel </w:t>
            </w:r>
            <w:r w:rsidR="00B467E3" w:rsidRPr="00D623E6">
              <w:rPr>
                <w:sz w:val="26"/>
                <w:szCs w:val="26"/>
                <w:lang w:val="tr-TR"/>
              </w:rPr>
              <w:t>e</w:t>
            </w:r>
            <w:r w:rsidRPr="00D623E6">
              <w:rPr>
                <w:sz w:val="26"/>
                <w:szCs w:val="26"/>
                <w:lang w:val="tr-TR"/>
              </w:rPr>
              <w:t xml:space="preserve">tki </w:t>
            </w:r>
            <w:r w:rsidR="00B467E3" w:rsidRPr="00D623E6">
              <w:rPr>
                <w:sz w:val="26"/>
                <w:szCs w:val="26"/>
                <w:lang w:val="tr-TR"/>
              </w:rPr>
              <w:t>d</w:t>
            </w:r>
            <w:r w:rsidRPr="00D623E6">
              <w:rPr>
                <w:sz w:val="26"/>
                <w:szCs w:val="26"/>
                <w:lang w:val="tr-TR"/>
              </w:rPr>
              <w:t>eğerlendirmesine dayanılarak projeleri onaylanan herhangi</w:t>
            </w:r>
            <w:r w:rsidR="00B467E3" w:rsidRPr="00D623E6">
              <w:rPr>
                <w:sz w:val="26"/>
                <w:szCs w:val="26"/>
                <w:lang w:val="tr-TR"/>
              </w:rPr>
              <w:t xml:space="preserve"> bir gerçek veya tüzel kişinin ç</w:t>
            </w:r>
            <w:r w:rsidRPr="00D623E6">
              <w:rPr>
                <w:sz w:val="26"/>
                <w:szCs w:val="26"/>
                <w:lang w:val="tr-TR"/>
              </w:rPr>
              <w:t xml:space="preserve">evresel </w:t>
            </w:r>
            <w:r w:rsidR="00B467E3" w:rsidRPr="00D623E6">
              <w:rPr>
                <w:sz w:val="26"/>
                <w:szCs w:val="26"/>
                <w:lang w:val="tr-TR"/>
              </w:rPr>
              <w:t>e</w:t>
            </w:r>
            <w:r w:rsidRPr="00D623E6">
              <w:rPr>
                <w:sz w:val="26"/>
                <w:szCs w:val="26"/>
                <w:lang w:val="tr-TR"/>
              </w:rPr>
              <w:t xml:space="preserve">tki </w:t>
            </w:r>
            <w:r w:rsidR="00B467E3" w:rsidRPr="00D623E6">
              <w:rPr>
                <w:sz w:val="26"/>
                <w:szCs w:val="26"/>
                <w:lang w:val="tr-TR"/>
              </w:rPr>
              <w:t>d</w:t>
            </w:r>
            <w:r w:rsidRPr="00D623E6">
              <w:rPr>
                <w:sz w:val="26"/>
                <w:szCs w:val="26"/>
                <w:lang w:val="tr-TR"/>
              </w:rPr>
              <w:t xml:space="preserve">eğerlendirmesi görüşünde belirtilen tüm hususlara uyması ve projeyi </w:t>
            </w:r>
            <w:r w:rsidR="00B467E3" w:rsidRPr="00D623E6">
              <w:rPr>
                <w:sz w:val="26"/>
                <w:szCs w:val="26"/>
                <w:lang w:val="tr-TR"/>
              </w:rPr>
              <w:t>ç</w:t>
            </w:r>
            <w:r w:rsidRPr="00D623E6">
              <w:rPr>
                <w:sz w:val="26"/>
                <w:szCs w:val="26"/>
                <w:lang w:val="tr-TR"/>
              </w:rPr>
              <w:t xml:space="preserve">evresel </w:t>
            </w:r>
            <w:r w:rsidR="00B467E3" w:rsidRPr="00D623E6">
              <w:rPr>
                <w:sz w:val="26"/>
                <w:szCs w:val="26"/>
                <w:lang w:val="tr-TR"/>
              </w:rPr>
              <w:t>e</w:t>
            </w:r>
            <w:r w:rsidRPr="00D623E6">
              <w:rPr>
                <w:sz w:val="26"/>
                <w:szCs w:val="26"/>
                <w:lang w:val="tr-TR"/>
              </w:rPr>
              <w:t xml:space="preserve">tki </w:t>
            </w:r>
            <w:r w:rsidR="00B467E3" w:rsidRPr="00D623E6">
              <w:rPr>
                <w:sz w:val="26"/>
                <w:szCs w:val="26"/>
                <w:lang w:val="tr-TR"/>
              </w:rPr>
              <w:t>d</w:t>
            </w:r>
            <w:r w:rsidRPr="00D623E6">
              <w:rPr>
                <w:sz w:val="26"/>
                <w:szCs w:val="26"/>
                <w:lang w:val="tr-TR"/>
              </w:rPr>
              <w:t>eğerlendirmesi görüşü ile uyumlu olarak tamamlaması ve faaliyette bulunması gerekir. Proje sahibinin belirtilen hususlara uymaması halinde, sözko</w:t>
            </w:r>
            <w:r w:rsidR="007C3349" w:rsidRPr="00D623E6">
              <w:rPr>
                <w:sz w:val="26"/>
                <w:szCs w:val="26"/>
                <w:lang w:val="tr-TR"/>
              </w:rPr>
              <w:t>nusu faaliyete derhal son verilebilir</w:t>
            </w:r>
            <w:r w:rsidRPr="00D623E6">
              <w:rPr>
                <w:sz w:val="26"/>
                <w:szCs w:val="26"/>
                <w:lang w:val="tr-TR"/>
              </w:rPr>
              <w:t xml:space="preserve">, verilen izinler ve/veya ruhsatlar ve/veya lisanslar iptal edilebilir ve verilmişse teşvikler geri alınabilir. </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(6)</w:t>
            </w:r>
          </w:p>
        </w:tc>
        <w:tc>
          <w:tcPr>
            <w:tcW w:w="5940" w:type="dxa"/>
          </w:tcPr>
          <w:p w:rsidR="00464BEE" w:rsidRPr="00D623E6" w:rsidRDefault="00464BEE" w:rsidP="00464BEE">
            <w:pPr>
              <w:keepNext/>
              <w:keepLines/>
              <w:jc w:val="both"/>
              <w:rPr>
                <w:sz w:val="26"/>
                <w:szCs w:val="26"/>
                <w:lang w:val="tr-TR"/>
              </w:rPr>
            </w:pPr>
            <w:r w:rsidRPr="00D623E6">
              <w:rPr>
                <w:sz w:val="26"/>
                <w:szCs w:val="26"/>
                <w:lang w:val="tr-TR"/>
              </w:rPr>
              <w:t xml:space="preserve">Bu Kısımda yer alan kurallar Devlete, </w:t>
            </w:r>
            <w:r w:rsidR="00270CA8" w:rsidRPr="00D623E6">
              <w:rPr>
                <w:sz w:val="26"/>
                <w:szCs w:val="26"/>
                <w:lang w:val="tr-TR"/>
              </w:rPr>
              <w:t>k</w:t>
            </w:r>
            <w:r w:rsidRPr="00D623E6">
              <w:rPr>
                <w:sz w:val="26"/>
                <w:szCs w:val="26"/>
                <w:lang w:val="tr-TR"/>
              </w:rPr>
              <w:t xml:space="preserve">amu </w:t>
            </w:r>
            <w:r w:rsidR="00270CA8" w:rsidRPr="00D623E6">
              <w:rPr>
                <w:sz w:val="26"/>
                <w:szCs w:val="26"/>
                <w:lang w:val="tr-TR"/>
              </w:rPr>
              <w:t>i</w:t>
            </w:r>
            <w:r w:rsidRPr="00D623E6">
              <w:rPr>
                <w:sz w:val="26"/>
                <w:szCs w:val="26"/>
                <w:lang w:val="tr-TR"/>
              </w:rPr>
              <w:t xml:space="preserve">ktisadi </w:t>
            </w:r>
            <w:r w:rsidR="00270CA8" w:rsidRPr="00D623E6">
              <w:rPr>
                <w:sz w:val="26"/>
                <w:szCs w:val="26"/>
                <w:lang w:val="tr-TR"/>
              </w:rPr>
              <w:t>t</w:t>
            </w:r>
            <w:r w:rsidRPr="00D623E6">
              <w:rPr>
                <w:sz w:val="26"/>
                <w:szCs w:val="26"/>
                <w:lang w:val="tr-TR"/>
              </w:rPr>
              <w:t>eşebbüslerine, diğer kamu kurumlarına ve yerel yönetimlere ait projeler de dahil olmak üzere hem kamu sektörü projeleri hem de özel projeler için geçerlidir.</w:t>
            </w:r>
          </w:p>
        </w:tc>
      </w:tr>
      <w:tr w:rsidR="00B467E3" w:rsidRPr="00D623E6" w:rsidDel="0072185D">
        <w:tc>
          <w:tcPr>
            <w:tcW w:w="1728" w:type="dxa"/>
          </w:tcPr>
          <w:p w:rsidR="00B467E3" w:rsidRPr="00D623E6" w:rsidRDefault="00B467E3" w:rsidP="00464BEE">
            <w:pPr>
              <w:rPr>
                <w:noProof/>
                <w:sz w:val="26"/>
                <w:szCs w:val="26"/>
                <w:lang w:val="tr-TR"/>
              </w:rPr>
            </w:pPr>
          </w:p>
        </w:tc>
        <w:tc>
          <w:tcPr>
            <w:tcW w:w="720" w:type="dxa"/>
          </w:tcPr>
          <w:p w:rsidR="00B467E3" w:rsidRPr="00D623E6" w:rsidRDefault="00B467E3" w:rsidP="00464BEE">
            <w:pPr>
              <w:jc w:val="both"/>
              <w:rPr>
                <w:sz w:val="26"/>
                <w:szCs w:val="26"/>
                <w:lang w:val="tr-TR"/>
              </w:rPr>
            </w:pPr>
          </w:p>
        </w:tc>
        <w:tc>
          <w:tcPr>
            <w:tcW w:w="720" w:type="dxa"/>
          </w:tcPr>
          <w:p w:rsidR="00B467E3" w:rsidRPr="00D623E6" w:rsidRDefault="00B467E3" w:rsidP="00464BEE">
            <w:pPr>
              <w:jc w:val="both"/>
              <w:rPr>
                <w:sz w:val="26"/>
                <w:szCs w:val="26"/>
                <w:lang w:val="tr-TR"/>
              </w:rPr>
            </w:pPr>
          </w:p>
        </w:tc>
        <w:tc>
          <w:tcPr>
            <w:tcW w:w="5940" w:type="dxa"/>
          </w:tcPr>
          <w:p w:rsidR="00B467E3" w:rsidRPr="00D623E6" w:rsidRDefault="00B467E3" w:rsidP="00464BEE">
            <w:pPr>
              <w:keepNext/>
              <w:keepLines/>
              <w:jc w:val="both"/>
              <w:rPr>
                <w:sz w:val="26"/>
                <w:szCs w:val="26"/>
                <w:lang w:val="tr-TR"/>
              </w:rPr>
            </w:pP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tblGrid>
      <w:tr w:rsidR="00464BEE" w:rsidRPr="00D623E6" w:rsidDel="0072185D">
        <w:tc>
          <w:tcPr>
            <w:tcW w:w="1728" w:type="dxa"/>
          </w:tcPr>
          <w:p w:rsidR="00464BEE" w:rsidRPr="00D623E6" w:rsidRDefault="00B467E3" w:rsidP="00464BEE">
            <w:pPr>
              <w:rPr>
                <w:noProof/>
                <w:sz w:val="26"/>
                <w:szCs w:val="26"/>
                <w:lang w:val="tr-TR"/>
              </w:rPr>
            </w:pPr>
            <w:r w:rsidRPr="00D623E6">
              <w:rPr>
                <w:noProof/>
                <w:sz w:val="26"/>
                <w:szCs w:val="26"/>
                <w:lang w:val="tr-TR"/>
              </w:rPr>
              <w:t>Çevresel Etki Değerlendir</w:t>
            </w:r>
            <w:r w:rsidR="00752A9D" w:rsidRPr="00D623E6">
              <w:rPr>
                <w:noProof/>
                <w:sz w:val="26"/>
                <w:szCs w:val="26"/>
                <w:lang w:val="tr-TR"/>
              </w:rPr>
              <w:t>-</w:t>
            </w:r>
            <w:r w:rsidRPr="00D623E6">
              <w:rPr>
                <w:noProof/>
                <w:sz w:val="26"/>
                <w:szCs w:val="26"/>
                <w:lang w:val="tr-TR"/>
              </w:rPr>
              <w:t>mesi i</w:t>
            </w:r>
            <w:r w:rsidR="00464BEE" w:rsidRPr="00D623E6">
              <w:rPr>
                <w:noProof/>
                <w:sz w:val="26"/>
                <w:szCs w:val="26"/>
                <w:lang w:val="tr-TR"/>
              </w:rPr>
              <w:t xml:space="preserve">le İlgili Yetkili </w:t>
            </w:r>
          </w:p>
        </w:tc>
        <w:tc>
          <w:tcPr>
            <w:tcW w:w="720" w:type="dxa"/>
          </w:tcPr>
          <w:p w:rsidR="00464BEE" w:rsidRPr="00D623E6" w:rsidRDefault="00464BEE" w:rsidP="00464BEE">
            <w:pPr>
              <w:jc w:val="both"/>
              <w:rPr>
                <w:sz w:val="26"/>
                <w:szCs w:val="26"/>
                <w:lang w:val="tr-TR"/>
              </w:rPr>
            </w:pPr>
            <w:r w:rsidRPr="00D623E6">
              <w:rPr>
                <w:sz w:val="26"/>
                <w:szCs w:val="26"/>
                <w:lang w:val="tr-TR"/>
              </w:rPr>
              <w:t>51.</w:t>
            </w:r>
          </w:p>
        </w:tc>
        <w:tc>
          <w:tcPr>
            <w:tcW w:w="720" w:type="dxa"/>
          </w:tcPr>
          <w:p w:rsidR="00464BEE" w:rsidRPr="00D623E6" w:rsidRDefault="00464BEE" w:rsidP="00464BEE">
            <w:pPr>
              <w:jc w:val="both"/>
              <w:rPr>
                <w:sz w:val="26"/>
                <w:szCs w:val="26"/>
                <w:lang w:val="tr-TR"/>
              </w:rPr>
            </w:pPr>
            <w:r w:rsidRPr="00D623E6">
              <w:rPr>
                <w:sz w:val="26"/>
                <w:szCs w:val="26"/>
                <w:lang w:val="tr-TR"/>
              </w:rPr>
              <w:t>(1)</w:t>
            </w:r>
          </w:p>
        </w:tc>
        <w:tc>
          <w:tcPr>
            <w:tcW w:w="5940" w:type="dxa"/>
            <w:gridSpan w:val="2"/>
          </w:tcPr>
          <w:p w:rsidR="00464BEE" w:rsidRPr="00D623E6" w:rsidRDefault="00464BEE" w:rsidP="00464BEE">
            <w:pPr>
              <w:tabs>
                <w:tab w:val="left" w:pos="6124"/>
                <w:tab w:val="right" w:pos="9809"/>
              </w:tabs>
              <w:overflowPunct w:val="0"/>
              <w:autoSpaceDE w:val="0"/>
              <w:autoSpaceDN w:val="0"/>
              <w:adjustRightInd w:val="0"/>
              <w:jc w:val="both"/>
              <w:textAlignment w:val="baseline"/>
              <w:rPr>
                <w:sz w:val="26"/>
                <w:szCs w:val="26"/>
                <w:lang w:val="tr-TR"/>
              </w:rPr>
            </w:pPr>
            <w:r w:rsidRPr="00D623E6">
              <w:rPr>
                <w:sz w:val="26"/>
                <w:szCs w:val="26"/>
                <w:lang w:val="tr-TR"/>
              </w:rPr>
              <w:t xml:space="preserve"> Bu Yasanın 52’nci maddesinin (1)’nci fıkrasının (A) bendi uyarınca, Çevre Koruma Dairesi </w:t>
            </w:r>
            <w:r w:rsidR="00B467E3" w:rsidRPr="00D623E6">
              <w:rPr>
                <w:sz w:val="26"/>
                <w:szCs w:val="26"/>
                <w:lang w:val="tr-TR"/>
              </w:rPr>
              <w:t>b</w:t>
            </w:r>
            <w:r w:rsidRPr="00D623E6">
              <w:rPr>
                <w:sz w:val="26"/>
                <w:szCs w:val="26"/>
                <w:lang w:val="tr-TR"/>
              </w:rPr>
              <w:t>ünyesinde, Çevresel Etki Değerlendirme Komisyonu kurulur. Çevresel Etki Değerlendirmesi Komisyonu:</w:t>
            </w:r>
          </w:p>
        </w:tc>
      </w:tr>
      <w:tr w:rsidR="00464BEE" w:rsidRPr="00D623E6" w:rsidDel="0072185D">
        <w:tc>
          <w:tcPr>
            <w:tcW w:w="1728" w:type="dxa"/>
          </w:tcPr>
          <w:p w:rsidR="00464BEE" w:rsidRPr="00D623E6" w:rsidRDefault="00752A9D" w:rsidP="00464BEE">
            <w:pPr>
              <w:rPr>
                <w:noProof/>
                <w:sz w:val="26"/>
                <w:szCs w:val="26"/>
                <w:lang w:val="tr-TR"/>
              </w:rPr>
            </w:pPr>
            <w:r w:rsidRPr="00D623E6">
              <w:rPr>
                <w:noProof/>
                <w:sz w:val="26"/>
                <w:szCs w:val="26"/>
                <w:lang w:val="tr-TR"/>
              </w:rPr>
              <w:t>Makamlar</w:t>
            </w: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tabs>
                <w:tab w:val="left" w:pos="6124"/>
                <w:tab w:val="right" w:pos="9809"/>
              </w:tabs>
              <w:overflowPunct w:val="0"/>
              <w:autoSpaceDE w:val="0"/>
              <w:autoSpaceDN w:val="0"/>
              <w:adjustRightInd w:val="0"/>
              <w:jc w:val="both"/>
              <w:textAlignment w:val="baseline"/>
              <w:rPr>
                <w:sz w:val="26"/>
                <w:szCs w:val="26"/>
                <w:lang w:val="tr-TR"/>
              </w:rPr>
            </w:pPr>
            <w:r w:rsidRPr="00D623E6">
              <w:rPr>
                <w:sz w:val="26"/>
                <w:szCs w:val="26"/>
                <w:lang w:val="tr-TR"/>
              </w:rPr>
              <w:t>(A)</w:t>
            </w:r>
          </w:p>
        </w:tc>
        <w:tc>
          <w:tcPr>
            <w:tcW w:w="5220" w:type="dxa"/>
          </w:tcPr>
          <w:p w:rsidR="00464BEE" w:rsidRPr="00D623E6" w:rsidRDefault="00464BEE" w:rsidP="00464BEE">
            <w:pPr>
              <w:jc w:val="both"/>
              <w:rPr>
                <w:color w:val="000000"/>
                <w:sz w:val="26"/>
                <w:szCs w:val="26"/>
                <w:lang w:val="tr-TR"/>
              </w:rPr>
            </w:pPr>
            <w:r w:rsidRPr="00D623E6">
              <w:rPr>
                <w:color w:val="000000"/>
                <w:sz w:val="26"/>
                <w:szCs w:val="26"/>
                <w:lang w:val="tr-TR"/>
              </w:rPr>
              <w:t xml:space="preserve">Çevresel Etki Değerlendirmesi raporlarının içeriğini, kalitesini ve </w:t>
            </w:r>
            <w:r w:rsidR="00CE5E4B" w:rsidRPr="00D623E6">
              <w:rPr>
                <w:color w:val="000000"/>
                <w:sz w:val="26"/>
                <w:szCs w:val="26"/>
                <w:lang w:val="tr-TR"/>
              </w:rPr>
              <w:t>doğruluğunu</w:t>
            </w:r>
            <w:r w:rsidRPr="00D623E6">
              <w:rPr>
                <w:color w:val="000000"/>
                <w:sz w:val="26"/>
                <w:szCs w:val="26"/>
                <w:lang w:val="tr-TR"/>
              </w:rPr>
              <w:t xml:space="preserve"> değerlendirir. </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tabs>
                <w:tab w:val="left" w:pos="6124"/>
                <w:tab w:val="right" w:pos="9809"/>
              </w:tabs>
              <w:overflowPunct w:val="0"/>
              <w:autoSpaceDE w:val="0"/>
              <w:autoSpaceDN w:val="0"/>
              <w:adjustRightInd w:val="0"/>
              <w:jc w:val="both"/>
              <w:textAlignment w:val="baseline"/>
              <w:rPr>
                <w:sz w:val="26"/>
                <w:szCs w:val="26"/>
                <w:lang w:val="tr-TR"/>
              </w:rPr>
            </w:pPr>
            <w:r w:rsidRPr="00D623E6">
              <w:rPr>
                <w:sz w:val="26"/>
                <w:szCs w:val="26"/>
                <w:lang w:val="tr-TR"/>
              </w:rPr>
              <w:t>(B)</w:t>
            </w:r>
          </w:p>
        </w:tc>
        <w:tc>
          <w:tcPr>
            <w:tcW w:w="5220" w:type="dxa"/>
          </w:tcPr>
          <w:p w:rsidR="00464BEE" w:rsidRPr="00D623E6" w:rsidRDefault="00464BEE" w:rsidP="00464BEE">
            <w:pPr>
              <w:jc w:val="both"/>
              <w:rPr>
                <w:color w:val="000000"/>
                <w:sz w:val="26"/>
                <w:szCs w:val="26"/>
                <w:lang w:val="tr-TR"/>
              </w:rPr>
            </w:pPr>
            <w:r w:rsidRPr="00D623E6">
              <w:rPr>
                <w:color w:val="000000"/>
                <w:sz w:val="26"/>
                <w:szCs w:val="26"/>
                <w:lang w:val="tr-TR"/>
              </w:rPr>
              <w:t>Çevresel Etki Değerlendirmesi raporuyla ilgili olumlu veya olumsuz görüş belirtir.</w:t>
            </w:r>
          </w:p>
        </w:tc>
      </w:tr>
      <w:tr w:rsidR="00464BEE" w:rsidRPr="00D623E6" w:rsidDel="0072185D">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(2)</w:t>
            </w:r>
          </w:p>
        </w:tc>
        <w:tc>
          <w:tcPr>
            <w:tcW w:w="5940" w:type="dxa"/>
            <w:gridSpan w:val="2"/>
          </w:tcPr>
          <w:p w:rsidR="00464BEE" w:rsidRPr="00D623E6" w:rsidRDefault="00464BEE" w:rsidP="00464BEE">
            <w:pPr>
              <w:jc w:val="both"/>
              <w:rPr>
                <w:color w:val="000000"/>
                <w:sz w:val="26"/>
                <w:szCs w:val="26"/>
                <w:lang w:val="tr-TR"/>
              </w:rPr>
            </w:pPr>
            <w:r w:rsidRPr="00D623E6">
              <w:rPr>
                <w:color w:val="000000"/>
                <w:sz w:val="26"/>
                <w:szCs w:val="26"/>
                <w:lang w:val="tr-TR"/>
              </w:rPr>
              <w:t>Çevre Koruma Dairesi:</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tabs>
                <w:tab w:val="left" w:pos="6124"/>
                <w:tab w:val="right" w:pos="9809"/>
              </w:tabs>
              <w:overflowPunct w:val="0"/>
              <w:autoSpaceDE w:val="0"/>
              <w:autoSpaceDN w:val="0"/>
              <w:adjustRightInd w:val="0"/>
              <w:jc w:val="both"/>
              <w:textAlignment w:val="baseline"/>
              <w:rPr>
                <w:sz w:val="26"/>
                <w:szCs w:val="26"/>
                <w:lang w:val="tr-TR"/>
              </w:rPr>
            </w:pPr>
            <w:r w:rsidRPr="00D623E6">
              <w:rPr>
                <w:sz w:val="26"/>
                <w:szCs w:val="26"/>
                <w:lang w:val="tr-TR"/>
              </w:rPr>
              <w:t>(A)</w:t>
            </w:r>
          </w:p>
        </w:tc>
        <w:tc>
          <w:tcPr>
            <w:tcW w:w="5220" w:type="dxa"/>
          </w:tcPr>
          <w:p w:rsidR="00464BEE" w:rsidRPr="00D623E6" w:rsidRDefault="00464BEE" w:rsidP="00464BEE">
            <w:pPr>
              <w:keepNext/>
              <w:keepLines/>
              <w:jc w:val="both"/>
              <w:rPr>
                <w:color w:val="000000"/>
                <w:sz w:val="26"/>
                <w:szCs w:val="26"/>
                <w:lang w:val="tr-TR"/>
              </w:rPr>
            </w:pPr>
            <w:r w:rsidRPr="00D623E6">
              <w:rPr>
                <w:color w:val="000000"/>
                <w:sz w:val="26"/>
                <w:szCs w:val="26"/>
                <w:lang w:val="tr-TR"/>
              </w:rPr>
              <w:t>Çevresel Etki Değerlendirmesi Komisyonunun sekretaryası olarak hizmet verir.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tabs>
                <w:tab w:val="left" w:pos="6124"/>
                <w:tab w:val="right" w:pos="9809"/>
              </w:tabs>
              <w:overflowPunct w:val="0"/>
              <w:autoSpaceDE w:val="0"/>
              <w:autoSpaceDN w:val="0"/>
              <w:adjustRightInd w:val="0"/>
              <w:jc w:val="both"/>
              <w:textAlignment w:val="baseline"/>
              <w:rPr>
                <w:sz w:val="26"/>
                <w:szCs w:val="26"/>
                <w:lang w:val="tr-TR"/>
              </w:rPr>
            </w:pPr>
            <w:r w:rsidRPr="00D623E6">
              <w:rPr>
                <w:sz w:val="26"/>
                <w:szCs w:val="26"/>
                <w:lang w:val="tr-TR"/>
              </w:rPr>
              <w:t>(B)</w:t>
            </w:r>
          </w:p>
        </w:tc>
        <w:tc>
          <w:tcPr>
            <w:tcW w:w="5220" w:type="dxa"/>
          </w:tcPr>
          <w:p w:rsidR="00464BEE" w:rsidRPr="00D623E6" w:rsidRDefault="00464BEE" w:rsidP="00464BEE">
            <w:pPr>
              <w:keepNext/>
              <w:keepLines/>
              <w:jc w:val="both"/>
              <w:rPr>
                <w:color w:val="000000"/>
                <w:sz w:val="26"/>
                <w:szCs w:val="26"/>
                <w:lang w:val="tr-TR"/>
              </w:rPr>
            </w:pPr>
            <w:r w:rsidRPr="00D623E6">
              <w:rPr>
                <w:color w:val="000000"/>
                <w:sz w:val="26"/>
                <w:szCs w:val="26"/>
                <w:lang w:val="tr-TR"/>
              </w:rPr>
              <w:t>Çevresel etki değerlendirmesiyle ilgili bu Yasa ve bu Yasa uyarınca çıkarılması öngörülen tüzük ve/veya düzenlemelerdeki  kural ve yöntemlere  uyumu izler, denetler ve uygulatır.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jc w:val="both"/>
              <w:rPr>
                <w:sz w:val="26"/>
                <w:szCs w:val="26"/>
                <w:lang w:val="tr-TR"/>
              </w:rPr>
            </w:pPr>
          </w:p>
        </w:tc>
        <w:tc>
          <w:tcPr>
            <w:tcW w:w="720" w:type="dxa"/>
          </w:tcPr>
          <w:p w:rsidR="00464BEE" w:rsidRPr="00D623E6" w:rsidRDefault="00464BEE" w:rsidP="00464BEE">
            <w:pPr>
              <w:jc w:val="both"/>
              <w:rPr>
                <w:sz w:val="26"/>
                <w:szCs w:val="26"/>
                <w:lang w:val="tr-TR"/>
              </w:rPr>
            </w:pPr>
            <w:r w:rsidRPr="00D623E6">
              <w:rPr>
                <w:sz w:val="26"/>
                <w:szCs w:val="26"/>
                <w:lang w:val="tr-TR"/>
              </w:rPr>
              <w:t>(3)</w:t>
            </w:r>
          </w:p>
        </w:tc>
        <w:tc>
          <w:tcPr>
            <w:tcW w:w="5940" w:type="dxa"/>
            <w:gridSpan w:val="2"/>
          </w:tcPr>
          <w:p w:rsidR="00CD3EF4" w:rsidRPr="00D623E6" w:rsidRDefault="00F90943" w:rsidP="00464BEE">
            <w:pPr>
              <w:keepNext/>
              <w:keepLines/>
              <w:jc w:val="both"/>
              <w:rPr>
                <w:color w:val="000000"/>
                <w:sz w:val="26"/>
                <w:szCs w:val="26"/>
                <w:lang w:val="tr-TR"/>
              </w:rPr>
            </w:pPr>
            <w:r w:rsidRPr="00D623E6">
              <w:rPr>
                <w:color w:val="000000"/>
                <w:sz w:val="26"/>
                <w:szCs w:val="26"/>
                <w:lang w:val="tr-TR"/>
              </w:rPr>
              <w:t>Çevre Koruma Dairesi ç</w:t>
            </w:r>
            <w:r w:rsidR="00464BEE" w:rsidRPr="00D623E6">
              <w:rPr>
                <w:color w:val="000000"/>
                <w:sz w:val="26"/>
                <w:szCs w:val="26"/>
                <w:lang w:val="tr-TR"/>
              </w:rPr>
              <w:t xml:space="preserve">evresel </w:t>
            </w:r>
            <w:r w:rsidRPr="00D623E6">
              <w:rPr>
                <w:color w:val="000000"/>
                <w:sz w:val="26"/>
                <w:szCs w:val="26"/>
                <w:lang w:val="tr-TR"/>
              </w:rPr>
              <w:t>etki d</w:t>
            </w:r>
            <w:r w:rsidR="00464BEE" w:rsidRPr="00D623E6">
              <w:rPr>
                <w:color w:val="000000"/>
                <w:sz w:val="26"/>
                <w:szCs w:val="26"/>
                <w:lang w:val="tr-TR"/>
              </w:rPr>
              <w:t xml:space="preserve">eğerlendirmesi sürecini yönetme, izleme ve uygulatma masraflarını karşılamak için, proje inşa etmeyi planlayan gerçek veya tüzel kişiden bu Yasanın 52’nci maddesinin (1)’nci fıkrasının (G) bendi uyarınca çıkarılması öngörülen tüzükte belirlenen harç talep etme ve alma yetkisi vardır. </w:t>
            </w:r>
          </w:p>
          <w:p w:rsidR="00464BEE" w:rsidRPr="00D623E6" w:rsidRDefault="00CD3EF4" w:rsidP="00464BEE">
            <w:pPr>
              <w:keepNext/>
              <w:keepLines/>
              <w:jc w:val="both"/>
              <w:rPr>
                <w:sz w:val="26"/>
                <w:szCs w:val="26"/>
              </w:rPr>
            </w:pPr>
            <w:r w:rsidRPr="00D623E6">
              <w:rPr>
                <w:color w:val="000000"/>
                <w:sz w:val="26"/>
                <w:szCs w:val="26"/>
                <w:lang w:val="tr-TR"/>
              </w:rPr>
              <w:t xml:space="preserve">       </w:t>
            </w:r>
            <w:r w:rsidR="00464BEE" w:rsidRPr="00D623E6">
              <w:rPr>
                <w:color w:val="000000"/>
                <w:sz w:val="26"/>
                <w:szCs w:val="26"/>
                <w:lang w:val="tr-TR"/>
              </w:rPr>
              <w:t xml:space="preserve">Ancak talep edilecek harç, </w:t>
            </w:r>
            <w:r w:rsidR="005B79CF" w:rsidRPr="00D623E6">
              <w:rPr>
                <w:color w:val="000000"/>
                <w:sz w:val="26"/>
                <w:szCs w:val="26"/>
                <w:lang w:val="tr-TR"/>
              </w:rPr>
              <w:t xml:space="preserve">yürürlükteki </w:t>
            </w:r>
            <w:r w:rsidR="00464BEE" w:rsidRPr="00D623E6">
              <w:rPr>
                <w:color w:val="000000"/>
                <w:sz w:val="26"/>
                <w:szCs w:val="26"/>
                <w:lang w:val="tr-TR"/>
              </w:rPr>
              <w:t>aylık asgari ücretin binde beşinden az ve</w:t>
            </w:r>
            <w:r w:rsidR="005B79CF" w:rsidRPr="00D623E6">
              <w:rPr>
                <w:color w:val="000000"/>
                <w:sz w:val="26"/>
                <w:szCs w:val="26"/>
                <w:lang w:val="tr-TR"/>
              </w:rPr>
              <w:t xml:space="preserve"> yürürlükteki </w:t>
            </w:r>
            <w:r w:rsidR="00464BEE" w:rsidRPr="00D623E6">
              <w:rPr>
                <w:color w:val="000000"/>
                <w:sz w:val="26"/>
                <w:szCs w:val="26"/>
                <w:lang w:val="tr-TR"/>
              </w:rPr>
              <w:t xml:space="preserve"> aylık asgari ücret miktarından fazla olamaz.</w:t>
            </w:r>
            <w:r w:rsidR="00464BEE" w:rsidRPr="00D623E6">
              <w:rPr>
                <w:sz w:val="26"/>
                <w:szCs w:val="26"/>
              </w:rPr>
              <w:t xml:space="preserve">  </w:t>
            </w:r>
          </w:p>
        </w:tc>
      </w:tr>
      <w:tr w:rsidR="00800ACE" w:rsidRPr="00D623E6">
        <w:tc>
          <w:tcPr>
            <w:tcW w:w="1728" w:type="dxa"/>
          </w:tcPr>
          <w:p w:rsidR="00800ACE" w:rsidRPr="00D623E6" w:rsidRDefault="00800ACE" w:rsidP="00464BEE">
            <w:pPr>
              <w:rPr>
                <w:noProof/>
                <w:sz w:val="26"/>
                <w:szCs w:val="26"/>
                <w:lang w:val="tr-TR"/>
              </w:rPr>
            </w:pPr>
          </w:p>
        </w:tc>
        <w:tc>
          <w:tcPr>
            <w:tcW w:w="720" w:type="dxa"/>
          </w:tcPr>
          <w:p w:rsidR="00800ACE" w:rsidRPr="00D623E6" w:rsidRDefault="00800ACE" w:rsidP="00464BEE">
            <w:pPr>
              <w:jc w:val="both"/>
              <w:rPr>
                <w:sz w:val="26"/>
                <w:szCs w:val="26"/>
                <w:lang w:val="tr-TR"/>
              </w:rPr>
            </w:pPr>
          </w:p>
        </w:tc>
        <w:tc>
          <w:tcPr>
            <w:tcW w:w="720" w:type="dxa"/>
          </w:tcPr>
          <w:p w:rsidR="00800ACE" w:rsidRPr="00D623E6" w:rsidRDefault="00800ACE" w:rsidP="00464BEE">
            <w:pPr>
              <w:jc w:val="both"/>
              <w:rPr>
                <w:sz w:val="26"/>
                <w:szCs w:val="26"/>
                <w:lang w:val="tr-TR"/>
              </w:rPr>
            </w:pPr>
          </w:p>
        </w:tc>
        <w:tc>
          <w:tcPr>
            <w:tcW w:w="5940" w:type="dxa"/>
            <w:gridSpan w:val="2"/>
          </w:tcPr>
          <w:p w:rsidR="00800ACE" w:rsidRPr="00D623E6" w:rsidRDefault="00800ACE" w:rsidP="00464BEE">
            <w:pPr>
              <w:keepNext/>
              <w:keepLines/>
              <w:jc w:val="both"/>
              <w:rPr>
                <w:color w:val="000000"/>
                <w:sz w:val="26"/>
                <w:szCs w:val="26"/>
                <w:lang w:val="tr-TR"/>
              </w:rPr>
            </w:pPr>
          </w:p>
        </w:tc>
      </w:tr>
      <w:tr w:rsidR="00813326" w:rsidRPr="00D623E6">
        <w:tc>
          <w:tcPr>
            <w:tcW w:w="1728" w:type="dxa"/>
          </w:tcPr>
          <w:p w:rsidR="00813326" w:rsidRPr="00D623E6" w:rsidRDefault="00813326" w:rsidP="00464BEE">
            <w:pPr>
              <w:rPr>
                <w:noProof/>
                <w:sz w:val="26"/>
                <w:szCs w:val="26"/>
                <w:lang w:val="tr-TR"/>
              </w:rPr>
            </w:pPr>
            <w:r w:rsidRPr="00D623E6">
              <w:rPr>
                <w:noProof/>
                <w:sz w:val="26"/>
                <w:szCs w:val="26"/>
                <w:lang w:val="tr-TR"/>
              </w:rPr>
              <w:t>Çevresel Etki</w:t>
            </w:r>
          </w:p>
          <w:p w:rsidR="00BA1A67" w:rsidRPr="00D623E6" w:rsidRDefault="00813326" w:rsidP="00464BEE">
            <w:pPr>
              <w:rPr>
                <w:noProof/>
                <w:sz w:val="26"/>
                <w:szCs w:val="26"/>
                <w:lang w:val="tr-TR"/>
              </w:rPr>
            </w:pPr>
            <w:r w:rsidRPr="00D623E6">
              <w:rPr>
                <w:noProof/>
                <w:sz w:val="26"/>
                <w:szCs w:val="26"/>
                <w:lang w:val="tr-TR"/>
              </w:rPr>
              <w:t>Değerlendir</w:t>
            </w:r>
            <w:r w:rsidR="00BA1A67" w:rsidRPr="00D623E6">
              <w:rPr>
                <w:noProof/>
                <w:sz w:val="26"/>
                <w:szCs w:val="26"/>
                <w:lang w:val="tr-TR"/>
              </w:rPr>
              <w:t>-</w:t>
            </w:r>
            <w:r w:rsidRPr="00D623E6">
              <w:rPr>
                <w:noProof/>
                <w:sz w:val="26"/>
                <w:szCs w:val="26"/>
                <w:lang w:val="tr-TR"/>
              </w:rPr>
              <w:t xml:space="preserve">mesi </w:t>
            </w:r>
            <w:r w:rsidR="00BA1A67" w:rsidRPr="00D623E6">
              <w:rPr>
                <w:noProof/>
                <w:sz w:val="26"/>
                <w:szCs w:val="26"/>
                <w:lang w:val="tr-TR"/>
              </w:rPr>
              <w:t>i</w:t>
            </w:r>
            <w:r w:rsidRPr="00D623E6">
              <w:rPr>
                <w:noProof/>
                <w:sz w:val="26"/>
                <w:szCs w:val="26"/>
                <w:lang w:val="tr-TR"/>
              </w:rPr>
              <w:t xml:space="preserve">le İlgili Tüzük </w:t>
            </w:r>
          </w:p>
        </w:tc>
        <w:tc>
          <w:tcPr>
            <w:tcW w:w="720" w:type="dxa"/>
          </w:tcPr>
          <w:p w:rsidR="00813326" w:rsidRPr="00D623E6" w:rsidRDefault="00813326" w:rsidP="00464BEE">
            <w:pPr>
              <w:jc w:val="both"/>
              <w:rPr>
                <w:sz w:val="26"/>
                <w:szCs w:val="26"/>
                <w:lang w:val="tr-TR"/>
              </w:rPr>
            </w:pPr>
            <w:r w:rsidRPr="00D623E6">
              <w:rPr>
                <w:sz w:val="26"/>
                <w:szCs w:val="26"/>
                <w:lang w:val="tr-TR"/>
              </w:rPr>
              <w:t>52.</w:t>
            </w:r>
          </w:p>
        </w:tc>
        <w:tc>
          <w:tcPr>
            <w:tcW w:w="720" w:type="dxa"/>
          </w:tcPr>
          <w:p w:rsidR="00813326" w:rsidRPr="00D623E6" w:rsidRDefault="00813326" w:rsidP="00464BEE">
            <w:pPr>
              <w:jc w:val="both"/>
              <w:rPr>
                <w:sz w:val="26"/>
                <w:szCs w:val="26"/>
                <w:lang w:val="tr-TR"/>
              </w:rPr>
            </w:pPr>
            <w:r w:rsidRPr="00D623E6">
              <w:rPr>
                <w:sz w:val="26"/>
                <w:szCs w:val="26"/>
                <w:lang w:val="tr-TR"/>
              </w:rPr>
              <w:t>(1)</w:t>
            </w:r>
          </w:p>
        </w:tc>
        <w:tc>
          <w:tcPr>
            <w:tcW w:w="5940" w:type="dxa"/>
            <w:gridSpan w:val="2"/>
          </w:tcPr>
          <w:p w:rsidR="00813326" w:rsidRPr="00D623E6" w:rsidRDefault="00BA1A67" w:rsidP="00464BEE">
            <w:pPr>
              <w:jc w:val="both"/>
              <w:rPr>
                <w:sz w:val="26"/>
                <w:szCs w:val="26"/>
                <w:lang w:val="tr-TR"/>
              </w:rPr>
            </w:pPr>
            <w:r w:rsidRPr="00D623E6">
              <w:rPr>
                <w:color w:val="000000"/>
                <w:sz w:val="26"/>
                <w:szCs w:val="26"/>
                <w:lang w:val="tr-TR"/>
              </w:rPr>
              <w:t>Çevre Koruma Dairesi</w:t>
            </w:r>
            <w:r w:rsidR="00813326" w:rsidRPr="00D623E6">
              <w:rPr>
                <w:color w:val="000000"/>
                <w:sz w:val="26"/>
                <w:szCs w:val="26"/>
                <w:lang w:val="tr-TR"/>
              </w:rPr>
              <w:t xml:space="preserve">nin önerisi üzerine </w:t>
            </w:r>
            <w:r w:rsidR="00CE5E4B" w:rsidRPr="00D623E6">
              <w:rPr>
                <w:sz w:val="26"/>
                <w:szCs w:val="26"/>
                <w:lang w:val="tr-TR"/>
              </w:rPr>
              <w:t xml:space="preserve">aşağıdaki hususlarda </w:t>
            </w:r>
            <w:r w:rsidR="00813326" w:rsidRPr="00D623E6">
              <w:rPr>
                <w:sz w:val="26"/>
                <w:szCs w:val="26"/>
                <w:lang w:val="tr-TR"/>
              </w:rPr>
              <w:t xml:space="preserve">Bakanlıkça hazırlanıp Bakanlar Kurulunca onaylanacak </w:t>
            </w:r>
            <w:r w:rsidR="0035415C" w:rsidRPr="00D623E6">
              <w:rPr>
                <w:sz w:val="26"/>
                <w:szCs w:val="26"/>
                <w:lang w:val="tr-TR"/>
              </w:rPr>
              <w:t xml:space="preserve">ve Resmi Gazete’de yayımlanacak </w:t>
            </w:r>
            <w:r w:rsidR="00813326" w:rsidRPr="00D623E6">
              <w:rPr>
                <w:sz w:val="26"/>
                <w:szCs w:val="26"/>
                <w:lang w:val="tr-TR"/>
              </w:rPr>
              <w:t>bir tüzük ve/veya tüzükler düzenlenir:</w:t>
            </w:r>
          </w:p>
        </w:tc>
      </w:tr>
      <w:tr w:rsidR="00813326" w:rsidRPr="00D623E6">
        <w:tc>
          <w:tcPr>
            <w:tcW w:w="1728" w:type="dxa"/>
          </w:tcPr>
          <w:p w:rsidR="00813326" w:rsidRPr="00D623E6" w:rsidRDefault="00BA1A67" w:rsidP="00464BEE">
            <w:pPr>
              <w:rPr>
                <w:noProof/>
                <w:sz w:val="26"/>
                <w:szCs w:val="26"/>
                <w:lang w:val="tr-TR"/>
              </w:rPr>
            </w:pPr>
            <w:r w:rsidRPr="00D623E6">
              <w:rPr>
                <w:noProof/>
                <w:sz w:val="26"/>
                <w:szCs w:val="26"/>
                <w:lang w:val="tr-TR"/>
              </w:rPr>
              <w:t>Yapma Yetkisi</w:t>
            </w: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(A)</w:t>
            </w:r>
          </w:p>
        </w:tc>
        <w:tc>
          <w:tcPr>
            <w:tcW w:w="5220" w:type="dxa"/>
          </w:tcPr>
          <w:p w:rsidR="00813326" w:rsidRPr="00D623E6" w:rsidRDefault="00813326" w:rsidP="00464BEE">
            <w:pPr>
              <w:jc w:val="both"/>
              <w:rPr>
                <w:sz w:val="26"/>
                <w:szCs w:val="26"/>
                <w:lang w:val="tr-TR"/>
              </w:rPr>
            </w:pPr>
            <w:r w:rsidRPr="00D623E6">
              <w:rPr>
                <w:sz w:val="26"/>
                <w:szCs w:val="26"/>
                <w:lang w:val="tr-TR"/>
              </w:rPr>
              <w:t>Çevresel Etki Değerlendirmesi Komisyonunun oluşumu ve çalışma yöntemleri.</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(B)</w:t>
            </w:r>
          </w:p>
        </w:tc>
        <w:tc>
          <w:tcPr>
            <w:tcW w:w="5220" w:type="dxa"/>
          </w:tcPr>
          <w:p w:rsidR="00813326" w:rsidRPr="00D623E6" w:rsidRDefault="00807D77" w:rsidP="00464BEE">
            <w:pPr>
              <w:jc w:val="both"/>
              <w:rPr>
                <w:sz w:val="26"/>
                <w:szCs w:val="26"/>
                <w:lang w:val="tr-TR"/>
              </w:rPr>
            </w:pPr>
            <w:r w:rsidRPr="00D623E6">
              <w:rPr>
                <w:sz w:val="26"/>
                <w:szCs w:val="26"/>
                <w:lang w:val="tr-TR"/>
              </w:rPr>
              <w:t>Çevresel e</w:t>
            </w:r>
            <w:r w:rsidR="00813326" w:rsidRPr="00D623E6">
              <w:rPr>
                <w:sz w:val="26"/>
                <w:szCs w:val="26"/>
                <w:lang w:val="tr-TR"/>
              </w:rPr>
              <w:t xml:space="preserve">tki </w:t>
            </w:r>
            <w:r w:rsidRPr="00D623E6">
              <w:rPr>
                <w:sz w:val="26"/>
                <w:szCs w:val="26"/>
                <w:lang w:val="tr-TR"/>
              </w:rPr>
              <w:t>d</w:t>
            </w:r>
            <w:r w:rsidR="00813326" w:rsidRPr="00D623E6">
              <w:rPr>
                <w:sz w:val="26"/>
                <w:szCs w:val="26"/>
                <w:lang w:val="tr-TR"/>
              </w:rPr>
              <w:t>eğerlendirmesinin yöntemlerine ilişkin usul ve esaslar</w:t>
            </w:r>
            <w:r w:rsidR="002F1EE4" w:rsidRPr="00D623E6">
              <w:rPr>
                <w:sz w:val="26"/>
                <w:szCs w:val="26"/>
                <w:lang w:val="tr-TR"/>
              </w:rPr>
              <w:t>.</w:t>
            </w:r>
            <w:r w:rsidR="00813326" w:rsidRPr="00D623E6">
              <w:rPr>
                <w:sz w:val="26"/>
                <w:szCs w:val="26"/>
                <w:lang w:val="tr-TR"/>
              </w:rPr>
              <w:t xml:space="preserve"> </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(C)</w:t>
            </w:r>
          </w:p>
        </w:tc>
        <w:tc>
          <w:tcPr>
            <w:tcW w:w="5220" w:type="dxa"/>
          </w:tcPr>
          <w:p w:rsidR="00813326" w:rsidRPr="00D623E6" w:rsidRDefault="00807D77" w:rsidP="00464BEE">
            <w:pPr>
              <w:jc w:val="both"/>
              <w:rPr>
                <w:sz w:val="26"/>
                <w:szCs w:val="26"/>
                <w:lang w:val="tr-TR"/>
              </w:rPr>
            </w:pPr>
            <w:r w:rsidRPr="00D623E6">
              <w:rPr>
                <w:sz w:val="26"/>
                <w:szCs w:val="26"/>
                <w:lang w:val="tr-TR"/>
              </w:rPr>
              <w:t>Çevresel e</w:t>
            </w:r>
            <w:r w:rsidR="00813326" w:rsidRPr="00D623E6">
              <w:rPr>
                <w:sz w:val="26"/>
                <w:szCs w:val="26"/>
                <w:lang w:val="tr-TR"/>
              </w:rPr>
              <w:t xml:space="preserve">tki </w:t>
            </w:r>
            <w:r w:rsidRPr="00D623E6">
              <w:rPr>
                <w:sz w:val="26"/>
                <w:szCs w:val="26"/>
                <w:lang w:val="tr-TR"/>
              </w:rPr>
              <w:t>d</w:t>
            </w:r>
            <w:r w:rsidR="00813326" w:rsidRPr="00D623E6">
              <w:rPr>
                <w:sz w:val="26"/>
                <w:szCs w:val="26"/>
                <w:lang w:val="tr-TR"/>
              </w:rPr>
              <w:t>eğerlendirmesi raporunda yer alması gereken esaslar ile bu raporların değerlendirilmesine ilişkin usul ve esaslar.</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(Ç)</w:t>
            </w:r>
          </w:p>
        </w:tc>
        <w:tc>
          <w:tcPr>
            <w:tcW w:w="5220" w:type="dxa"/>
          </w:tcPr>
          <w:p w:rsidR="00813326" w:rsidRPr="00D623E6" w:rsidRDefault="00813326" w:rsidP="00464BEE">
            <w:pPr>
              <w:jc w:val="both"/>
              <w:rPr>
                <w:sz w:val="26"/>
                <w:szCs w:val="26"/>
                <w:lang w:val="tr-TR"/>
              </w:rPr>
            </w:pPr>
            <w:r w:rsidRPr="00D623E6">
              <w:rPr>
                <w:sz w:val="26"/>
                <w:szCs w:val="26"/>
                <w:lang w:val="tr-TR"/>
              </w:rPr>
              <w:t xml:space="preserve">Çevresel </w:t>
            </w:r>
            <w:r w:rsidR="00807D77" w:rsidRPr="00D623E6">
              <w:rPr>
                <w:sz w:val="26"/>
                <w:szCs w:val="26"/>
                <w:lang w:val="tr-TR"/>
              </w:rPr>
              <w:t>e</w:t>
            </w:r>
            <w:r w:rsidRPr="00D623E6">
              <w:rPr>
                <w:sz w:val="26"/>
                <w:szCs w:val="26"/>
                <w:lang w:val="tr-TR"/>
              </w:rPr>
              <w:t xml:space="preserve">tki </w:t>
            </w:r>
            <w:r w:rsidR="00807D77" w:rsidRPr="00D623E6">
              <w:rPr>
                <w:sz w:val="26"/>
                <w:szCs w:val="26"/>
                <w:lang w:val="tr-TR"/>
              </w:rPr>
              <w:t>d</w:t>
            </w:r>
            <w:r w:rsidRPr="00D623E6">
              <w:rPr>
                <w:sz w:val="26"/>
                <w:szCs w:val="26"/>
                <w:lang w:val="tr-TR"/>
              </w:rPr>
              <w:t xml:space="preserve">eğerlendirmesi </w:t>
            </w:r>
            <w:r w:rsidR="00807D77" w:rsidRPr="00D623E6">
              <w:rPr>
                <w:sz w:val="26"/>
                <w:szCs w:val="26"/>
                <w:lang w:val="tr-TR"/>
              </w:rPr>
              <w:t>ö</w:t>
            </w:r>
            <w:r w:rsidRPr="00D623E6">
              <w:rPr>
                <w:sz w:val="26"/>
                <w:szCs w:val="26"/>
                <w:lang w:val="tr-TR"/>
              </w:rPr>
              <w:t xml:space="preserve">n </w:t>
            </w:r>
            <w:r w:rsidR="00807D77" w:rsidRPr="00D623E6">
              <w:rPr>
                <w:sz w:val="26"/>
                <w:szCs w:val="26"/>
                <w:lang w:val="tr-TR"/>
              </w:rPr>
              <w:t>a</w:t>
            </w:r>
            <w:r w:rsidRPr="00D623E6">
              <w:rPr>
                <w:sz w:val="26"/>
                <w:szCs w:val="26"/>
                <w:lang w:val="tr-TR"/>
              </w:rPr>
              <w:t xml:space="preserve">raştırma </w:t>
            </w:r>
            <w:r w:rsidR="00807D77" w:rsidRPr="00D623E6">
              <w:rPr>
                <w:sz w:val="26"/>
                <w:szCs w:val="26"/>
                <w:lang w:val="tr-TR"/>
              </w:rPr>
              <w:t>r</w:t>
            </w:r>
            <w:r w:rsidRPr="00D623E6">
              <w:rPr>
                <w:sz w:val="26"/>
                <w:szCs w:val="26"/>
                <w:lang w:val="tr-TR"/>
              </w:rPr>
              <w:t xml:space="preserve">aporu ve </w:t>
            </w:r>
            <w:r w:rsidR="00807D77" w:rsidRPr="00D623E6">
              <w:rPr>
                <w:sz w:val="26"/>
                <w:szCs w:val="26"/>
                <w:lang w:val="tr-TR"/>
              </w:rPr>
              <w:t>ç</w:t>
            </w:r>
            <w:r w:rsidRPr="00D623E6">
              <w:rPr>
                <w:sz w:val="26"/>
                <w:szCs w:val="26"/>
                <w:lang w:val="tr-TR"/>
              </w:rPr>
              <w:t xml:space="preserve">evresel </w:t>
            </w:r>
            <w:r w:rsidR="00807D77" w:rsidRPr="00D623E6">
              <w:rPr>
                <w:sz w:val="26"/>
                <w:szCs w:val="26"/>
                <w:lang w:val="tr-TR"/>
              </w:rPr>
              <w:t>e</w:t>
            </w:r>
            <w:r w:rsidRPr="00D623E6">
              <w:rPr>
                <w:sz w:val="26"/>
                <w:szCs w:val="26"/>
                <w:lang w:val="tr-TR"/>
              </w:rPr>
              <w:t xml:space="preserve">tki </w:t>
            </w:r>
            <w:r w:rsidR="00807D77" w:rsidRPr="00D623E6">
              <w:rPr>
                <w:sz w:val="26"/>
                <w:szCs w:val="26"/>
                <w:lang w:val="tr-TR"/>
              </w:rPr>
              <w:t>d</w:t>
            </w:r>
            <w:r w:rsidRPr="00D623E6">
              <w:rPr>
                <w:sz w:val="26"/>
                <w:szCs w:val="26"/>
                <w:lang w:val="tr-TR"/>
              </w:rPr>
              <w:t xml:space="preserve">eğerlendirmesi </w:t>
            </w:r>
            <w:r w:rsidR="00807D77" w:rsidRPr="00D623E6">
              <w:rPr>
                <w:sz w:val="26"/>
                <w:szCs w:val="26"/>
                <w:lang w:val="tr-TR"/>
              </w:rPr>
              <w:t>r</w:t>
            </w:r>
            <w:r w:rsidRPr="00D623E6">
              <w:rPr>
                <w:sz w:val="26"/>
                <w:szCs w:val="26"/>
                <w:lang w:val="tr-TR"/>
              </w:rPr>
              <w:t>aporu hazırlanması gerekli projelerin  listeleri.</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tblGrid>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(D)</w:t>
            </w:r>
          </w:p>
        </w:tc>
        <w:tc>
          <w:tcPr>
            <w:tcW w:w="5220" w:type="dxa"/>
          </w:tcPr>
          <w:p w:rsidR="00813326" w:rsidRPr="00D623E6" w:rsidRDefault="00813326" w:rsidP="00464BEE">
            <w:pPr>
              <w:jc w:val="both"/>
              <w:rPr>
                <w:sz w:val="26"/>
                <w:szCs w:val="26"/>
                <w:lang w:val="tr-TR"/>
              </w:rPr>
            </w:pPr>
            <w:r w:rsidRPr="00D623E6">
              <w:rPr>
                <w:sz w:val="26"/>
                <w:szCs w:val="26"/>
                <w:lang w:val="tr-TR"/>
              </w:rPr>
              <w:t xml:space="preserve">Çevresel </w:t>
            </w:r>
            <w:r w:rsidR="00DC60CE" w:rsidRPr="00D623E6">
              <w:rPr>
                <w:sz w:val="26"/>
                <w:szCs w:val="26"/>
                <w:lang w:val="tr-TR"/>
              </w:rPr>
              <w:t>e</w:t>
            </w:r>
            <w:r w:rsidRPr="00D623E6">
              <w:rPr>
                <w:sz w:val="26"/>
                <w:szCs w:val="26"/>
                <w:lang w:val="tr-TR"/>
              </w:rPr>
              <w:t xml:space="preserve">tki </w:t>
            </w:r>
            <w:r w:rsidR="00DC60CE" w:rsidRPr="00D623E6">
              <w:rPr>
                <w:sz w:val="26"/>
                <w:szCs w:val="26"/>
                <w:lang w:val="tr-TR"/>
              </w:rPr>
              <w:t>d</w:t>
            </w:r>
            <w:r w:rsidRPr="00D623E6">
              <w:rPr>
                <w:sz w:val="26"/>
                <w:szCs w:val="26"/>
                <w:lang w:val="tr-TR"/>
              </w:rPr>
              <w:t xml:space="preserve">eğerlendirmesi </w:t>
            </w:r>
            <w:r w:rsidR="00DC60CE" w:rsidRPr="00D623E6">
              <w:rPr>
                <w:sz w:val="26"/>
                <w:szCs w:val="26"/>
                <w:lang w:val="tr-TR"/>
              </w:rPr>
              <w:t>ön a</w:t>
            </w:r>
            <w:r w:rsidRPr="00D623E6">
              <w:rPr>
                <w:sz w:val="26"/>
                <w:szCs w:val="26"/>
                <w:lang w:val="tr-TR"/>
              </w:rPr>
              <w:t xml:space="preserve">raştırma </w:t>
            </w:r>
            <w:r w:rsidR="00DC60CE" w:rsidRPr="00D623E6">
              <w:rPr>
                <w:sz w:val="26"/>
                <w:szCs w:val="26"/>
                <w:lang w:val="tr-TR"/>
              </w:rPr>
              <w:t>r</w:t>
            </w:r>
            <w:r w:rsidRPr="00D623E6">
              <w:rPr>
                <w:sz w:val="26"/>
                <w:szCs w:val="26"/>
                <w:lang w:val="tr-TR"/>
              </w:rPr>
              <w:t xml:space="preserve">aporu ve </w:t>
            </w:r>
            <w:r w:rsidR="00DC60CE" w:rsidRPr="00D623E6">
              <w:rPr>
                <w:sz w:val="26"/>
                <w:szCs w:val="26"/>
                <w:lang w:val="tr-TR"/>
              </w:rPr>
              <w:t>ç</w:t>
            </w:r>
            <w:r w:rsidRPr="00D623E6">
              <w:rPr>
                <w:sz w:val="26"/>
                <w:szCs w:val="26"/>
                <w:lang w:val="tr-TR"/>
              </w:rPr>
              <w:t xml:space="preserve">evresel </w:t>
            </w:r>
            <w:r w:rsidR="00DC60CE" w:rsidRPr="00D623E6">
              <w:rPr>
                <w:sz w:val="26"/>
                <w:szCs w:val="26"/>
                <w:lang w:val="tr-TR"/>
              </w:rPr>
              <w:t>e</w:t>
            </w:r>
            <w:r w:rsidRPr="00D623E6">
              <w:rPr>
                <w:sz w:val="26"/>
                <w:szCs w:val="26"/>
                <w:lang w:val="tr-TR"/>
              </w:rPr>
              <w:t xml:space="preserve">tki </w:t>
            </w:r>
            <w:r w:rsidR="00DC60CE" w:rsidRPr="00D623E6">
              <w:rPr>
                <w:sz w:val="26"/>
                <w:szCs w:val="26"/>
                <w:lang w:val="tr-TR"/>
              </w:rPr>
              <w:t>d</w:t>
            </w:r>
            <w:r w:rsidRPr="00D623E6">
              <w:rPr>
                <w:sz w:val="26"/>
                <w:szCs w:val="26"/>
                <w:lang w:val="tr-TR"/>
              </w:rPr>
              <w:t xml:space="preserve">eğerlendirmesi </w:t>
            </w:r>
            <w:r w:rsidR="00DC60CE" w:rsidRPr="00D623E6">
              <w:rPr>
                <w:sz w:val="26"/>
                <w:szCs w:val="26"/>
                <w:lang w:val="tr-TR"/>
              </w:rPr>
              <w:t>r</w:t>
            </w:r>
            <w:r w:rsidRPr="00D623E6">
              <w:rPr>
                <w:sz w:val="26"/>
                <w:szCs w:val="26"/>
                <w:lang w:val="tr-TR"/>
              </w:rPr>
              <w:t>aporunun danışılacak kamu kurum ve kuruluşları</w:t>
            </w:r>
            <w:r w:rsidR="00DC60CE" w:rsidRPr="00D623E6">
              <w:rPr>
                <w:sz w:val="26"/>
                <w:szCs w:val="26"/>
                <w:lang w:val="tr-TR"/>
              </w:rPr>
              <w:t>na ve kamuya nasıl açıklanacağı</w:t>
            </w:r>
            <w:r w:rsidRPr="00D623E6">
              <w:rPr>
                <w:sz w:val="26"/>
                <w:szCs w:val="26"/>
                <w:lang w:val="tr-TR"/>
              </w:rPr>
              <w:t xml:space="preserve"> ve sözkonusu tarafların yorumlarının nasıl alınacağıyla ilgili detaylı düzenlemeler.</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(E)</w:t>
            </w:r>
          </w:p>
        </w:tc>
        <w:tc>
          <w:tcPr>
            <w:tcW w:w="5220" w:type="dxa"/>
          </w:tcPr>
          <w:p w:rsidR="00813326" w:rsidRPr="00D623E6" w:rsidRDefault="00813326" w:rsidP="00464BEE">
            <w:pPr>
              <w:jc w:val="both"/>
              <w:rPr>
                <w:sz w:val="26"/>
                <w:szCs w:val="26"/>
                <w:lang w:val="tr-TR"/>
              </w:rPr>
            </w:pPr>
            <w:r w:rsidRPr="00D623E6">
              <w:rPr>
                <w:sz w:val="26"/>
                <w:szCs w:val="26"/>
                <w:lang w:val="tr-TR"/>
              </w:rPr>
              <w:t xml:space="preserve">Çevresel Etki Değerlendirme Komisyonunun </w:t>
            </w:r>
            <w:r w:rsidR="00807D77" w:rsidRPr="00D623E6">
              <w:rPr>
                <w:sz w:val="26"/>
                <w:szCs w:val="26"/>
                <w:lang w:val="tr-TR"/>
              </w:rPr>
              <w:t>ç</w:t>
            </w:r>
            <w:r w:rsidRPr="00D623E6">
              <w:rPr>
                <w:sz w:val="26"/>
                <w:szCs w:val="26"/>
                <w:lang w:val="tr-TR"/>
              </w:rPr>
              <w:t xml:space="preserve">evresel </w:t>
            </w:r>
            <w:r w:rsidR="00807D77" w:rsidRPr="00D623E6">
              <w:rPr>
                <w:sz w:val="26"/>
                <w:szCs w:val="26"/>
                <w:lang w:val="tr-TR"/>
              </w:rPr>
              <w:t>e</w:t>
            </w:r>
            <w:r w:rsidRPr="00D623E6">
              <w:rPr>
                <w:sz w:val="26"/>
                <w:szCs w:val="26"/>
                <w:lang w:val="tr-TR"/>
              </w:rPr>
              <w:t xml:space="preserve">tki </w:t>
            </w:r>
            <w:r w:rsidR="00807D77" w:rsidRPr="00D623E6">
              <w:rPr>
                <w:sz w:val="26"/>
                <w:szCs w:val="26"/>
                <w:lang w:val="tr-TR"/>
              </w:rPr>
              <w:t>d</w:t>
            </w:r>
            <w:r w:rsidRPr="00D623E6">
              <w:rPr>
                <w:sz w:val="26"/>
                <w:szCs w:val="26"/>
                <w:lang w:val="tr-TR"/>
              </w:rPr>
              <w:t xml:space="preserve">eğerlendirmesi </w:t>
            </w:r>
            <w:r w:rsidR="00807D77" w:rsidRPr="00D623E6">
              <w:rPr>
                <w:sz w:val="26"/>
                <w:szCs w:val="26"/>
                <w:lang w:val="tr-TR"/>
              </w:rPr>
              <w:t>r</w:t>
            </w:r>
            <w:r w:rsidRPr="00D623E6">
              <w:rPr>
                <w:sz w:val="26"/>
                <w:szCs w:val="26"/>
                <w:lang w:val="tr-TR"/>
              </w:rPr>
              <w:t>aporuyla ilgili yasal bağlayıcılığı olan görüşünün verilme ve değerlendirilmesiyle ilgili usul ve esaslar.</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(F)</w:t>
            </w:r>
          </w:p>
        </w:tc>
        <w:tc>
          <w:tcPr>
            <w:tcW w:w="5220" w:type="dxa"/>
          </w:tcPr>
          <w:p w:rsidR="00813326" w:rsidRPr="00D623E6" w:rsidRDefault="00DC60CE" w:rsidP="00464BEE">
            <w:pPr>
              <w:jc w:val="both"/>
              <w:rPr>
                <w:sz w:val="26"/>
                <w:szCs w:val="26"/>
                <w:lang w:val="tr-TR"/>
              </w:rPr>
            </w:pPr>
            <w:r w:rsidRPr="00D623E6">
              <w:rPr>
                <w:sz w:val="26"/>
                <w:szCs w:val="26"/>
                <w:lang w:val="tr-TR"/>
              </w:rPr>
              <w:t>Çevresel e</w:t>
            </w:r>
            <w:r w:rsidR="00813326" w:rsidRPr="00D623E6">
              <w:rPr>
                <w:sz w:val="26"/>
                <w:szCs w:val="26"/>
                <w:lang w:val="tr-TR"/>
              </w:rPr>
              <w:t xml:space="preserve">tki </w:t>
            </w:r>
            <w:r w:rsidRPr="00D623E6">
              <w:rPr>
                <w:sz w:val="26"/>
                <w:szCs w:val="26"/>
                <w:lang w:val="tr-TR"/>
              </w:rPr>
              <w:t>d</w:t>
            </w:r>
            <w:r w:rsidR="00813326" w:rsidRPr="00D623E6">
              <w:rPr>
                <w:sz w:val="26"/>
                <w:szCs w:val="26"/>
                <w:lang w:val="tr-TR"/>
              </w:rPr>
              <w:t xml:space="preserve">eğerlendirmesi veya </w:t>
            </w:r>
            <w:r w:rsidRPr="00D623E6">
              <w:rPr>
                <w:sz w:val="26"/>
                <w:szCs w:val="26"/>
                <w:lang w:val="tr-TR"/>
              </w:rPr>
              <w:t>ç</w:t>
            </w:r>
            <w:r w:rsidR="00813326" w:rsidRPr="00D623E6">
              <w:rPr>
                <w:sz w:val="26"/>
                <w:szCs w:val="26"/>
                <w:lang w:val="tr-TR"/>
              </w:rPr>
              <w:t xml:space="preserve">evresel </w:t>
            </w:r>
            <w:r w:rsidRPr="00D623E6">
              <w:rPr>
                <w:sz w:val="26"/>
                <w:szCs w:val="26"/>
                <w:lang w:val="tr-TR"/>
              </w:rPr>
              <w:t>e</w:t>
            </w:r>
            <w:r w:rsidR="00813326" w:rsidRPr="00D623E6">
              <w:rPr>
                <w:sz w:val="26"/>
                <w:szCs w:val="26"/>
                <w:lang w:val="tr-TR"/>
              </w:rPr>
              <w:t xml:space="preserve">tki </w:t>
            </w:r>
            <w:r w:rsidRPr="00D623E6">
              <w:rPr>
                <w:sz w:val="26"/>
                <w:szCs w:val="26"/>
                <w:lang w:val="tr-TR"/>
              </w:rPr>
              <w:t>d</w:t>
            </w:r>
            <w:r w:rsidR="00813326" w:rsidRPr="00D623E6">
              <w:rPr>
                <w:sz w:val="26"/>
                <w:szCs w:val="26"/>
                <w:lang w:val="tr-TR"/>
              </w:rPr>
              <w:t xml:space="preserve">eğerlendirmesi </w:t>
            </w:r>
            <w:r w:rsidRPr="00D623E6">
              <w:rPr>
                <w:sz w:val="26"/>
                <w:szCs w:val="26"/>
                <w:lang w:val="tr-TR"/>
              </w:rPr>
              <w:t>ön a</w:t>
            </w:r>
            <w:r w:rsidR="00813326" w:rsidRPr="00D623E6">
              <w:rPr>
                <w:sz w:val="26"/>
                <w:szCs w:val="26"/>
                <w:lang w:val="tr-TR"/>
              </w:rPr>
              <w:t xml:space="preserve">raştırma </w:t>
            </w:r>
            <w:r w:rsidRPr="00D623E6">
              <w:rPr>
                <w:sz w:val="26"/>
                <w:szCs w:val="26"/>
                <w:lang w:val="tr-TR"/>
              </w:rPr>
              <w:t>r</w:t>
            </w:r>
            <w:r w:rsidR="006D2BB5" w:rsidRPr="00D623E6">
              <w:rPr>
                <w:sz w:val="26"/>
                <w:szCs w:val="26"/>
                <w:lang w:val="tr-TR"/>
              </w:rPr>
              <w:t xml:space="preserve">aporlarını hazırlayacak gerçek </w:t>
            </w:r>
            <w:r w:rsidRPr="00D623E6">
              <w:rPr>
                <w:sz w:val="26"/>
                <w:szCs w:val="26"/>
                <w:lang w:val="tr-TR"/>
              </w:rPr>
              <w:t>veya tüzel kişilere verilecek yeterlik b</w:t>
            </w:r>
            <w:r w:rsidR="00813326" w:rsidRPr="00D623E6">
              <w:rPr>
                <w:sz w:val="26"/>
                <w:szCs w:val="26"/>
                <w:lang w:val="tr-TR"/>
              </w:rPr>
              <w:t>elgesinin verilmesi ile ilgili usul ve esaslar.</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color w:val="000000"/>
                <w:sz w:val="26"/>
                <w:szCs w:val="26"/>
                <w:lang w:val="tr-TR"/>
              </w:rPr>
            </w:pPr>
            <w:r w:rsidRPr="00D623E6">
              <w:rPr>
                <w:color w:val="000000"/>
                <w:sz w:val="26"/>
                <w:szCs w:val="26"/>
                <w:lang w:val="tr-TR"/>
              </w:rPr>
              <w:t>(G)</w:t>
            </w:r>
          </w:p>
        </w:tc>
        <w:tc>
          <w:tcPr>
            <w:tcW w:w="5220" w:type="dxa"/>
          </w:tcPr>
          <w:p w:rsidR="00813326" w:rsidRPr="00D623E6" w:rsidRDefault="00813326" w:rsidP="00464BEE">
            <w:pPr>
              <w:jc w:val="both"/>
              <w:rPr>
                <w:sz w:val="26"/>
                <w:szCs w:val="26"/>
                <w:lang w:val="tr-TR"/>
              </w:rPr>
            </w:pPr>
            <w:r w:rsidRPr="00D623E6">
              <w:rPr>
                <w:sz w:val="26"/>
                <w:szCs w:val="26"/>
                <w:lang w:val="tr-TR"/>
              </w:rPr>
              <w:t xml:space="preserve">Çevresel </w:t>
            </w:r>
            <w:r w:rsidR="002F1EE4" w:rsidRPr="00D623E6">
              <w:rPr>
                <w:sz w:val="26"/>
                <w:szCs w:val="26"/>
                <w:lang w:val="tr-TR"/>
              </w:rPr>
              <w:t>e</w:t>
            </w:r>
            <w:r w:rsidRPr="00D623E6">
              <w:rPr>
                <w:sz w:val="26"/>
                <w:szCs w:val="26"/>
                <w:lang w:val="tr-TR"/>
              </w:rPr>
              <w:t xml:space="preserve">tki </w:t>
            </w:r>
            <w:r w:rsidR="002F1EE4" w:rsidRPr="00D623E6">
              <w:rPr>
                <w:sz w:val="26"/>
                <w:szCs w:val="26"/>
                <w:lang w:val="tr-TR"/>
              </w:rPr>
              <w:t>d</w:t>
            </w:r>
            <w:r w:rsidRPr="00D623E6">
              <w:rPr>
                <w:sz w:val="26"/>
                <w:szCs w:val="26"/>
                <w:lang w:val="tr-TR"/>
              </w:rPr>
              <w:t>eğerlendirmesi ile ilgili talep edilecek harçlar.</w:t>
            </w:r>
          </w:p>
          <w:p w:rsidR="00813326" w:rsidRPr="00D623E6" w:rsidRDefault="00813326" w:rsidP="00464BEE">
            <w:pPr>
              <w:jc w:val="both"/>
              <w:rPr>
                <w:sz w:val="26"/>
                <w:szCs w:val="26"/>
                <w:lang w:val="tr-TR"/>
              </w:rPr>
            </w:pPr>
            <w:r w:rsidRPr="00D623E6">
              <w:rPr>
                <w:sz w:val="26"/>
                <w:szCs w:val="26"/>
                <w:lang w:val="tr-TR"/>
              </w:rPr>
              <w:t xml:space="preserve">    </w:t>
            </w:r>
            <w:r w:rsidR="00DB2CFD" w:rsidRPr="00D623E6">
              <w:rPr>
                <w:sz w:val="26"/>
                <w:szCs w:val="26"/>
                <w:lang w:val="tr-TR"/>
              </w:rPr>
              <w:t xml:space="preserve">  </w:t>
            </w:r>
            <w:r w:rsidRPr="00D623E6">
              <w:rPr>
                <w:sz w:val="26"/>
                <w:szCs w:val="26"/>
                <w:lang w:val="tr-TR"/>
              </w:rPr>
              <w:t>An</w:t>
            </w:r>
            <w:r w:rsidR="00F77126" w:rsidRPr="00D623E6">
              <w:rPr>
                <w:sz w:val="26"/>
                <w:szCs w:val="26"/>
                <w:lang w:val="tr-TR"/>
              </w:rPr>
              <w:t xml:space="preserve">cak talep edilecek harç </w:t>
            </w:r>
            <w:r w:rsidR="005B79CF" w:rsidRPr="00D623E6">
              <w:rPr>
                <w:sz w:val="26"/>
                <w:szCs w:val="26"/>
                <w:lang w:val="tr-TR"/>
              </w:rPr>
              <w:t xml:space="preserve">yürürlükteki </w:t>
            </w:r>
            <w:r w:rsidRPr="00D623E6">
              <w:rPr>
                <w:sz w:val="26"/>
                <w:szCs w:val="26"/>
                <w:lang w:val="tr-TR"/>
              </w:rPr>
              <w:t>aylık asgari ücretin binde beşinden az ve</w:t>
            </w:r>
            <w:r w:rsidR="005B79CF" w:rsidRPr="00D623E6">
              <w:rPr>
                <w:sz w:val="26"/>
                <w:szCs w:val="26"/>
                <w:lang w:val="tr-TR"/>
              </w:rPr>
              <w:t xml:space="preserve"> yürürlükteki </w:t>
            </w:r>
            <w:r w:rsidRPr="00D623E6">
              <w:rPr>
                <w:sz w:val="26"/>
                <w:szCs w:val="26"/>
                <w:lang w:val="tr-TR"/>
              </w:rPr>
              <w:t>aylık asgari ücret miktarından fazla  olamaz.</w:t>
            </w:r>
          </w:p>
        </w:tc>
      </w:tr>
      <w:tr w:rsidR="00813326" w:rsidRPr="00D623E6">
        <w:tc>
          <w:tcPr>
            <w:tcW w:w="1728" w:type="dxa"/>
          </w:tcPr>
          <w:p w:rsidR="00813326" w:rsidRPr="00D623E6" w:rsidRDefault="00813326" w:rsidP="00464BEE">
            <w:pPr>
              <w:rPr>
                <w:noProof/>
                <w:sz w:val="26"/>
                <w:szCs w:val="26"/>
                <w:lang w:val="tr-TR"/>
              </w:rPr>
            </w:pPr>
          </w:p>
        </w:tc>
        <w:tc>
          <w:tcPr>
            <w:tcW w:w="720" w:type="dxa"/>
          </w:tcPr>
          <w:p w:rsidR="00813326" w:rsidRPr="00D623E6" w:rsidRDefault="00813326" w:rsidP="00464BEE">
            <w:pPr>
              <w:jc w:val="both"/>
              <w:rPr>
                <w:sz w:val="26"/>
                <w:szCs w:val="26"/>
                <w:lang w:val="tr-TR"/>
              </w:rPr>
            </w:pPr>
          </w:p>
        </w:tc>
        <w:tc>
          <w:tcPr>
            <w:tcW w:w="720" w:type="dxa"/>
          </w:tcPr>
          <w:p w:rsidR="00813326" w:rsidRPr="00D623E6" w:rsidRDefault="00813326" w:rsidP="00464BEE">
            <w:pPr>
              <w:jc w:val="both"/>
              <w:rPr>
                <w:sz w:val="26"/>
                <w:szCs w:val="26"/>
                <w:lang w:val="tr-TR"/>
              </w:rPr>
            </w:pPr>
            <w:r w:rsidRPr="00D623E6">
              <w:rPr>
                <w:sz w:val="26"/>
                <w:szCs w:val="26"/>
                <w:lang w:val="tr-TR"/>
              </w:rPr>
              <w:t>(2)</w:t>
            </w:r>
          </w:p>
        </w:tc>
        <w:tc>
          <w:tcPr>
            <w:tcW w:w="5940" w:type="dxa"/>
            <w:gridSpan w:val="2"/>
          </w:tcPr>
          <w:p w:rsidR="00813326" w:rsidRPr="00D623E6" w:rsidRDefault="00813326" w:rsidP="00464BEE">
            <w:pPr>
              <w:jc w:val="both"/>
              <w:rPr>
                <w:sz w:val="26"/>
                <w:szCs w:val="26"/>
                <w:lang w:val="tr-TR"/>
              </w:rPr>
            </w:pPr>
            <w:r w:rsidRPr="00D623E6">
              <w:rPr>
                <w:sz w:val="26"/>
                <w:szCs w:val="26"/>
                <w:lang w:val="tr-TR"/>
              </w:rPr>
              <w:t>Planlama onayını veren planlama makamı veya yürürlükteki mevzuat uyarınca bir proje için onay veya izin veren tüm diğer ilgili</w:t>
            </w:r>
            <w:r w:rsidR="001B2D47" w:rsidRPr="00D623E6">
              <w:rPr>
                <w:sz w:val="26"/>
                <w:szCs w:val="26"/>
                <w:lang w:val="tr-TR"/>
              </w:rPr>
              <w:t xml:space="preserve"> makamlar onay kararı verirken ç</w:t>
            </w:r>
            <w:r w:rsidRPr="00D623E6">
              <w:rPr>
                <w:sz w:val="26"/>
                <w:szCs w:val="26"/>
                <w:lang w:val="tr-TR"/>
              </w:rPr>
              <w:t xml:space="preserve">evresel </w:t>
            </w:r>
            <w:r w:rsidR="001B2D47" w:rsidRPr="00D623E6">
              <w:rPr>
                <w:sz w:val="26"/>
                <w:szCs w:val="26"/>
                <w:lang w:val="tr-TR"/>
              </w:rPr>
              <w:t>etki d</w:t>
            </w:r>
            <w:r w:rsidRPr="00D623E6">
              <w:rPr>
                <w:sz w:val="26"/>
                <w:szCs w:val="26"/>
                <w:lang w:val="tr-TR"/>
              </w:rPr>
              <w:t xml:space="preserve">eğerlendirmesi raporunu, kamunun yorumlarını ve Çevresel Etki Değerlendirmesi Komisyonunun görüşünü dikkate alır. Karar içerisinde </w:t>
            </w:r>
            <w:r w:rsidR="00E81AEE" w:rsidRPr="00D623E6">
              <w:rPr>
                <w:sz w:val="26"/>
                <w:szCs w:val="26"/>
                <w:lang w:val="tr-TR"/>
              </w:rPr>
              <w:t>ç</w:t>
            </w:r>
            <w:r w:rsidRPr="00D623E6">
              <w:rPr>
                <w:sz w:val="26"/>
                <w:szCs w:val="26"/>
                <w:lang w:val="tr-TR"/>
              </w:rPr>
              <w:t xml:space="preserve">evresel </w:t>
            </w:r>
            <w:r w:rsidR="00E81AEE" w:rsidRPr="00D623E6">
              <w:rPr>
                <w:sz w:val="26"/>
                <w:szCs w:val="26"/>
                <w:lang w:val="tr-TR"/>
              </w:rPr>
              <w:t>e</w:t>
            </w:r>
            <w:r w:rsidRPr="00D623E6">
              <w:rPr>
                <w:sz w:val="26"/>
                <w:szCs w:val="26"/>
                <w:lang w:val="tr-TR"/>
              </w:rPr>
              <w:t xml:space="preserve">tki </w:t>
            </w:r>
            <w:r w:rsidR="00E81AEE" w:rsidRPr="00D623E6">
              <w:rPr>
                <w:sz w:val="26"/>
                <w:szCs w:val="26"/>
                <w:lang w:val="tr-TR"/>
              </w:rPr>
              <w:t>d</w:t>
            </w:r>
            <w:r w:rsidRPr="00D623E6">
              <w:rPr>
                <w:sz w:val="26"/>
                <w:szCs w:val="26"/>
                <w:lang w:val="tr-TR"/>
              </w:rPr>
              <w:t>eğerlendirmesinin, yorumların ve görüşün nasıl dikkate alındığı açıklanır.</w:t>
            </w:r>
          </w:p>
        </w:tc>
      </w:tr>
      <w:tr w:rsidR="00131E58" w:rsidRPr="00D623E6">
        <w:tc>
          <w:tcPr>
            <w:tcW w:w="1728" w:type="dxa"/>
          </w:tcPr>
          <w:p w:rsidR="00131E58" w:rsidRPr="00D623E6" w:rsidRDefault="00131E58" w:rsidP="00464BEE">
            <w:pPr>
              <w:rPr>
                <w:noProof/>
                <w:sz w:val="26"/>
                <w:szCs w:val="26"/>
                <w:lang w:val="tr-TR"/>
              </w:rPr>
            </w:pPr>
          </w:p>
        </w:tc>
        <w:tc>
          <w:tcPr>
            <w:tcW w:w="720" w:type="dxa"/>
          </w:tcPr>
          <w:p w:rsidR="00131E58" w:rsidRPr="00D623E6" w:rsidRDefault="00131E58" w:rsidP="00464BEE">
            <w:pPr>
              <w:jc w:val="both"/>
              <w:rPr>
                <w:sz w:val="26"/>
                <w:szCs w:val="26"/>
                <w:lang w:val="tr-TR"/>
              </w:rPr>
            </w:pPr>
          </w:p>
        </w:tc>
        <w:tc>
          <w:tcPr>
            <w:tcW w:w="720" w:type="dxa"/>
          </w:tcPr>
          <w:p w:rsidR="00131E58" w:rsidRPr="00D623E6" w:rsidRDefault="00131E58" w:rsidP="00464BEE">
            <w:pPr>
              <w:jc w:val="both"/>
              <w:rPr>
                <w:sz w:val="26"/>
                <w:szCs w:val="26"/>
                <w:lang w:val="tr-TR"/>
              </w:rPr>
            </w:pPr>
          </w:p>
        </w:tc>
        <w:tc>
          <w:tcPr>
            <w:tcW w:w="5940" w:type="dxa"/>
            <w:gridSpan w:val="2"/>
          </w:tcPr>
          <w:p w:rsidR="00131E58" w:rsidRPr="00D623E6" w:rsidRDefault="00131E58" w:rsidP="00464BEE">
            <w:pPr>
              <w:jc w:val="both"/>
              <w:rPr>
                <w:sz w:val="26"/>
                <w:szCs w:val="26"/>
                <w:lang w:val="tr-TR"/>
              </w:rPr>
            </w:pPr>
          </w:p>
        </w:tc>
      </w:tr>
      <w:tr w:rsidR="000E1F5A" w:rsidRPr="00D623E6">
        <w:tc>
          <w:tcPr>
            <w:tcW w:w="1728" w:type="dxa"/>
          </w:tcPr>
          <w:p w:rsidR="005D5F30" w:rsidRPr="00D623E6" w:rsidRDefault="000E1F5A" w:rsidP="00800ACE">
            <w:pPr>
              <w:rPr>
                <w:noProof/>
                <w:sz w:val="26"/>
                <w:szCs w:val="26"/>
                <w:lang w:val="tr-TR"/>
              </w:rPr>
            </w:pPr>
            <w:r w:rsidRPr="00D623E6">
              <w:rPr>
                <w:noProof/>
                <w:sz w:val="26"/>
                <w:szCs w:val="26"/>
                <w:lang w:val="tr-TR"/>
              </w:rPr>
              <w:t>Stratejik Çevresel Değerlendir</w:t>
            </w:r>
            <w:r w:rsidR="005D5F30" w:rsidRPr="00D623E6">
              <w:rPr>
                <w:noProof/>
                <w:sz w:val="26"/>
                <w:szCs w:val="26"/>
                <w:lang w:val="tr-TR"/>
              </w:rPr>
              <w:t>-</w:t>
            </w:r>
          </w:p>
          <w:p w:rsidR="00BA1A67" w:rsidRPr="00D623E6" w:rsidRDefault="000E1F5A" w:rsidP="00800ACE">
            <w:pPr>
              <w:rPr>
                <w:noProof/>
                <w:sz w:val="26"/>
                <w:szCs w:val="26"/>
                <w:lang w:val="tr-TR"/>
              </w:rPr>
            </w:pPr>
            <w:r w:rsidRPr="00D623E6">
              <w:rPr>
                <w:noProof/>
                <w:sz w:val="26"/>
                <w:szCs w:val="26"/>
                <w:lang w:val="tr-TR"/>
              </w:rPr>
              <w:t xml:space="preserve">me ile İlgili Yükümlülük </w:t>
            </w:r>
          </w:p>
        </w:tc>
        <w:tc>
          <w:tcPr>
            <w:tcW w:w="720" w:type="dxa"/>
          </w:tcPr>
          <w:p w:rsidR="000E1F5A" w:rsidRPr="00D623E6" w:rsidRDefault="000E1F5A" w:rsidP="00800ACE">
            <w:pPr>
              <w:jc w:val="both"/>
              <w:rPr>
                <w:sz w:val="26"/>
                <w:szCs w:val="26"/>
                <w:lang w:val="tr-TR"/>
              </w:rPr>
            </w:pPr>
            <w:r w:rsidRPr="00D623E6">
              <w:rPr>
                <w:sz w:val="26"/>
                <w:szCs w:val="26"/>
                <w:lang w:val="tr-TR"/>
              </w:rPr>
              <w:t>53.</w:t>
            </w: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(1)</w:t>
            </w:r>
          </w:p>
        </w:tc>
        <w:tc>
          <w:tcPr>
            <w:tcW w:w="5940" w:type="dxa"/>
            <w:gridSpan w:val="2"/>
          </w:tcPr>
          <w:p w:rsidR="000E1F5A" w:rsidRPr="00D623E6" w:rsidRDefault="006D2BB5" w:rsidP="000E1F5A">
            <w:pPr>
              <w:keepNext/>
              <w:keepLines/>
              <w:jc w:val="both"/>
              <w:rPr>
                <w:color w:val="000000"/>
                <w:sz w:val="26"/>
                <w:szCs w:val="26"/>
                <w:lang w:val="tr-TR"/>
              </w:rPr>
            </w:pPr>
            <w:r w:rsidRPr="00D623E6">
              <w:rPr>
                <w:noProof/>
                <w:sz w:val="26"/>
                <w:szCs w:val="26"/>
                <w:lang w:val="tr-TR"/>
              </w:rPr>
              <w:t>Stratejik ç</w:t>
            </w:r>
            <w:r w:rsidR="000E1F5A" w:rsidRPr="00D623E6">
              <w:rPr>
                <w:noProof/>
                <w:sz w:val="26"/>
                <w:szCs w:val="26"/>
                <w:lang w:val="tr-TR"/>
              </w:rPr>
              <w:t xml:space="preserve">evresel </w:t>
            </w:r>
            <w:r w:rsidRPr="00D623E6">
              <w:rPr>
                <w:noProof/>
                <w:sz w:val="26"/>
                <w:szCs w:val="26"/>
                <w:lang w:val="tr-TR"/>
              </w:rPr>
              <w:t>d</w:t>
            </w:r>
            <w:r w:rsidR="000E1F5A" w:rsidRPr="00D623E6">
              <w:rPr>
                <w:noProof/>
                <w:sz w:val="26"/>
                <w:szCs w:val="26"/>
                <w:lang w:val="tr-TR"/>
              </w:rPr>
              <w:t>eğerlendirme aşağıdaki (A) ve (B) bendlerinde belirtilen çevreyle ilgili önemli etkileri olabilecek plan ve programların hazırlanması sırasında ve bu plan ve programların hazırlanmasında yetkili ve sorumlu kurum veya kuruluşlar tarafından yapılır.</w:t>
            </w:r>
          </w:p>
        </w:tc>
      </w:tr>
      <w:tr w:rsidR="000E1F5A" w:rsidRPr="00D623E6">
        <w:tc>
          <w:tcPr>
            <w:tcW w:w="1728" w:type="dxa"/>
          </w:tcPr>
          <w:p w:rsidR="000E1F5A" w:rsidRPr="00D623E6" w:rsidRDefault="005D5F30" w:rsidP="00464BEE">
            <w:pPr>
              <w:rPr>
                <w:noProof/>
                <w:sz w:val="26"/>
                <w:szCs w:val="26"/>
                <w:lang w:val="tr-TR"/>
              </w:rPr>
            </w:pPr>
            <w:r w:rsidRPr="00D623E6">
              <w:rPr>
                <w:noProof/>
                <w:sz w:val="26"/>
                <w:szCs w:val="26"/>
                <w:lang w:val="tr-TR"/>
              </w:rPr>
              <w:t xml:space="preserve">ve </w:t>
            </w:r>
            <w:r w:rsidR="000E1F5A" w:rsidRPr="00D623E6">
              <w:rPr>
                <w:noProof/>
                <w:sz w:val="26"/>
                <w:szCs w:val="26"/>
                <w:lang w:val="tr-TR"/>
              </w:rPr>
              <w:t>Sorumluluk</w:t>
            </w:r>
            <w:r w:rsidR="00774870" w:rsidRPr="00D623E6">
              <w:rPr>
                <w:noProof/>
                <w:sz w:val="26"/>
                <w:szCs w:val="26"/>
                <w:lang w:val="tr-TR"/>
              </w:rPr>
              <w:t>-</w:t>
            </w:r>
            <w:r w:rsidR="000E1F5A" w:rsidRPr="00D623E6">
              <w:rPr>
                <w:noProof/>
                <w:sz w:val="26"/>
                <w:szCs w:val="26"/>
                <w:lang w:val="tr-TR"/>
              </w:rPr>
              <w:t>la</w:t>
            </w:r>
            <w:r w:rsidR="00752A9D" w:rsidRPr="00D623E6">
              <w:rPr>
                <w:noProof/>
                <w:sz w:val="26"/>
                <w:szCs w:val="26"/>
                <w:lang w:val="tr-TR"/>
              </w:rPr>
              <w:t>r</w:t>
            </w: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(A)</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Bu Yasanın 50’nci ve 52’nci maddeleri uyarınca çevresel etki değerlendirmesine tabi projelerin gelecekte onay alabilme çerçevesini oluşturan, tarım, ormancılık, balıkçılık, enerji, ekonomik ve sosyal kalkınma, sanayi, ulaşım, atık yönetimi, su yönetimi, telekominikasyon, turizm, kent ve ülke planlaması veya arazi kullanımı, planlama veya  arazi kullanımı için hazırlanan plan ve programlar</w:t>
            </w:r>
            <w:r w:rsidR="00BA1A67" w:rsidRPr="00D623E6">
              <w:rPr>
                <w:color w:val="000000"/>
                <w:sz w:val="26"/>
                <w:szCs w:val="26"/>
                <w:lang w:val="tr-TR"/>
              </w:rPr>
              <w:t>.</w:t>
            </w:r>
          </w:p>
        </w:tc>
      </w:tr>
    </w:tbl>
    <w:p w:rsidR="00131E58" w:rsidRPr="00D623E6" w:rsidRDefault="00131E58">
      <w:pPr>
        <w:rPr>
          <w:sz w:val="26"/>
          <w:szCs w:val="26"/>
        </w:rPr>
      </w:pPr>
      <w:r w:rsidRPr="00D623E6">
        <w:rPr>
          <w:sz w:val="26"/>
          <w:szCs w:val="26"/>
        </w:rPr>
        <w:br w:type="page"/>
      </w:r>
    </w:p>
    <w:tbl>
      <w:tblPr>
        <w:tblW w:w="0" w:type="auto"/>
        <w:tblLayout w:type="fixed"/>
        <w:tblLook w:val="0000"/>
      </w:tblPr>
      <w:tblGrid>
        <w:gridCol w:w="1728"/>
        <w:gridCol w:w="720"/>
        <w:gridCol w:w="720"/>
        <w:gridCol w:w="720"/>
        <w:gridCol w:w="5220"/>
      </w:tblGrid>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(B)</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 xml:space="preserve">Üst düzey doğal ve kültürel miras değer taşıdığı için özel </w:t>
            </w:r>
            <w:r w:rsidR="00AA53F9" w:rsidRPr="00D623E6">
              <w:rPr>
                <w:color w:val="000000"/>
                <w:sz w:val="26"/>
                <w:szCs w:val="26"/>
                <w:lang w:val="tr-TR"/>
              </w:rPr>
              <w:t xml:space="preserve">çevre koruma bölgesi </w:t>
            </w:r>
            <w:r w:rsidRPr="00D623E6">
              <w:rPr>
                <w:color w:val="000000"/>
                <w:sz w:val="26"/>
                <w:szCs w:val="26"/>
                <w:lang w:val="tr-TR"/>
              </w:rPr>
              <w:t>ilan edilen alanlar üzerinde etkisi olabilecek tüm plan ve programlar.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jc w:val="both"/>
              <w:rPr>
                <w:sz w:val="26"/>
                <w:szCs w:val="26"/>
                <w:lang w:val="tr-TR"/>
              </w:rPr>
            </w:pPr>
            <w:r w:rsidRPr="00D623E6">
              <w:rPr>
                <w:sz w:val="26"/>
                <w:szCs w:val="26"/>
                <w:lang w:val="tr-TR"/>
              </w:rPr>
              <w:t>(2)</w:t>
            </w:r>
          </w:p>
        </w:tc>
        <w:tc>
          <w:tcPr>
            <w:tcW w:w="5940" w:type="dxa"/>
            <w:gridSpan w:val="2"/>
          </w:tcPr>
          <w:p w:rsidR="000E1F5A" w:rsidRPr="00D623E6" w:rsidRDefault="000E1F5A" w:rsidP="00800ACE">
            <w:pPr>
              <w:keepNext/>
              <w:keepLines/>
              <w:jc w:val="both"/>
              <w:rPr>
                <w:color w:val="000000"/>
                <w:sz w:val="26"/>
                <w:szCs w:val="26"/>
                <w:lang w:val="tr-TR"/>
              </w:rPr>
            </w:pPr>
            <w:r w:rsidRPr="00D623E6">
              <w:rPr>
                <w:color w:val="000000"/>
                <w:sz w:val="26"/>
                <w:szCs w:val="26"/>
                <w:lang w:val="tr-TR"/>
              </w:rPr>
              <w:t>Aşağıda belirtilen plan ve programlar stratejik çevrese</w:t>
            </w:r>
            <w:r w:rsidR="00BA1A67" w:rsidRPr="00D623E6">
              <w:rPr>
                <w:color w:val="000000"/>
                <w:sz w:val="26"/>
                <w:szCs w:val="26"/>
                <w:lang w:val="tr-TR"/>
              </w:rPr>
              <w:t>l değerlendirmeye tabi değildir: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(A)</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 xml:space="preserve">Tek amacı savunma veya sivil acil durumlar olan plan ve programlar. </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(B)</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Mali plan ve programlar veya bütçe plan ve programları.</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jc w:val="both"/>
              <w:rPr>
                <w:sz w:val="26"/>
                <w:szCs w:val="26"/>
                <w:lang w:val="tr-TR"/>
              </w:rPr>
            </w:pPr>
            <w:r w:rsidRPr="00D623E6">
              <w:rPr>
                <w:sz w:val="26"/>
                <w:szCs w:val="26"/>
                <w:lang w:val="tr-TR"/>
              </w:rPr>
              <w:t>(3)</w:t>
            </w:r>
          </w:p>
        </w:tc>
        <w:tc>
          <w:tcPr>
            <w:tcW w:w="5940" w:type="dxa"/>
            <w:gridSpan w:val="2"/>
          </w:tcPr>
          <w:p w:rsidR="000E1F5A" w:rsidRPr="00D623E6" w:rsidRDefault="000E1F5A" w:rsidP="00800ACE">
            <w:pPr>
              <w:keepNext/>
              <w:keepLines/>
              <w:jc w:val="both"/>
              <w:rPr>
                <w:color w:val="000000"/>
                <w:sz w:val="26"/>
                <w:szCs w:val="26"/>
                <w:lang w:val="tr-TR"/>
              </w:rPr>
            </w:pPr>
            <w:r w:rsidRPr="00D623E6">
              <w:rPr>
                <w:color w:val="000000"/>
                <w:sz w:val="26"/>
                <w:szCs w:val="26"/>
                <w:lang w:val="tr-TR"/>
              </w:rPr>
              <w:t>Yukarıdaki (1)’inci fıkrada belirtilen yerel düzeyde, küçük alanların kullanımını belirleyen plan ve programlar ve yukarıd</w:t>
            </w:r>
            <w:r w:rsidR="008F2D36" w:rsidRPr="00D623E6">
              <w:rPr>
                <w:color w:val="000000"/>
                <w:sz w:val="26"/>
                <w:szCs w:val="26"/>
                <w:lang w:val="tr-TR"/>
              </w:rPr>
              <w:t>a</w:t>
            </w:r>
            <w:r w:rsidRPr="00D623E6">
              <w:rPr>
                <w:color w:val="000000"/>
                <w:sz w:val="26"/>
                <w:szCs w:val="26"/>
                <w:lang w:val="tr-TR"/>
              </w:rPr>
              <w:t>ki (1)’inci fıkrada sözü edilen plan ve programlarda yapılacak küçük değişiklikler, çevre koruma dairesinin  bu plan ve programların çevreye önemli etkileri olabileceğini saptadığı durumlarda stratejik çevresel değerlendirmeye tabi tutulur.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752A9D" w:rsidP="00800ACE">
            <w:pPr>
              <w:jc w:val="both"/>
              <w:rPr>
                <w:sz w:val="26"/>
                <w:szCs w:val="26"/>
                <w:lang w:val="tr-TR"/>
              </w:rPr>
            </w:pPr>
            <w:r w:rsidRPr="00D623E6">
              <w:rPr>
                <w:sz w:val="26"/>
                <w:szCs w:val="26"/>
                <w:lang w:val="tr-TR"/>
              </w:rPr>
              <w:t>(4)</w:t>
            </w: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(A)</w:t>
            </w:r>
          </w:p>
        </w:tc>
        <w:tc>
          <w:tcPr>
            <w:tcW w:w="5220" w:type="dxa"/>
          </w:tcPr>
          <w:p w:rsidR="000E1F5A" w:rsidRPr="00D623E6" w:rsidRDefault="00BA1A67" w:rsidP="00800ACE">
            <w:pPr>
              <w:keepNext/>
              <w:keepLines/>
              <w:jc w:val="both"/>
              <w:rPr>
                <w:color w:val="000000"/>
                <w:sz w:val="26"/>
                <w:szCs w:val="26"/>
                <w:lang w:val="tr-TR"/>
              </w:rPr>
            </w:pPr>
            <w:r w:rsidRPr="00D623E6">
              <w:rPr>
                <w:color w:val="000000"/>
                <w:sz w:val="26"/>
                <w:szCs w:val="26"/>
                <w:lang w:val="tr-TR"/>
              </w:rPr>
              <w:t>Yuka</w:t>
            </w:r>
            <w:r w:rsidR="000E1F5A" w:rsidRPr="00D623E6">
              <w:rPr>
                <w:color w:val="000000"/>
                <w:sz w:val="26"/>
                <w:szCs w:val="26"/>
                <w:lang w:val="tr-TR"/>
              </w:rPr>
              <w:t xml:space="preserve">rıdaki (1)’inci fıkrada belirtilen plan ve programların hazırlanmasından sorumlu ve yetkili kurumlara stratejik çevresel değerlendirmenin yapılmasında ve gereklerinin yerine getirilmesinde destek vermek üzere bu Yasa altında çevre ve sürdürülebilir kalkınma konusunda yetkili ve sorumlu kamu kurumları, üniversiteler ve sivil toplum </w:t>
            </w:r>
            <w:r w:rsidR="00CD3C73" w:rsidRPr="00D623E6">
              <w:rPr>
                <w:color w:val="000000"/>
                <w:sz w:val="26"/>
                <w:szCs w:val="26"/>
                <w:lang w:val="tr-TR"/>
              </w:rPr>
              <w:t>örgütlerini</w:t>
            </w:r>
            <w:r w:rsidR="000E1F5A" w:rsidRPr="00D623E6">
              <w:rPr>
                <w:color w:val="000000"/>
                <w:sz w:val="26"/>
                <w:szCs w:val="26"/>
                <w:lang w:val="tr-TR"/>
              </w:rPr>
              <w:t>n te</w:t>
            </w:r>
            <w:r w:rsidRPr="00D623E6">
              <w:rPr>
                <w:color w:val="000000"/>
                <w:sz w:val="26"/>
                <w:szCs w:val="26"/>
                <w:lang w:val="tr-TR"/>
              </w:rPr>
              <w:t>msilcilerinin katılımı ile bir D</w:t>
            </w:r>
            <w:r w:rsidR="000E1F5A" w:rsidRPr="00D623E6">
              <w:rPr>
                <w:color w:val="000000"/>
                <w:sz w:val="26"/>
                <w:szCs w:val="26"/>
                <w:lang w:val="tr-TR"/>
              </w:rPr>
              <w:t>anış</w:t>
            </w:r>
            <w:r w:rsidR="00B17D91" w:rsidRPr="00D623E6">
              <w:rPr>
                <w:color w:val="000000"/>
                <w:sz w:val="26"/>
                <w:szCs w:val="26"/>
                <w:lang w:val="tr-TR"/>
              </w:rPr>
              <w:t xml:space="preserve">ma </w:t>
            </w:r>
            <w:r w:rsidRPr="00D623E6">
              <w:rPr>
                <w:color w:val="000000"/>
                <w:sz w:val="26"/>
                <w:szCs w:val="26"/>
                <w:lang w:val="tr-TR"/>
              </w:rPr>
              <w:t>K</w:t>
            </w:r>
            <w:r w:rsidR="00B17D91" w:rsidRPr="00D623E6">
              <w:rPr>
                <w:color w:val="000000"/>
                <w:sz w:val="26"/>
                <w:szCs w:val="26"/>
                <w:lang w:val="tr-TR"/>
              </w:rPr>
              <w:t>urulu</w:t>
            </w:r>
            <w:r w:rsidR="000E1F5A" w:rsidRPr="00D623E6">
              <w:rPr>
                <w:color w:val="000000"/>
                <w:sz w:val="26"/>
                <w:szCs w:val="26"/>
                <w:lang w:val="tr-TR"/>
              </w:rPr>
              <w:t xml:space="preserve"> oluşturulur.  </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(B)</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Bu Danışma Kurulunda temsil edilecek kurum ve kuruluşlar ve kaç kişi temsil edilecekleri, yetki ve sorumlulukları ve çalışma esasları ile benzeri diğer hususlar ile ilgili usul ve esaslar aşağıdaki 54’üncü maddede belirtilen tüzükte düzenlenir.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800ACE">
            <w:pPr>
              <w:jc w:val="both"/>
              <w:rPr>
                <w:sz w:val="26"/>
                <w:szCs w:val="26"/>
                <w:lang w:val="tr-TR"/>
              </w:rPr>
            </w:pPr>
          </w:p>
        </w:tc>
        <w:tc>
          <w:tcPr>
            <w:tcW w:w="7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(C)</w:t>
            </w:r>
          </w:p>
        </w:tc>
        <w:tc>
          <w:tcPr>
            <w:tcW w:w="5220" w:type="dxa"/>
          </w:tcPr>
          <w:p w:rsidR="000E1F5A" w:rsidRPr="00D623E6" w:rsidRDefault="000E1F5A" w:rsidP="00800ACE">
            <w:pPr>
              <w:keepNext/>
              <w:keepLines/>
              <w:jc w:val="both"/>
              <w:rPr>
                <w:color w:val="000000"/>
                <w:sz w:val="26"/>
                <w:szCs w:val="26"/>
                <w:lang w:val="tr-TR"/>
              </w:rPr>
            </w:pPr>
            <w:r w:rsidRPr="00D623E6">
              <w:rPr>
                <w:color w:val="000000"/>
                <w:sz w:val="26"/>
                <w:szCs w:val="26"/>
                <w:lang w:val="tr-TR"/>
              </w:rPr>
              <w:t>K</w:t>
            </w:r>
            <w:r w:rsidR="00B17D91" w:rsidRPr="00D623E6">
              <w:rPr>
                <w:color w:val="000000"/>
                <w:sz w:val="26"/>
                <w:szCs w:val="26"/>
                <w:lang w:val="tr-TR"/>
              </w:rPr>
              <w:t>urulun</w:t>
            </w:r>
            <w:r w:rsidRPr="00D623E6">
              <w:rPr>
                <w:color w:val="000000"/>
                <w:sz w:val="26"/>
                <w:szCs w:val="26"/>
                <w:lang w:val="tr-TR"/>
              </w:rPr>
              <w:t xml:space="preserve"> verdiği karar bağlayıcı değildir. </w:t>
            </w:r>
            <w:r w:rsidR="00B17D91" w:rsidRPr="00D623E6">
              <w:rPr>
                <w:color w:val="000000"/>
                <w:sz w:val="26"/>
                <w:szCs w:val="26"/>
                <w:lang w:val="tr-TR"/>
              </w:rPr>
              <w:t>Yukarıdaki (1)’inci fıkra</w:t>
            </w:r>
            <w:r w:rsidRPr="00D623E6">
              <w:rPr>
                <w:color w:val="000000"/>
                <w:sz w:val="26"/>
                <w:szCs w:val="26"/>
                <w:lang w:val="tr-TR"/>
              </w:rPr>
              <w:t>da sözü edilen kurumlar gerekçeli sebebler  göstermeleri halinde komitenin vermiş olduğu tavsiyeye uymayabilirler.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p>
        </w:tc>
        <w:tc>
          <w:tcPr>
            <w:tcW w:w="5940" w:type="dxa"/>
            <w:gridSpan w:val="2"/>
          </w:tcPr>
          <w:p w:rsidR="000E1F5A" w:rsidRPr="00D623E6" w:rsidRDefault="000E1F5A" w:rsidP="00464BEE">
            <w:pPr>
              <w:keepNext/>
              <w:jc w:val="both"/>
              <w:rPr>
                <w:sz w:val="26"/>
                <w:szCs w:val="26"/>
                <w:lang w:val="tr-TR"/>
              </w:rPr>
            </w:pPr>
          </w:p>
        </w:tc>
      </w:tr>
    </w:tbl>
    <w:p w:rsidR="00131E58" w:rsidRPr="00D623E6" w:rsidRDefault="00131E58">
      <w:pPr>
        <w:rPr>
          <w:sz w:val="26"/>
          <w:szCs w:val="26"/>
        </w:rPr>
      </w:pPr>
      <w:r w:rsidRPr="00D623E6">
        <w:rPr>
          <w:sz w:val="26"/>
          <w:szCs w:val="26"/>
        </w:rPr>
        <w:br w:type="page"/>
      </w:r>
    </w:p>
    <w:tbl>
      <w:tblPr>
        <w:tblW w:w="9468" w:type="dxa"/>
        <w:tblLayout w:type="fixed"/>
        <w:tblLook w:val="0000"/>
      </w:tblPr>
      <w:tblGrid>
        <w:gridCol w:w="1728"/>
        <w:gridCol w:w="720"/>
        <w:gridCol w:w="720"/>
        <w:gridCol w:w="6300"/>
      </w:tblGrid>
      <w:tr w:rsidR="000E1F5A" w:rsidRPr="00D623E6">
        <w:tc>
          <w:tcPr>
            <w:tcW w:w="1728" w:type="dxa"/>
          </w:tcPr>
          <w:p w:rsidR="005D5F30" w:rsidRPr="00D623E6" w:rsidRDefault="000E1F5A" w:rsidP="00464BEE">
            <w:pPr>
              <w:rPr>
                <w:noProof/>
                <w:sz w:val="26"/>
                <w:szCs w:val="26"/>
                <w:lang w:val="tr-TR"/>
              </w:rPr>
            </w:pPr>
            <w:r w:rsidRPr="00D623E6">
              <w:rPr>
                <w:noProof/>
                <w:sz w:val="26"/>
                <w:szCs w:val="26"/>
                <w:lang w:val="tr-TR"/>
              </w:rPr>
              <w:t>St</w:t>
            </w:r>
            <w:r w:rsidR="00BA1A67" w:rsidRPr="00D623E6">
              <w:rPr>
                <w:noProof/>
                <w:sz w:val="26"/>
                <w:szCs w:val="26"/>
                <w:lang w:val="tr-TR"/>
              </w:rPr>
              <w:t>ratejik Çevresel Değerlendir</w:t>
            </w:r>
            <w:r w:rsidR="005D5F30" w:rsidRPr="00D623E6">
              <w:rPr>
                <w:noProof/>
                <w:sz w:val="26"/>
                <w:szCs w:val="26"/>
                <w:lang w:val="tr-TR"/>
              </w:rPr>
              <w:t>-</w:t>
            </w:r>
          </w:p>
          <w:p w:rsidR="000E1F5A" w:rsidRPr="00D623E6" w:rsidRDefault="00BA1A67" w:rsidP="00464BEE">
            <w:pPr>
              <w:rPr>
                <w:noProof/>
                <w:sz w:val="26"/>
                <w:szCs w:val="26"/>
                <w:lang w:val="tr-TR"/>
              </w:rPr>
            </w:pPr>
            <w:r w:rsidRPr="00D623E6">
              <w:rPr>
                <w:noProof/>
                <w:sz w:val="26"/>
                <w:szCs w:val="26"/>
                <w:lang w:val="tr-TR"/>
              </w:rPr>
              <w:t>me i</w:t>
            </w:r>
            <w:r w:rsidR="000E1F5A" w:rsidRPr="00D623E6">
              <w:rPr>
                <w:noProof/>
                <w:sz w:val="26"/>
                <w:szCs w:val="26"/>
                <w:lang w:val="tr-TR"/>
              </w:rPr>
              <w:t xml:space="preserve">le İlgili </w:t>
            </w:r>
          </w:p>
        </w:tc>
        <w:tc>
          <w:tcPr>
            <w:tcW w:w="7740" w:type="dxa"/>
            <w:gridSpan w:val="3"/>
          </w:tcPr>
          <w:p w:rsidR="000E1F5A" w:rsidRPr="00D623E6" w:rsidRDefault="000E1F5A" w:rsidP="00464BEE">
            <w:pPr>
              <w:jc w:val="both"/>
              <w:rPr>
                <w:sz w:val="26"/>
                <w:szCs w:val="26"/>
                <w:lang w:val="tr-TR"/>
              </w:rPr>
            </w:pPr>
            <w:r w:rsidRPr="00D623E6">
              <w:rPr>
                <w:color w:val="000000"/>
                <w:sz w:val="26"/>
                <w:szCs w:val="26"/>
                <w:lang w:val="tr-TR"/>
              </w:rPr>
              <w:t xml:space="preserve">54. Çevre Koruma Dairesinin önerisi üzerine </w:t>
            </w:r>
            <w:r w:rsidR="00CD3C73" w:rsidRPr="00D623E6">
              <w:rPr>
                <w:color w:val="000000"/>
                <w:sz w:val="26"/>
                <w:szCs w:val="26"/>
                <w:lang w:val="tr-TR"/>
              </w:rPr>
              <w:t xml:space="preserve">aşağıdaki hususlarda </w:t>
            </w:r>
            <w:r w:rsidRPr="00D623E6">
              <w:rPr>
                <w:sz w:val="26"/>
                <w:szCs w:val="26"/>
                <w:lang w:val="tr-TR"/>
              </w:rPr>
              <w:t>Bakanlıkça hazırlanıp Bakanlar Kurulunca onaylanacak ve Resmi Gazete’de yayımlanacak bir tüzük ve/veya tüzükler</w:t>
            </w:r>
            <w:r w:rsidR="00CD3C73" w:rsidRPr="00D623E6">
              <w:rPr>
                <w:sz w:val="26"/>
                <w:szCs w:val="26"/>
                <w:lang w:val="tr-TR"/>
              </w:rPr>
              <w:t xml:space="preserve"> ve stratejik çevresel d</w:t>
            </w:r>
            <w:r w:rsidRPr="00D623E6">
              <w:rPr>
                <w:sz w:val="26"/>
                <w:szCs w:val="26"/>
                <w:lang w:val="tr-TR"/>
              </w:rPr>
              <w:t>eğerlendirmeyle ilgili usul ve esaslar düzenlenir:</w:t>
            </w:r>
          </w:p>
        </w:tc>
      </w:tr>
      <w:tr w:rsidR="000E1F5A" w:rsidRPr="00D623E6">
        <w:tc>
          <w:tcPr>
            <w:tcW w:w="1728" w:type="dxa"/>
          </w:tcPr>
          <w:p w:rsidR="000E1F5A" w:rsidRPr="00D623E6" w:rsidRDefault="005D5F30" w:rsidP="00464BEE">
            <w:pPr>
              <w:rPr>
                <w:noProof/>
                <w:sz w:val="26"/>
                <w:szCs w:val="26"/>
                <w:lang w:val="tr-TR"/>
              </w:rPr>
            </w:pPr>
            <w:r w:rsidRPr="00D623E6">
              <w:rPr>
                <w:noProof/>
                <w:sz w:val="26"/>
                <w:szCs w:val="26"/>
                <w:lang w:val="tr-TR"/>
              </w:rPr>
              <w:t xml:space="preserve">Tüzük Yapma </w:t>
            </w:r>
            <w:r w:rsidR="000E1F5A" w:rsidRPr="00D623E6">
              <w:rPr>
                <w:noProof/>
                <w:sz w:val="26"/>
                <w:szCs w:val="26"/>
                <w:lang w:val="tr-TR"/>
              </w:rPr>
              <w:t>Yetkisi</w:t>
            </w: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(1)</w:t>
            </w:r>
          </w:p>
        </w:tc>
        <w:tc>
          <w:tcPr>
            <w:tcW w:w="6300" w:type="dxa"/>
          </w:tcPr>
          <w:p w:rsidR="000E1F5A" w:rsidRPr="00D623E6" w:rsidRDefault="000E1F5A" w:rsidP="00464BEE">
            <w:pPr>
              <w:jc w:val="both"/>
              <w:rPr>
                <w:sz w:val="26"/>
                <w:szCs w:val="26"/>
                <w:lang w:val="tr-TR"/>
              </w:rPr>
            </w:pPr>
            <w:r w:rsidRPr="00D623E6">
              <w:rPr>
                <w:sz w:val="26"/>
                <w:szCs w:val="26"/>
                <w:lang w:val="tr-TR"/>
              </w:rPr>
              <w:t xml:space="preserve">Bir plan veya programın çevre üzerindeki olası önemli etkilerinin belirlenmesi usulleriyle </w:t>
            </w:r>
            <w:r w:rsidR="00CB7751" w:rsidRPr="00D623E6">
              <w:rPr>
                <w:sz w:val="26"/>
                <w:szCs w:val="26"/>
                <w:lang w:val="tr-TR"/>
              </w:rPr>
              <w:t>ilgili ölçütlerin neler olacağı</w:t>
            </w:r>
            <w:r w:rsidRPr="00D623E6">
              <w:rPr>
                <w:sz w:val="26"/>
                <w:szCs w:val="26"/>
                <w:lang w:val="tr-TR"/>
              </w:rPr>
              <w:t>.</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(2)</w:t>
            </w:r>
          </w:p>
        </w:tc>
        <w:tc>
          <w:tcPr>
            <w:tcW w:w="6300" w:type="dxa"/>
          </w:tcPr>
          <w:p w:rsidR="000E1F5A" w:rsidRPr="00D623E6" w:rsidRDefault="000E1F5A" w:rsidP="00464BEE">
            <w:pPr>
              <w:jc w:val="both"/>
              <w:rPr>
                <w:sz w:val="26"/>
                <w:szCs w:val="26"/>
                <w:lang w:val="tr-TR"/>
              </w:rPr>
            </w:pPr>
            <w:r w:rsidRPr="00D623E6">
              <w:rPr>
                <w:sz w:val="26"/>
                <w:szCs w:val="26"/>
                <w:lang w:val="tr-TR"/>
              </w:rPr>
              <w:t>Strateji</w:t>
            </w:r>
            <w:r w:rsidR="00CB7751" w:rsidRPr="00D623E6">
              <w:rPr>
                <w:sz w:val="26"/>
                <w:szCs w:val="26"/>
                <w:lang w:val="tr-TR"/>
              </w:rPr>
              <w:t>k ç</w:t>
            </w:r>
            <w:r w:rsidRPr="00D623E6">
              <w:rPr>
                <w:sz w:val="26"/>
                <w:szCs w:val="26"/>
                <w:lang w:val="tr-TR"/>
              </w:rPr>
              <w:t xml:space="preserve">evresel </w:t>
            </w:r>
            <w:r w:rsidR="00CB7751" w:rsidRPr="00D623E6">
              <w:rPr>
                <w:sz w:val="26"/>
                <w:szCs w:val="26"/>
                <w:lang w:val="tr-TR"/>
              </w:rPr>
              <w:t>d</w:t>
            </w:r>
            <w:r w:rsidRPr="00D623E6">
              <w:rPr>
                <w:sz w:val="26"/>
                <w:szCs w:val="26"/>
                <w:lang w:val="tr-TR"/>
              </w:rPr>
              <w:t>eğerlendirme raporunda nelerin yer alması gerektiği</w:t>
            </w:r>
            <w:r w:rsidR="007F7876" w:rsidRPr="00D623E6">
              <w:rPr>
                <w:sz w:val="26"/>
                <w:szCs w:val="26"/>
                <w:lang w:val="tr-TR"/>
              </w:rPr>
              <w:t>.</w:t>
            </w:r>
            <w:r w:rsidRPr="00D623E6">
              <w:rPr>
                <w:sz w:val="26"/>
                <w:szCs w:val="26"/>
                <w:lang w:val="tr-TR"/>
              </w:rPr>
              <w:t xml:space="preserve"> </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(3)</w:t>
            </w:r>
          </w:p>
        </w:tc>
        <w:tc>
          <w:tcPr>
            <w:tcW w:w="6300" w:type="dxa"/>
          </w:tcPr>
          <w:p w:rsidR="000E1F5A" w:rsidRPr="00D623E6" w:rsidRDefault="000E1F5A" w:rsidP="00464BEE">
            <w:pPr>
              <w:jc w:val="both"/>
              <w:rPr>
                <w:sz w:val="26"/>
                <w:szCs w:val="26"/>
                <w:lang w:val="tr-TR"/>
              </w:rPr>
            </w:pPr>
            <w:r w:rsidRPr="00D623E6">
              <w:rPr>
                <w:sz w:val="26"/>
                <w:szCs w:val="26"/>
                <w:lang w:val="tr-TR"/>
              </w:rPr>
              <w:t>Yukarıdaki 53’üncü maddenin (4)’üncü fıkrası</w:t>
            </w:r>
            <w:r w:rsidR="00552F97">
              <w:rPr>
                <w:sz w:val="26"/>
                <w:szCs w:val="26"/>
                <w:lang w:val="tr-TR"/>
              </w:rPr>
              <w:t xml:space="preserve"> </w:t>
            </w:r>
            <w:r w:rsidRPr="00D623E6">
              <w:rPr>
                <w:sz w:val="26"/>
                <w:szCs w:val="26"/>
                <w:lang w:val="tr-TR"/>
              </w:rPr>
              <w:t>uyarınca oluşturulan Danışma Kur</w:t>
            </w:r>
            <w:r w:rsidR="00CB7751" w:rsidRPr="00D623E6">
              <w:rPr>
                <w:sz w:val="26"/>
                <w:szCs w:val="26"/>
                <w:lang w:val="tr-TR"/>
              </w:rPr>
              <w:t>ulunun çalışma usul ve esasları.</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(4)</w:t>
            </w:r>
          </w:p>
        </w:tc>
        <w:tc>
          <w:tcPr>
            <w:tcW w:w="6300" w:type="dxa"/>
          </w:tcPr>
          <w:p w:rsidR="000E1F5A" w:rsidRPr="00D623E6" w:rsidRDefault="000E1F5A" w:rsidP="00464BEE">
            <w:pPr>
              <w:jc w:val="both"/>
              <w:rPr>
                <w:sz w:val="26"/>
                <w:szCs w:val="26"/>
                <w:lang w:val="tr-TR"/>
              </w:rPr>
            </w:pPr>
            <w:r w:rsidRPr="00D623E6">
              <w:rPr>
                <w:sz w:val="26"/>
                <w:szCs w:val="26"/>
                <w:lang w:val="tr-TR"/>
              </w:rPr>
              <w:t>Bir plan veya programın çevre üzerinde önemli etkileri olabileceği durumlarda, karar verme aşamasında danışılması gereken makamların kimler olacağı;</w:t>
            </w:r>
            <w:r w:rsidR="00CB7751" w:rsidRPr="00D623E6">
              <w:rPr>
                <w:sz w:val="26"/>
                <w:szCs w:val="26"/>
                <w:lang w:val="tr-TR"/>
              </w:rPr>
              <w:t xml:space="preserve"> ve </w:t>
            </w:r>
            <w:r w:rsidR="007F7876" w:rsidRPr="00D623E6">
              <w:rPr>
                <w:sz w:val="26"/>
                <w:szCs w:val="26"/>
                <w:lang w:val="tr-TR"/>
              </w:rPr>
              <w:t>s</w:t>
            </w:r>
            <w:r w:rsidR="00CB7751" w:rsidRPr="00D623E6">
              <w:rPr>
                <w:sz w:val="26"/>
                <w:szCs w:val="26"/>
                <w:lang w:val="tr-TR"/>
              </w:rPr>
              <w:t xml:space="preserve">tratejik </w:t>
            </w:r>
            <w:r w:rsidR="007F7876" w:rsidRPr="00D623E6">
              <w:rPr>
                <w:sz w:val="26"/>
                <w:szCs w:val="26"/>
                <w:lang w:val="tr-TR"/>
              </w:rPr>
              <w:t>ç</w:t>
            </w:r>
            <w:r w:rsidR="00CB7751" w:rsidRPr="00D623E6">
              <w:rPr>
                <w:sz w:val="26"/>
                <w:szCs w:val="26"/>
                <w:lang w:val="tr-TR"/>
              </w:rPr>
              <w:t xml:space="preserve">evre </w:t>
            </w:r>
            <w:r w:rsidR="002C1075" w:rsidRPr="00D623E6">
              <w:rPr>
                <w:sz w:val="26"/>
                <w:szCs w:val="26"/>
                <w:lang w:val="tr-TR"/>
              </w:rPr>
              <w:t xml:space="preserve"> </w:t>
            </w:r>
            <w:r w:rsidR="007F7876" w:rsidRPr="00D623E6">
              <w:rPr>
                <w:sz w:val="26"/>
                <w:szCs w:val="26"/>
                <w:lang w:val="tr-TR"/>
              </w:rPr>
              <w:t>d</w:t>
            </w:r>
            <w:r w:rsidR="00CB7751" w:rsidRPr="00D623E6">
              <w:rPr>
                <w:sz w:val="26"/>
                <w:szCs w:val="26"/>
                <w:lang w:val="tr-TR"/>
              </w:rPr>
              <w:t>eğerlendirme raporunda nelerin bulunması gerektiği ile ilgili usul ve esaslar.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(5)</w:t>
            </w:r>
          </w:p>
        </w:tc>
        <w:tc>
          <w:tcPr>
            <w:tcW w:w="6300" w:type="dxa"/>
          </w:tcPr>
          <w:p w:rsidR="000E1F5A" w:rsidRPr="00D623E6" w:rsidRDefault="002C1075" w:rsidP="00464BEE">
            <w:pPr>
              <w:jc w:val="both"/>
              <w:rPr>
                <w:sz w:val="26"/>
                <w:szCs w:val="26"/>
                <w:lang w:val="tr-TR"/>
              </w:rPr>
            </w:pPr>
            <w:r w:rsidRPr="00D623E6">
              <w:rPr>
                <w:sz w:val="26"/>
                <w:szCs w:val="26"/>
                <w:lang w:val="tr-TR"/>
              </w:rPr>
              <w:t xml:space="preserve">Stratejik </w:t>
            </w:r>
            <w:r w:rsidR="007F7876" w:rsidRPr="00D623E6">
              <w:rPr>
                <w:sz w:val="26"/>
                <w:szCs w:val="26"/>
                <w:lang w:val="tr-TR"/>
              </w:rPr>
              <w:t>ç</w:t>
            </w:r>
            <w:r w:rsidR="000E1F5A" w:rsidRPr="00D623E6">
              <w:rPr>
                <w:sz w:val="26"/>
                <w:szCs w:val="26"/>
                <w:lang w:val="tr-TR"/>
              </w:rPr>
              <w:t xml:space="preserve">evresel </w:t>
            </w:r>
            <w:r w:rsidR="007F7876" w:rsidRPr="00D623E6">
              <w:rPr>
                <w:sz w:val="26"/>
                <w:szCs w:val="26"/>
                <w:lang w:val="tr-TR"/>
              </w:rPr>
              <w:t>d</w:t>
            </w:r>
            <w:r w:rsidR="000E1F5A" w:rsidRPr="00D623E6">
              <w:rPr>
                <w:sz w:val="26"/>
                <w:szCs w:val="26"/>
                <w:lang w:val="tr-TR"/>
              </w:rPr>
              <w:t>eğerlendirme raporunun kamu kurum ve kuruluşlarının ve halkın nasıl bilgisine getirileceği ve hangi kurum ve kuruluşlardan görüş</w:t>
            </w:r>
            <w:r w:rsidR="00CB7751" w:rsidRPr="00D623E6">
              <w:rPr>
                <w:sz w:val="26"/>
                <w:szCs w:val="26"/>
                <w:lang w:val="tr-TR"/>
              </w:rPr>
              <w:t xml:space="preserve"> isteneceği ile ilgili kurallar.</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(6)</w:t>
            </w:r>
          </w:p>
        </w:tc>
        <w:tc>
          <w:tcPr>
            <w:tcW w:w="6300" w:type="dxa"/>
          </w:tcPr>
          <w:p w:rsidR="000E1F5A" w:rsidRPr="00D623E6" w:rsidRDefault="000E1F5A" w:rsidP="00464BEE">
            <w:pPr>
              <w:jc w:val="both"/>
              <w:rPr>
                <w:sz w:val="26"/>
                <w:szCs w:val="26"/>
                <w:lang w:val="tr-TR"/>
              </w:rPr>
            </w:pPr>
            <w:r w:rsidRPr="00D623E6">
              <w:rPr>
                <w:sz w:val="26"/>
                <w:szCs w:val="26"/>
                <w:lang w:val="tr-TR"/>
              </w:rPr>
              <w:t>Plan veya programın kabul edildiği durumlarda, çevreyle ilgili düşüncelerin ve ortaya konulan görüşlerin nasıl dikkate alınacağı ve sun</w:t>
            </w:r>
            <w:r w:rsidR="00CB7751" w:rsidRPr="00D623E6">
              <w:rPr>
                <w:sz w:val="26"/>
                <w:szCs w:val="26"/>
                <w:lang w:val="tr-TR"/>
              </w:rPr>
              <w:t>ulacak bilgilerin neler olacağı.</w:t>
            </w:r>
          </w:p>
        </w:tc>
      </w:tr>
      <w:tr w:rsidR="000E1F5A" w:rsidRPr="00D623E6">
        <w:tc>
          <w:tcPr>
            <w:tcW w:w="1728" w:type="dxa"/>
          </w:tcPr>
          <w:p w:rsidR="000E1F5A" w:rsidRPr="00D623E6" w:rsidRDefault="000E1F5A" w:rsidP="00464BEE">
            <w:pPr>
              <w:rPr>
                <w:noProof/>
                <w:sz w:val="26"/>
                <w:szCs w:val="26"/>
                <w:lang w:val="tr-TR"/>
              </w:rPr>
            </w:pPr>
          </w:p>
        </w:tc>
        <w:tc>
          <w:tcPr>
            <w:tcW w:w="720" w:type="dxa"/>
          </w:tcPr>
          <w:p w:rsidR="000E1F5A" w:rsidRPr="00D623E6" w:rsidRDefault="000E1F5A" w:rsidP="00464BEE">
            <w:pPr>
              <w:jc w:val="both"/>
              <w:rPr>
                <w:sz w:val="26"/>
                <w:szCs w:val="26"/>
                <w:lang w:val="tr-TR"/>
              </w:rPr>
            </w:pPr>
          </w:p>
        </w:tc>
        <w:tc>
          <w:tcPr>
            <w:tcW w:w="720" w:type="dxa"/>
          </w:tcPr>
          <w:p w:rsidR="000E1F5A" w:rsidRPr="00D623E6" w:rsidRDefault="000E1F5A" w:rsidP="00464BEE">
            <w:pPr>
              <w:jc w:val="both"/>
              <w:rPr>
                <w:sz w:val="26"/>
                <w:szCs w:val="26"/>
                <w:lang w:val="tr-TR"/>
              </w:rPr>
            </w:pPr>
            <w:r w:rsidRPr="00D623E6">
              <w:rPr>
                <w:sz w:val="26"/>
                <w:szCs w:val="26"/>
                <w:lang w:val="tr-TR"/>
              </w:rPr>
              <w:t>(7)</w:t>
            </w:r>
          </w:p>
        </w:tc>
        <w:tc>
          <w:tcPr>
            <w:tcW w:w="6300" w:type="dxa"/>
          </w:tcPr>
          <w:p w:rsidR="000E1F5A" w:rsidRPr="00D623E6" w:rsidRDefault="000E1F5A" w:rsidP="00464BEE">
            <w:pPr>
              <w:jc w:val="both"/>
              <w:rPr>
                <w:sz w:val="26"/>
                <w:szCs w:val="26"/>
                <w:lang w:val="tr-TR"/>
              </w:rPr>
            </w:pPr>
            <w:r w:rsidRPr="00D623E6">
              <w:rPr>
                <w:sz w:val="26"/>
                <w:szCs w:val="26"/>
                <w:lang w:val="tr-TR"/>
              </w:rPr>
              <w:t>Plan veya  programın çevre üzerindeki etkilerinin izlenmesiyle ilgili usul ve esaslar.</w:t>
            </w:r>
          </w:p>
        </w:tc>
      </w:tr>
      <w:tr w:rsidR="00CB7751" w:rsidRPr="00D623E6">
        <w:tc>
          <w:tcPr>
            <w:tcW w:w="1728" w:type="dxa"/>
          </w:tcPr>
          <w:p w:rsidR="00CB7751" w:rsidRPr="00D623E6" w:rsidRDefault="00CB7751" w:rsidP="00464BEE">
            <w:pPr>
              <w:rPr>
                <w:noProof/>
                <w:sz w:val="26"/>
                <w:szCs w:val="26"/>
                <w:lang w:val="tr-TR"/>
              </w:rPr>
            </w:pPr>
          </w:p>
        </w:tc>
        <w:tc>
          <w:tcPr>
            <w:tcW w:w="720" w:type="dxa"/>
          </w:tcPr>
          <w:p w:rsidR="00CB7751" w:rsidRPr="00D623E6" w:rsidRDefault="00CB7751" w:rsidP="00464BEE">
            <w:pPr>
              <w:jc w:val="both"/>
              <w:rPr>
                <w:sz w:val="26"/>
                <w:szCs w:val="26"/>
                <w:lang w:val="tr-TR"/>
              </w:rPr>
            </w:pPr>
          </w:p>
        </w:tc>
        <w:tc>
          <w:tcPr>
            <w:tcW w:w="720" w:type="dxa"/>
          </w:tcPr>
          <w:p w:rsidR="00CB7751" w:rsidRPr="00D623E6" w:rsidRDefault="00CB7751" w:rsidP="00464BEE">
            <w:pPr>
              <w:jc w:val="both"/>
              <w:rPr>
                <w:sz w:val="26"/>
                <w:szCs w:val="26"/>
                <w:lang w:val="tr-TR"/>
              </w:rPr>
            </w:pPr>
          </w:p>
        </w:tc>
        <w:tc>
          <w:tcPr>
            <w:tcW w:w="6300" w:type="dxa"/>
          </w:tcPr>
          <w:p w:rsidR="00CB7751" w:rsidRPr="00D623E6" w:rsidRDefault="00CB7751" w:rsidP="00464BEE">
            <w:pPr>
              <w:jc w:val="both"/>
              <w:rPr>
                <w:sz w:val="26"/>
                <w:szCs w:val="26"/>
                <w:lang w:val="tr-TR"/>
              </w:rPr>
            </w:pPr>
          </w:p>
        </w:tc>
      </w:tr>
      <w:tr w:rsidR="002E263E" w:rsidRPr="00D623E6">
        <w:tc>
          <w:tcPr>
            <w:tcW w:w="1728" w:type="dxa"/>
          </w:tcPr>
          <w:p w:rsidR="002E263E" w:rsidRPr="00D623E6" w:rsidRDefault="002E263E" w:rsidP="00464BEE">
            <w:pPr>
              <w:rPr>
                <w:noProof/>
                <w:sz w:val="26"/>
                <w:szCs w:val="26"/>
                <w:lang w:val="tr-TR"/>
              </w:rPr>
            </w:pPr>
          </w:p>
        </w:tc>
        <w:tc>
          <w:tcPr>
            <w:tcW w:w="7740" w:type="dxa"/>
            <w:gridSpan w:val="3"/>
          </w:tcPr>
          <w:p w:rsidR="002E263E" w:rsidRPr="00D623E6" w:rsidRDefault="002E263E" w:rsidP="00E12E7B">
            <w:pPr>
              <w:tabs>
                <w:tab w:val="left" w:pos="567"/>
                <w:tab w:val="left" w:pos="4860"/>
              </w:tabs>
              <w:jc w:val="center"/>
              <w:rPr>
                <w:sz w:val="26"/>
                <w:szCs w:val="26"/>
                <w:lang w:val="tr-TR"/>
              </w:rPr>
            </w:pPr>
            <w:r w:rsidRPr="00D623E6">
              <w:rPr>
                <w:sz w:val="26"/>
                <w:szCs w:val="26"/>
                <w:lang w:val="tr-TR"/>
              </w:rPr>
              <w:t>ONBİRİNCİ KISIM</w:t>
            </w:r>
          </w:p>
          <w:p w:rsidR="002E263E" w:rsidRPr="00D623E6" w:rsidRDefault="002E263E" w:rsidP="00E12E7B">
            <w:pPr>
              <w:jc w:val="center"/>
              <w:rPr>
                <w:sz w:val="26"/>
                <w:szCs w:val="26"/>
                <w:lang w:val="tr-TR"/>
              </w:rPr>
            </w:pPr>
            <w:r w:rsidRPr="00D623E6">
              <w:rPr>
                <w:sz w:val="26"/>
                <w:szCs w:val="26"/>
                <w:lang w:val="tr-TR"/>
              </w:rPr>
              <w:t>Çevresel Gürültü Yönetimi</w:t>
            </w:r>
          </w:p>
        </w:tc>
      </w:tr>
      <w:tr w:rsidR="005D5F30" w:rsidRPr="00D623E6">
        <w:tc>
          <w:tcPr>
            <w:tcW w:w="1728" w:type="dxa"/>
          </w:tcPr>
          <w:p w:rsidR="005D5F30" w:rsidRPr="00D623E6" w:rsidRDefault="005D5F30" w:rsidP="00464BEE">
            <w:pPr>
              <w:rPr>
                <w:noProof/>
                <w:sz w:val="26"/>
                <w:szCs w:val="26"/>
                <w:lang w:val="tr-TR"/>
              </w:rPr>
            </w:pPr>
          </w:p>
        </w:tc>
        <w:tc>
          <w:tcPr>
            <w:tcW w:w="720" w:type="dxa"/>
          </w:tcPr>
          <w:p w:rsidR="005D5F30" w:rsidRPr="00D623E6" w:rsidRDefault="005D5F30" w:rsidP="00464BEE">
            <w:pPr>
              <w:jc w:val="both"/>
              <w:rPr>
                <w:sz w:val="26"/>
                <w:szCs w:val="26"/>
                <w:lang w:val="tr-TR"/>
              </w:rPr>
            </w:pPr>
          </w:p>
        </w:tc>
        <w:tc>
          <w:tcPr>
            <w:tcW w:w="720" w:type="dxa"/>
          </w:tcPr>
          <w:p w:rsidR="005D5F30" w:rsidRPr="00D623E6" w:rsidRDefault="005D5F30" w:rsidP="00464BEE">
            <w:pPr>
              <w:jc w:val="both"/>
              <w:rPr>
                <w:sz w:val="26"/>
                <w:szCs w:val="26"/>
                <w:lang w:val="tr-TR"/>
              </w:rPr>
            </w:pPr>
          </w:p>
        </w:tc>
        <w:tc>
          <w:tcPr>
            <w:tcW w:w="6300" w:type="dxa"/>
          </w:tcPr>
          <w:p w:rsidR="005D5F30" w:rsidRPr="00D623E6" w:rsidRDefault="005D5F30" w:rsidP="00464BEE">
            <w:pPr>
              <w:jc w:val="both"/>
              <w:rPr>
                <w:sz w:val="26"/>
                <w:szCs w:val="26"/>
                <w:lang w:val="tr-TR"/>
              </w:rPr>
            </w:pPr>
          </w:p>
        </w:tc>
      </w:tr>
      <w:tr w:rsidR="00697728" w:rsidRPr="00D623E6">
        <w:tblPrEx>
          <w:tblLook w:val="04A0"/>
        </w:tblPrEx>
        <w:trPr>
          <w:trHeight w:val="361"/>
        </w:trPr>
        <w:tc>
          <w:tcPr>
            <w:tcW w:w="1728" w:type="dxa"/>
          </w:tcPr>
          <w:p w:rsidR="00697728" w:rsidRPr="00D623E6" w:rsidRDefault="00697728" w:rsidP="007A0B66">
            <w:pPr>
              <w:tabs>
                <w:tab w:val="left" w:pos="567"/>
              </w:tabs>
              <w:jc w:val="both"/>
              <w:rPr>
                <w:sz w:val="26"/>
                <w:szCs w:val="26"/>
                <w:lang w:val="tr-TR"/>
              </w:rPr>
            </w:pPr>
            <w:r w:rsidRPr="00D623E6">
              <w:rPr>
                <w:color w:val="000000"/>
                <w:sz w:val="26"/>
                <w:szCs w:val="26"/>
                <w:lang w:val="tr-TR"/>
              </w:rPr>
              <w:t>Çevresel Gürültü Yönetimi Genel İlkeleri</w:t>
            </w: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55.</w:t>
            </w: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(1)</w:t>
            </w:r>
          </w:p>
        </w:tc>
        <w:tc>
          <w:tcPr>
            <w:tcW w:w="6300" w:type="dxa"/>
          </w:tcPr>
          <w:p w:rsidR="00697728" w:rsidRPr="00D623E6" w:rsidRDefault="00697728" w:rsidP="007A0B66">
            <w:pPr>
              <w:tabs>
                <w:tab w:val="left" w:pos="567"/>
              </w:tabs>
              <w:jc w:val="both"/>
              <w:rPr>
                <w:sz w:val="26"/>
                <w:szCs w:val="26"/>
                <w:lang w:val="tr-TR"/>
              </w:rPr>
            </w:pPr>
            <w:r w:rsidRPr="00D623E6">
              <w:rPr>
                <w:sz w:val="26"/>
                <w:szCs w:val="26"/>
                <w:lang w:val="tr-TR"/>
              </w:rPr>
              <w:t>Bu Yasa, yapılaşmanın olduğu yerlerde, parklarda veya iskan bölgelerindeki diğer sessiz alanlarda, açık arazilerdeki sessiz alanlarda, okul ve  hastane yakınlarında ve diğer gürültüye duyarlı olan alanlarda, insanların maruz kaldıkları çevresel gürültülere ilişkin standart, esas ve usullerle ilgili düzenlemeleri kapsar.</w:t>
            </w:r>
          </w:p>
        </w:tc>
      </w:tr>
      <w:tr w:rsidR="00697728" w:rsidRPr="00D623E6">
        <w:tblPrEx>
          <w:tblLook w:val="04A0"/>
        </w:tblPrEx>
        <w:trPr>
          <w:trHeight w:val="506"/>
        </w:trPr>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(2)</w:t>
            </w:r>
          </w:p>
        </w:tc>
        <w:tc>
          <w:tcPr>
            <w:tcW w:w="6300" w:type="dxa"/>
          </w:tcPr>
          <w:p w:rsidR="00697728" w:rsidRPr="00D623E6" w:rsidRDefault="00697728" w:rsidP="007A0B66">
            <w:pPr>
              <w:tabs>
                <w:tab w:val="left" w:pos="567"/>
              </w:tabs>
              <w:jc w:val="both"/>
              <w:rPr>
                <w:sz w:val="26"/>
                <w:szCs w:val="26"/>
                <w:lang w:val="tr-TR"/>
              </w:rPr>
            </w:pPr>
            <w:r w:rsidRPr="00D623E6">
              <w:rPr>
                <w:sz w:val="26"/>
                <w:szCs w:val="26"/>
                <w:lang w:val="tr-TR"/>
              </w:rPr>
              <w:t>Bu Yasa, kişinin kendisinden dolayı maruz kaldığı gürültüyü, işyerlerinde işçilerin maruz kaldığı, evdeki faaliyetlerden kaynaklanan, ulaşım araçlarının iç gürültüsünü, askeri faaliyetlere bağlı ve komşulardan kaynaklanan gürültüleri kapsamaz.</w:t>
            </w:r>
          </w:p>
        </w:tc>
      </w:tr>
      <w:tr w:rsidR="00697728" w:rsidRPr="00D623E6">
        <w:tblPrEx>
          <w:tblLook w:val="04A0"/>
        </w:tblPrEx>
        <w:trPr>
          <w:trHeight w:val="145"/>
        </w:trPr>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(3)</w:t>
            </w:r>
          </w:p>
        </w:tc>
        <w:tc>
          <w:tcPr>
            <w:tcW w:w="6300" w:type="dxa"/>
          </w:tcPr>
          <w:p w:rsidR="00697728" w:rsidRPr="00D623E6" w:rsidRDefault="00697728" w:rsidP="007A0B66">
            <w:pPr>
              <w:jc w:val="both"/>
              <w:rPr>
                <w:sz w:val="26"/>
                <w:szCs w:val="26"/>
                <w:lang w:val="tr-TR"/>
              </w:rPr>
            </w:pPr>
            <w:r w:rsidRPr="00D623E6">
              <w:rPr>
                <w:sz w:val="26"/>
                <w:szCs w:val="26"/>
                <w:lang w:val="tr-TR"/>
              </w:rPr>
              <w:t xml:space="preserve">Yaratılan rahatsızlık da dahil olmak üzere, çevresel gürültüye maruz kalmanın yaratacağı zararlı etkilerden kaçınılır, bunlar engellenir veya öncelik verilerek azaltılır. </w:t>
            </w:r>
          </w:p>
        </w:tc>
      </w:tr>
      <w:tr w:rsidR="00697728" w:rsidRPr="00D623E6">
        <w:tblPrEx>
          <w:tblLook w:val="04A0"/>
        </w:tblPrEx>
        <w:trPr>
          <w:trHeight w:val="38"/>
        </w:trPr>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(4)</w:t>
            </w:r>
          </w:p>
        </w:tc>
        <w:tc>
          <w:tcPr>
            <w:tcW w:w="6300" w:type="dxa"/>
          </w:tcPr>
          <w:p w:rsidR="00697728" w:rsidRPr="00D623E6" w:rsidRDefault="00697728" w:rsidP="007A0B66">
            <w:pPr>
              <w:jc w:val="both"/>
              <w:rPr>
                <w:sz w:val="26"/>
                <w:szCs w:val="26"/>
                <w:lang w:val="tr-TR"/>
              </w:rPr>
            </w:pPr>
            <w:r w:rsidRPr="00D623E6">
              <w:rPr>
                <w:sz w:val="26"/>
                <w:szCs w:val="26"/>
                <w:lang w:val="tr-TR"/>
              </w:rPr>
              <w:t>Kentsel isk</w:t>
            </w:r>
            <w:r w:rsidR="00D02955" w:rsidRPr="00D623E6">
              <w:rPr>
                <w:sz w:val="26"/>
                <w:szCs w:val="26"/>
                <w:lang w:val="tr-TR"/>
              </w:rPr>
              <w:t>a</w:t>
            </w:r>
            <w:r w:rsidRPr="00D623E6">
              <w:rPr>
                <w:sz w:val="26"/>
                <w:szCs w:val="26"/>
                <w:lang w:val="tr-TR"/>
              </w:rPr>
              <w:t>n yerleri ve açık arazilerdeki sessiz alanlar muhafaza edilir ve korunur.</w:t>
            </w:r>
          </w:p>
        </w:tc>
      </w:tr>
      <w:tr w:rsidR="00131E58" w:rsidRPr="00D623E6">
        <w:tblPrEx>
          <w:tblLook w:val="04A0"/>
        </w:tblPrEx>
        <w:trPr>
          <w:trHeight w:val="38"/>
        </w:trPr>
        <w:tc>
          <w:tcPr>
            <w:tcW w:w="1728" w:type="dxa"/>
          </w:tcPr>
          <w:p w:rsidR="00131E58" w:rsidRPr="00D623E6" w:rsidRDefault="00131E58" w:rsidP="007A0B66">
            <w:pPr>
              <w:tabs>
                <w:tab w:val="left" w:pos="567"/>
              </w:tabs>
              <w:jc w:val="both"/>
              <w:rPr>
                <w:sz w:val="26"/>
                <w:szCs w:val="26"/>
                <w:lang w:val="tr-TR"/>
              </w:rPr>
            </w:pPr>
          </w:p>
        </w:tc>
        <w:tc>
          <w:tcPr>
            <w:tcW w:w="720" w:type="dxa"/>
          </w:tcPr>
          <w:p w:rsidR="00131E58" w:rsidRPr="00D623E6" w:rsidRDefault="00131E58" w:rsidP="007A0B66">
            <w:pPr>
              <w:tabs>
                <w:tab w:val="left" w:pos="567"/>
              </w:tabs>
              <w:jc w:val="both"/>
              <w:rPr>
                <w:sz w:val="26"/>
                <w:szCs w:val="26"/>
                <w:lang w:val="tr-TR"/>
              </w:rPr>
            </w:pPr>
          </w:p>
        </w:tc>
        <w:tc>
          <w:tcPr>
            <w:tcW w:w="720" w:type="dxa"/>
          </w:tcPr>
          <w:p w:rsidR="00131E58" w:rsidRPr="00D623E6" w:rsidRDefault="00131E58" w:rsidP="007A0B66">
            <w:pPr>
              <w:tabs>
                <w:tab w:val="left" w:pos="567"/>
              </w:tabs>
              <w:jc w:val="both"/>
              <w:rPr>
                <w:sz w:val="26"/>
                <w:szCs w:val="26"/>
                <w:lang w:val="tr-TR"/>
              </w:rPr>
            </w:pPr>
          </w:p>
        </w:tc>
        <w:tc>
          <w:tcPr>
            <w:tcW w:w="6300" w:type="dxa"/>
          </w:tcPr>
          <w:p w:rsidR="00131E58" w:rsidRPr="00D623E6" w:rsidRDefault="00131E58" w:rsidP="007A0B66">
            <w:pPr>
              <w:jc w:val="both"/>
              <w:rPr>
                <w:sz w:val="26"/>
                <w:szCs w:val="26"/>
                <w:lang w:val="tr-TR"/>
              </w:rPr>
            </w:pPr>
          </w:p>
        </w:tc>
      </w:tr>
    </w:tbl>
    <w:p w:rsidR="006B3CD6" w:rsidRDefault="006B3CD6">
      <w:r>
        <w:br w:type="page"/>
      </w:r>
    </w:p>
    <w:tbl>
      <w:tblPr>
        <w:tblW w:w="9468" w:type="dxa"/>
        <w:tblLayout w:type="fixed"/>
        <w:tblLook w:val="04A0"/>
      </w:tblPr>
      <w:tblGrid>
        <w:gridCol w:w="1728"/>
        <w:gridCol w:w="720"/>
        <w:gridCol w:w="720"/>
        <w:gridCol w:w="6300"/>
      </w:tblGrid>
      <w:tr w:rsidR="00697728" w:rsidRPr="00D623E6">
        <w:tc>
          <w:tcPr>
            <w:tcW w:w="1728" w:type="dxa"/>
          </w:tcPr>
          <w:p w:rsidR="00697728" w:rsidRPr="00D623E6" w:rsidRDefault="00697728" w:rsidP="007A0B66">
            <w:pPr>
              <w:tabs>
                <w:tab w:val="left" w:pos="567"/>
              </w:tabs>
              <w:jc w:val="both"/>
              <w:rPr>
                <w:sz w:val="26"/>
                <w:szCs w:val="26"/>
                <w:lang w:val="tr-TR"/>
              </w:rPr>
            </w:pPr>
            <w:r w:rsidRPr="00D623E6">
              <w:rPr>
                <w:color w:val="000000"/>
                <w:sz w:val="26"/>
                <w:szCs w:val="26"/>
                <w:lang w:val="tr-TR"/>
              </w:rPr>
              <w:t>Çevresel Gürültü Yönetimi</w:t>
            </w:r>
            <w:r w:rsidR="00CC3E44" w:rsidRPr="00D623E6">
              <w:rPr>
                <w:color w:val="000000"/>
                <w:sz w:val="26"/>
                <w:szCs w:val="26"/>
                <w:lang w:val="tr-TR"/>
              </w:rPr>
              <w:t xml:space="preserve"> i</w:t>
            </w:r>
            <w:r w:rsidR="00BA1A67" w:rsidRPr="00D623E6">
              <w:rPr>
                <w:color w:val="000000"/>
                <w:sz w:val="26"/>
                <w:szCs w:val="26"/>
                <w:lang w:val="tr-TR"/>
              </w:rPr>
              <w:t>le</w:t>
            </w: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56</w:t>
            </w:r>
            <w:r w:rsidR="00A20C2F" w:rsidRPr="00D623E6">
              <w:rPr>
                <w:sz w:val="26"/>
                <w:szCs w:val="26"/>
                <w:lang w:val="tr-TR"/>
              </w:rPr>
              <w:t>.</w:t>
            </w: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(1)</w:t>
            </w:r>
          </w:p>
        </w:tc>
        <w:tc>
          <w:tcPr>
            <w:tcW w:w="6300" w:type="dxa"/>
          </w:tcPr>
          <w:p w:rsidR="00697728" w:rsidRPr="00D623E6" w:rsidRDefault="00697728" w:rsidP="007A0B66">
            <w:pPr>
              <w:tabs>
                <w:tab w:val="left" w:pos="567"/>
              </w:tabs>
              <w:jc w:val="both"/>
              <w:rPr>
                <w:sz w:val="26"/>
                <w:szCs w:val="26"/>
                <w:lang w:val="tr-TR"/>
              </w:rPr>
            </w:pPr>
            <w:r w:rsidRPr="00D623E6">
              <w:rPr>
                <w:sz w:val="26"/>
                <w:szCs w:val="26"/>
                <w:lang w:val="tr-TR"/>
              </w:rPr>
              <w:t>Kişilerin huzurunu ve sükununu ve/veya bedensel ve duygusal sağlığını bozacak şekilde gürültü yapmak yasaktır.</w:t>
            </w:r>
          </w:p>
        </w:tc>
      </w:tr>
      <w:tr w:rsidR="00697728" w:rsidRPr="00D623E6">
        <w:tc>
          <w:tcPr>
            <w:tcW w:w="1728" w:type="dxa"/>
          </w:tcPr>
          <w:p w:rsidR="00697728" w:rsidRPr="00D623E6" w:rsidRDefault="00BA1A67" w:rsidP="007A0B66">
            <w:pPr>
              <w:tabs>
                <w:tab w:val="left" w:pos="567"/>
              </w:tabs>
              <w:jc w:val="both"/>
              <w:rPr>
                <w:sz w:val="26"/>
                <w:szCs w:val="26"/>
                <w:lang w:val="tr-TR"/>
              </w:rPr>
            </w:pPr>
            <w:r w:rsidRPr="00D623E6">
              <w:rPr>
                <w:color w:val="000000"/>
                <w:sz w:val="26"/>
                <w:szCs w:val="26"/>
                <w:lang w:val="tr-TR"/>
              </w:rPr>
              <w:t>İ</w:t>
            </w:r>
            <w:r w:rsidR="00153247" w:rsidRPr="00D623E6">
              <w:rPr>
                <w:color w:val="000000"/>
                <w:sz w:val="26"/>
                <w:szCs w:val="26"/>
                <w:lang w:val="tr-TR"/>
              </w:rPr>
              <w:t xml:space="preserve">lgili Yükümlülük ve </w:t>
            </w:r>
            <w:r w:rsidR="00153247" w:rsidRPr="00D623E6">
              <w:rPr>
                <w:sz w:val="26"/>
                <w:szCs w:val="26"/>
                <w:lang w:val="tr-TR"/>
              </w:rPr>
              <w:t>Sorumluluklar</w:t>
            </w: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(2)</w:t>
            </w:r>
          </w:p>
        </w:tc>
        <w:tc>
          <w:tcPr>
            <w:tcW w:w="6300" w:type="dxa"/>
          </w:tcPr>
          <w:p w:rsidR="007B5AC8" w:rsidRPr="00D623E6" w:rsidRDefault="00697728" w:rsidP="007A0B66">
            <w:pPr>
              <w:jc w:val="both"/>
              <w:rPr>
                <w:sz w:val="26"/>
                <w:szCs w:val="26"/>
                <w:lang w:val="tr-TR"/>
              </w:rPr>
            </w:pPr>
            <w:r w:rsidRPr="00D623E6">
              <w:rPr>
                <w:sz w:val="26"/>
                <w:szCs w:val="26"/>
                <w:lang w:val="tr-TR"/>
              </w:rPr>
              <w:t>Bu Yasanın 59’uncu maddesinin (1)’inci fıkrasının (F) bendi uyarınca çıkarılması öngörülen tüzükte belirlenen gürültü ile ilgili standartlara uygun olmayan her türlü araç, gereç, ekipman v</w:t>
            </w:r>
            <w:r w:rsidR="00BA1A67" w:rsidRPr="00D623E6">
              <w:rPr>
                <w:sz w:val="26"/>
                <w:szCs w:val="26"/>
                <w:lang w:val="tr-TR"/>
              </w:rPr>
              <w:t>e ürünler, Çevre Koruma Dairesi</w:t>
            </w:r>
            <w:r w:rsidRPr="00D623E6">
              <w:rPr>
                <w:sz w:val="26"/>
                <w:szCs w:val="26"/>
                <w:lang w:val="tr-TR"/>
              </w:rPr>
              <w:t xml:space="preserve">nin görüşü alınmadan ithal edilemez. </w:t>
            </w:r>
          </w:p>
        </w:tc>
      </w:tr>
      <w:tr w:rsidR="00697728" w:rsidRPr="00D623E6">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(3)</w:t>
            </w:r>
          </w:p>
        </w:tc>
        <w:tc>
          <w:tcPr>
            <w:tcW w:w="6300" w:type="dxa"/>
          </w:tcPr>
          <w:p w:rsidR="00697728" w:rsidRPr="00D623E6" w:rsidRDefault="00697728" w:rsidP="007A0B66">
            <w:pPr>
              <w:jc w:val="both"/>
              <w:rPr>
                <w:sz w:val="26"/>
                <w:szCs w:val="26"/>
                <w:lang w:val="tr-TR"/>
              </w:rPr>
            </w:pPr>
            <w:r w:rsidRPr="00D623E6">
              <w:rPr>
                <w:sz w:val="26"/>
                <w:szCs w:val="26"/>
                <w:lang w:val="tr-TR"/>
              </w:rPr>
              <w:t xml:space="preserve">Hiçbir gerçek veya tüzel kişi, </w:t>
            </w:r>
            <w:r w:rsidR="00BD3674" w:rsidRPr="00D623E6">
              <w:rPr>
                <w:sz w:val="26"/>
                <w:szCs w:val="26"/>
                <w:lang w:val="tr-TR"/>
              </w:rPr>
              <w:t>Çevre Koruma Dairesinden</w:t>
            </w:r>
            <w:r w:rsidRPr="00D623E6">
              <w:rPr>
                <w:sz w:val="26"/>
                <w:szCs w:val="26"/>
                <w:lang w:val="tr-TR"/>
              </w:rPr>
              <w:t xml:space="preserve"> izin almaksızın ve verilen iznin koşullarına uymaksızın, herhangi kamuya açık bir yerde veya kuvvetlendirilen sesin kamuya açık bir yerde işitilebileceği biçimde veya durumda başka herhangi bir yerde makine veya elektrikle kuvvetlendirilmiş ses çıkaran veya yayın yapan herhangi bir hoparlör, megafon, amplifikatör veya başka ses yükseltici cihaz kullanamaz veya çalıştıramaz veya başkasının kullanmasına veya çalıştırmasına izin veremez. </w:t>
            </w:r>
          </w:p>
        </w:tc>
      </w:tr>
      <w:tr w:rsidR="00697728" w:rsidRPr="00D623E6">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(4)</w:t>
            </w:r>
          </w:p>
        </w:tc>
        <w:tc>
          <w:tcPr>
            <w:tcW w:w="6300" w:type="dxa"/>
          </w:tcPr>
          <w:p w:rsidR="00697728" w:rsidRPr="00D623E6" w:rsidRDefault="00697728" w:rsidP="007A0B66">
            <w:pPr>
              <w:jc w:val="both"/>
              <w:rPr>
                <w:sz w:val="26"/>
                <w:szCs w:val="26"/>
                <w:lang w:val="tr-TR"/>
              </w:rPr>
            </w:pPr>
            <w:r w:rsidRPr="00D623E6">
              <w:rPr>
                <w:sz w:val="26"/>
                <w:szCs w:val="26"/>
                <w:lang w:val="tr-TR"/>
              </w:rPr>
              <w:t>Çevrede yaşayan nüfus açısından, bu Yasa ve bu Yasa uyarınca çıkarılması öngörülen tüzük ve/veya tüzüklerde belirlenen gürültü seviyeleri üzerinde  artışa neden olabilecek  projelerle ilgili proje onay veya inşaat izni başvuruları, Ç</w:t>
            </w:r>
            <w:r w:rsidR="00BA1A67" w:rsidRPr="00D623E6">
              <w:rPr>
                <w:sz w:val="26"/>
                <w:szCs w:val="26"/>
                <w:lang w:val="tr-TR"/>
              </w:rPr>
              <w:t>evre Koruma Dairesi</w:t>
            </w:r>
            <w:r w:rsidRPr="00D623E6">
              <w:rPr>
                <w:sz w:val="26"/>
                <w:szCs w:val="26"/>
                <w:lang w:val="tr-TR"/>
              </w:rPr>
              <w:t xml:space="preserve">nin görüşü alınmadan hiçbir makam tarafından onaylanamaz. </w:t>
            </w:r>
          </w:p>
        </w:tc>
      </w:tr>
      <w:tr w:rsidR="00697728" w:rsidRPr="00D623E6">
        <w:tc>
          <w:tcPr>
            <w:tcW w:w="1728"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(5)</w:t>
            </w:r>
          </w:p>
        </w:tc>
        <w:tc>
          <w:tcPr>
            <w:tcW w:w="6300" w:type="dxa"/>
          </w:tcPr>
          <w:p w:rsidR="00697728" w:rsidRPr="00D623E6" w:rsidRDefault="00697728" w:rsidP="007A0B66">
            <w:pPr>
              <w:jc w:val="both"/>
              <w:rPr>
                <w:sz w:val="26"/>
                <w:szCs w:val="26"/>
                <w:lang w:val="tr-TR"/>
              </w:rPr>
            </w:pPr>
            <w:r w:rsidRPr="00D623E6">
              <w:rPr>
                <w:sz w:val="26"/>
                <w:szCs w:val="26"/>
                <w:lang w:val="tr-TR"/>
              </w:rPr>
              <w:t>Kentsel iskan alanları ile açık arazilerde yeterli düzeyde sessiz alanın olmasını sağlamak amacıyla alansal gelişim planlarını hazırlayan kamu kurum ve kuruluşları akustik planlamayı da alansal gelişim planlarına dahil etmekle yükümlüdürler.</w:t>
            </w:r>
          </w:p>
        </w:tc>
      </w:tr>
      <w:tr w:rsidR="00697728" w:rsidRPr="00D623E6">
        <w:tc>
          <w:tcPr>
            <w:tcW w:w="1728" w:type="dxa"/>
          </w:tcPr>
          <w:p w:rsidR="00697728" w:rsidRPr="00D623E6" w:rsidRDefault="00697728" w:rsidP="007A0B66">
            <w:pPr>
              <w:tabs>
                <w:tab w:val="left" w:pos="567"/>
              </w:tabs>
              <w:jc w:val="both"/>
              <w:rPr>
                <w:sz w:val="26"/>
                <w:szCs w:val="26"/>
                <w:lang w:val="tr-TR"/>
              </w:rPr>
            </w:pPr>
          </w:p>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p>
        </w:tc>
        <w:tc>
          <w:tcPr>
            <w:tcW w:w="720" w:type="dxa"/>
          </w:tcPr>
          <w:p w:rsidR="00697728" w:rsidRPr="00D623E6" w:rsidRDefault="00697728" w:rsidP="007A0B66">
            <w:pPr>
              <w:tabs>
                <w:tab w:val="left" w:pos="567"/>
              </w:tabs>
              <w:jc w:val="both"/>
              <w:rPr>
                <w:sz w:val="26"/>
                <w:szCs w:val="26"/>
                <w:lang w:val="tr-TR"/>
              </w:rPr>
            </w:pPr>
            <w:r w:rsidRPr="00D623E6">
              <w:rPr>
                <w:sz w:val="26"/>
                <w:szCs w:val="26"/>
                <w:lang w:val="tr-TR"/>
              </w:rPr>
              <w:t>(6)</w:t>
            </w:r>
          </w:p>
        </w:tc>
        <w:tc>
          <w:tcPr>
            <w:tcW w:w="6300" w:type="dxa"/>
          </w:tcPr>
          <w:p w:rsidR="00697728" w:rsidRPr="00D623E6" w:rsidRDefault="00697728" w:rsidP="007A0B66">
            <w:pPr>
              <w:tabs>
                <w:tab w:val="left" w:pos="567"/>
              </w:tabs>
              <w:jc w:val="both"/>
              <w:rPr>
                <w:sz w:val="26"/>
                <w:szCs w:val="26"/>
                <w:lang w:val="tr-TR"/>
              </w:rPr>
            </w:pPr>
            <w:r w:rsidRPr="00D623E6">
              <w:rPr>
                <w:sz w:val="26"/>
                <w:szCs w:val="26"/>
                <w:lang w:val="tr-TR"/>
              </w:rPr>
              <w:t>Kamu kurum ve kuruluşları ile gerçek ve</w:t>
            </w:r>
            <w:r w:rsidR="007F7876" w:rsidRPr="00D623E6">
              <w:rPr>
                <w:sz w:val="26"/>
                <w:szCs w:val="26"/>
                <w:lang w:val="tr-TR"/>
              </w:rPr>
              <w:t>ya</w:t>
            </w:r>
            <w:r w:rsidRPr="00D623E6">
              <w:rPr>
                <w:sz w:val="26"/>
                <w:szCs w:val="26"/>
                <w:lang w:val="tr-TR"/>
              </w:rPr>
              <w:t xml:space="preserve"> tüzel kişiler, elde ettikleri ses ve gürültü ile ilgili verileri</w:t>
            </w:r>
            <w:r w:rsidR="009B2820" w:rsidRPr="00D623E6">
              <w:rPr>
                <w:sz w:val="26"/>
                <w:szCs w:val="26"/>
                <w:lang w:val="tr-TR"/>
              </w:rPr>
              <w:t>,</w:t>
            </w:r>
            <w:r w:rsidRPr="00D623E6">
              <w:rPr>
                <w:sz w:val="26"/>
                <w:szCs w:val="26"/>
                <w:lang w:val="tr-TR"/>
              </w:rPr>
              <w:t xml:space="preserve"> bu Yasanın 59’uncu maddesi uyarınca çıkarılması öngörülen tüzükte belirlenecek yöntemle Çevre Koruma Dairesine  iletmekle yükümlüdürler.  </w:t>
            </w:r>
          </w:p>
        </w:tc>
      </w:tr>
      <w:tr w:rsidR="00131E58" w:rsidRPr="00D623E6">
        <w:tc>
          <w:tcPr>
            <w:tcW w:w="1728" w:type="dxa"/>
          </w:tcPr>
          <w:p w:rsidR="00131E58" w:rsidRPr="00D623E6" w:rsidRDefault="00131E58" w:rsidP="007A0B66">
            <w:pPr>
              <w:tabs>
                <w:tab w:val="left" w:pos="567"/>
              </w:tabs>
              <w:jc w:val="both"/>
              <w:rPr>
                <w:sz w:val="26"/>
                <w:szCs w:val="26"/>
                <w:lang w:val="tr-TR"/>
              </w:rPr>
            </w:pPr>
          </w:p>
        </w:tc>
        <w:tc>
          <w:tcPr>
            <w:tcW w:w="720" w:type="dxa"/>
          </w:tcPr>
          <w:p w:rsidR="00131E58" w:rsidRPr="00D623E6" w:rsidRDefault="00131E58" w:rsidP="007A0B66">
            <w:pPr>
              <w:tabs>
                <w:tab w:val="left" w:pos="567"/>
              </w:tabs>
              <w:jc w:val="both"/>
              <w:rPr>
                <w:sz w:val="26"/>
                <w:szCs w:val="26"/>
                <w:lang w:val="tr-TR"/>
              </w:rPr>
            </w:pPr>
          </w:p>
        </w:tc>
        <w:tc>
          <w:tcPr>
            <w:tcW w:w="720" w:type="dxa"/>
          </w:tcPr>
          <w:p w:rsidR="00131E58" w:rsidRPr="00D623E6" w:rsidRDefault="00131E58" w:rsidP="007A0B66">
            <w:pPr>
              <w:tabs>
                <w:tab w:val="left" w:pos="567"/>
              </w:tabs>
              <w:jc w:val="both"/>
              <w:rPr>
                <w:sz w:val="26"/>
                <w:szCs w:val="26"/>
                <w:lang w:val="tr-TR"/>
              </w:rPr>
            </w:pPr>
          </w:p>
        </w:tc>
        <w:tc>
          <w:tcPr>
            <w:tcW w:w="6300" w:type="dxa"/>
          </w:tcPr>
          <w:p w:rsidR="00131E58" w:rsidRPr="00D623E6" w:rsidRDefault="00131E58" w:rsidP="007A0B66">
            <w:pPr>
              <w:tabs>
                <w:tab w:val="left" w:pos="567"/>
              </w:tabs>
              <w:jc w:val="both"/>
              <w:rPr>
                <w:sz w:val="26"/>
                <w:szCs w:val="26"/>
                <w:lang w:val="tr-TR"/>
              </w:rPr>
            </w:pPr>
          </w:p>
        </w:tc>
      </w:tr>
      <w:tr w:rsidR="005C0ED9" w:rsidRPr="00D623E6">
        <w:tc>
          <w:tcPr>
            <w:tcW w:w="1728" w:type="dxa"/>
          </w:tcPr>
          <w:p w:rsidR="005C0ED9" w:rsidRPr="00D623E6" w:rsidRDefault="005C0ED9" w:rsidP="00B82B3D">
            <w:pPr>
              <w:rPr>
                <w:sz w:val="26"/>
                <w:szCs w:val="26"/>
                <w:lang w:val="tr-TR"/>
              </w:rPr>
            </w:pPr>
            <w:r w:rsidRPr="00D623E6">
              <w:rPr>
                <w:sz w:val="26"/>
                <w:szCs w:val="26"/>
                <w:lang w:val="tr-TR"/>
              </w:rPr>
              <w:t xml:space="preserve">Stratejik Gürültü Haritaları ve Gürültü Eylem Planları </w:t>
            </w:r>
          </w:p>
        </w:tc>
        <w:tc>
          <w:tcPr>
            <w:tcW w:w="720" w:type="dxa"/>
          </w:tcPr>
          <w:p w:rsidR="005C0ED9" w:rsidRPr="00D623E6" w:rsidRDefault="005C0ED9" w:rsidP="007A0B66">
            <w:pPr>
              <w:jc w:val="both"/>
              <w:rPr>
                <w:sz w:val="26"/>
                <w:szCs w:val="26"/>
                <w:lang w:val="tr-TR"/>
              </w:rPr>
            </w:pPr>
            <w:r w:rsidRPr="00D623E6">
              <w:rPr>
                <w:sz w:val="26"/>
                <w:szCs w:val="26"/>
                <w:lang w:val="tr-TR"/>
              </w:rPr>
              <w:t>57.</w:t>
            </w:r>
          </w:p>
        </w:tc>
        <w:tc>
          <w:tcPr>
            <w:tcW w:w="720" w:type="dxa"/>
          </w:tcPr>
          <w:p w:rsidR="005C0ED9" w:rsidRPr="00D623E6" w:rsidRDefault="005C0ED9" w:rsidP="007A0B66">
            <w:pPr>
              <w:jc w:val="both"/>
              <w:rPr>
                <w:sz w:val="26"/>
                <w:szCs w:val="26"/>
                <w:lang w:val="tr-TR"/>
              </w:rPr>
            </w:pPr>
            <w:r w:rsidRPr="00D623E6">
              <w:rPr>
                <w:sz w:val="26"/>
                <w:szCs w:val="26"/>
                <w:lang w:val="tr-TR"/>
              </w:rPr>
              <w:t>(1)</w:t>
            </w:r>
          </w:p>
        </w:tc>
        <w:tc>
          <w:tcPr>
            <w:tcW w:w="6300" w:type="dxa"/>
          </w:tcPr>
          <w:p w:rsidR="005C0ED9" w:rsidRPr="00D623E6" w:rsidRDefault="005C0ED9" w:rsidP="007A0B66">
            <w:pPr>
              <w:jc w:val="both"/>
              <w:rPr>
                <w:sz w:val="26"/>
                <w:szCs w:val="26"/>
                <w:lang w:val="tr-TR"/>
              </w:rPr>
            </w:pPr>
            <w:r w:rsidRPr="00D623E6">
              <w:rPr>
                <w:sz w:val="26"/>
                <w:szCs w:val="26"/>
                <w:lang w:val="tr-TR"/>
              </w:rPr>
              <w:t>Stratejik gürültü haritaları, gürültü düzeylerinin aşırı olabileceği yerleri ve aşırı gürültüyü önlemek veya azaltmak için adım atılması gereken yerleri tespit etmek amacıyla kentsel iskan yerleri, yollar ve bu Yasanın 59’uncu maddesinin (1)’nci fıkrasının (C) bendi uyarınca çıkarılması öngörülen tüzükte belirtilecek alanlar için hazırlanırlar.</w:t>
            </w:r>
          </w:p>
        </w:tc>
      </w:tr>
      <w:tr w:rsidR="005C0ED9" w:rsidRPr="00D623E6">
        <w:tc>
          <w:tcPr>
            <w:tcW w:w="1728" w:type="dxa"/>
          </w:tcPr>
          <w:p w:rsidR="005C0ED9" w:rsidRPr="00D623E6" w:rsidRDefault="005C0ED9" w:rsidP="007A0B66">
            <w:pPr>
              <w:jc w:val="both"/>
              <w:rPr>
                <w:sz w:val="26"/>
                <w:szCs w:val="26"/>
                <w:lang w:val="tr-TR"/>
              </w:rPr>
            </w:pPr>
          </w:p>
        </w:tc>
        <w:tc>
          <w:tcPr>
            <w:tcW w:w="720" w:type="dxa"/>
          </w:tcPr>
          <w:p w:rsidR="005C0ED9" w:rsidRPr="00D623E6" w:rsidRDefault="005C0ED9" w:rsidP="007A0B66">
            <w:pPr>
              <w:jc w:val="both"/>
              <w:rPr>
                <w:sz w:val="26"/>
                <w:szCs w:val="26"/>
                <w:lang w:val="tr-TR"/>
              </w:rPr>
            </w:pPr>
          </w:p>
        </w:tc>
        <w:tc>
          <w:tcPr>
            <w:tcW w:w="720" w:type="dxa"/>
          </w:tcPr>
          <w:p w:rsidR="005C0ED9" w:rsidRPr="00D623E6" w:rsidRDefault="005C0ED9" w:rsidP="007A0B66">
            <w:pPr>
              <w:jc w:val="both"/>
              <w:rPr>
                <w:sz w:val="26"/>
                <w:szCs w:val="26"/>
                <w:lang w:val="tr-TR"/>
              </w:rPr>
            </w:pPr>
            <w:r w:rsidRPr="00D623E6">
              <w:rPr>
                <w:sz w:val="26"/>
                <w:szCs w:val="26"/>
                <w:lang w:val="tr-TR"/>
              </w:rPr>
              <w:t>(2)</w:t>
            </w:r>
          </w:p>
        </w:tc>
        <w:tc>
          <w:tcPr>
            <w:tcW w:w="6300" w:type="dxa"/>
          </w:tcPr>
          <w:p w:rsidR="005C0ED9" w:rsidRPr="00D623E6" w:rsidRDefault="005C0ED9" w:rsidP="007A0B66">
            <w:pPr>
              <w:jc w:val="both"/>
              <w:rPr>
                <w:sz w:val="26"/>
                <w:szCs w:val="26"/>
                <w:lang w:val="tr-TR"/>
              </w:rPr>
            </w:pPr>
            <w:r w:rsidRPr="00D623E6">
              <w:rPr>
                <w:sz w:val="26"/>
                <w:szCs w:val="26"/>
                <w:lang w:val="tr-TR"/>
              </w:rPr>
              <w:t xml:space="preserve">Yukarıdaki (1)’inci fıkrada sözü edilen stratejik gürültü haritaları temelinde, çevresel gürültü eylem planları kamudan görüş alınarak hazırlanır.  </w:t>
            </w:r>
          </w:p>
        </w:tc>
      </w:tr>
    </w:tbl>
    <w:p w:rsidR="001B0005" w:rsidRPr="00D623E6" w:rsidRDefault="001B0005">
      <w:r w:rsidRPr="00D623E6">
        <w:br w:type="page"/>
      </w:r>
    </w:p>
    <w:tbl>
      <w:tblPr>
        <w:tblW w:w="9468" w:type="dxa"/>
        <w:tblLayout w:type="fixed"/>
        <w:tblLook w:val="04A0"/>
      </w:tblPr>
      <w:tblGrid>
        <w:gridCol w:w="1728"/>
        <w:gridCol w:w="720"/>
        <w:gridCol w:w="720"/>
        <w:gridCol w:w="720"/>
        <w:gridCol w:w="720"/>
        <w:gridCol w:w="4860"/>
        <w:tblGridChange w:id="1">
          <w:tblGrid>
            <w:gridCol w:w="1728"/>
            <w:gridCol w:w="720"/>
            <w:gridCol w:w="720"/>
            <w:gridCol w:w="720"/>
            <w:gridCol w:w="720"/>
            <w:gridCol w:w="4860"/>
          </w:tblGrid>
        </w:tblGridChange>
      </w:tblGrid>
      <w:tr w:rsidR="005D5F30" w:rsidRPr="00D623E6">
        <w:tc>
          <w:tcPr>
            <w:tcW w:w="1728" w:type="dxa"/>
          </w:tcPr>
          <w:p w:rsidR="005D5F30" w:rsidRPr="00D623E6" w:rsidRDefault="005D5F30" w:rsidP="007A0B66">
            <w:pPr>
              <w:jc w:val="both"/>
              <w:rPr>
                <w:sz w:val="26"/>
                <w:szCs w:val="26"/>
                <w:lang w:val="tr-TR"/>
              </w:rPr>
            </w:pPr>
          </w:p>
        </w:tc>
        <w:tc>
          <w:tcPr>
            <w:tcW w:w="720" w:type="dxa"/>
          </w:tcPr>
          <w:p w:rsidR="005D5F30" w:rsidRPr="00D623E6" w:rsidRDefault="005D5F30" w:rsidP="007A0B66">
            <w:pPr>
              <w:jc w:val="both"/>
              <w:rPr>
                <w:sz w:val="26"/>
                <w:szCs w:val="26"/>
                <w:lang w:val="tr-TR"/>
              </w:rPr>
            </w:pPr>
          </w:p>
        </w:tc>
        <w:tc>
          <w:tcPr>
            <w:tcW w:w="720" w:type="dxa"/>
          </w:tcPr>
          <w:p w:rsidR="005D5F30" w:rsidRPr="00D623E6" w:rsidRDefault="005D5F30" w:rsidP="007A0B66">
            <w:pPr>
              <w:jc w:val="both"/>
              <w:rPr>
                <w:sz w:val="26"/>
                <w:szCs w:val="26"/>
                <w:lang w:val="tr-TR"/>
              </w:rPr>
            </w:pPr>
          </w:p>
        </w:tc>
        <w:tc>
          <w:tcPr>
            <w:tcW w:w="6300" w:type="dxa"/>
            <w:gridSpan w:val="3"/>
          </w:tcPr>
          <w:p w:rsidR="005D5F30" w:rsidRPr="00D623E6" w:rsidRDefault="005D5F30" w:rsidP="007A0B66">
            <w:pPr>
              <w:jc w:val="both"/>
              <w:rPr>
                <w:sz w:val="26"/>
                <w:szCs w:val="26"/>
                <w:lang w:val="tr-TR"/>
              </w:rPr>
            </w:pPr>
          </w:p>
        </w:tc>
      </w:tr>
      <w:tr w:rsidR="005C0ED9" w:rsidRPr="00D623E6">
        <w:tc>
          <w:tcPr>
            <w:tcW w:w="1728" w:type="dxa"/>
          </w:tcPr>
          <w:p w:rsidR="005C0ED9" w:rsidRPr="00D623E6" w:rsidRDefault="005C0ED9" w:rsidP="007A0B66">
            <w:pPr>
              <w:jc w:val="both"/>
              <w:rPr>
                <w:sz w:val="26"/>
                <w:szCs w:val="26"/>
                <w:lang w:val="tr-TR"/>
              </w:rPr>
            </w:pPr>
            <w:r w:rsidRPr="00D623E6">
              <w:rPr>
                <w:color w:val="000000"/>
                <w:sz w:val="26"/>
                <w:szCs w:val="26"/>
                <w:lang w:val="tr-TR"/>
              </w:rPr>
              <w:t xml:space="preserve">Çevresel </w:t>
            </w:r>
          </w:p>
        </w:tc>
        <w:tc>
          <w:tcPr>
            <w:tcW w:w="720" w:type="dxa"/>
          </w:tcPr>
          <w:p w:rsidR="005C0ED9" w:rsidRPr="00D623E6" w:rsidRDefault="005C0ED9" w:rsidP="007A0B66">
            <w:pPr>
              <w:jc w:val="both"/>
              <w:rPr>
                <w:sz w:val="26"/>
                <w:szCs w:val="26"/>
                <w:lang w:val="tr-TR"/>
              </w:rPr>
            </w:pPr>
            <w:r w:rsidRPr="00D623E6">
              <w:rPr>
                <w:sz w:val="26"/>
                <w:szCs w:val="26"/>
                <w:lang w:val="tr-TR"/>
              </w:rPr>
              <w:t>58.</w:t>
            </w:r>
          </w:p>
        </w:tc>
        <w:tc>
          <w:tcPr>
            <w:tcW w:w="720" w:type="dxa"/>
          </w:tcPr>
          <w:p w:rsidR="005C0ED9" w:rsidRPr="00D623E6" w:rsidRDefault="005C0ED9" w:rsidP="007A0B66">
            <w:pPr>
              <w:jc w:val="both"/>
              <w:rPr>
                <w:sz w:val="26"/>
                <w:szCs w:val="26"/>
                <w:lang w:val="tr-TR"/>
              </w:rPr>
            </w:pPr>
            <w:r w:rsidRPr="00D623E6">
              <w:rPr>
                <w:sz w:val="26"/>
                <w:szCs w:val="26"/>
                <w:lang w:val="tr-TR"/>
              </w:rPr>
              <w:t>(1)</w:t>
            </w:r>
          </w:p>
        </w:tc>
        <w:tc>
          <w:tcPr>
            <w:tcW w:w="6300" w:type="dxa"/>
            <w:gridSpan w:val="3"/>
          </w:tcPr>
          <w:p w:rsidR="005C0ED9" w:rsidRPr="00D623E6" w:rsidRDefault="005C0ED9" w:rsidP="007A0B66">
            <w:pPr>
              <w:jc w:val="both"/>
              <w:rPr>
                <w:sz w:val="26"/>
                <w:szCs w:val="26"/>
                <w:lang w:val="tr-TR"/>
              </w:rPr>
            </w:pPr>
            <w:r w:rsidRPr="00D623E6">
              <w:rPr>
                <w:sz w:val="26"/>
                <w:szCs w:val="26"/>
                <w:lang w:val="tr-TR"/>
              </w:rPr>
              <w:t>Çevre Koruma Dairesi:</w:t>
            </w:r>
          </w:p>
        </w:tc>
      </w:tr>
      <w:tr w:rsidR="005C0ED9" w:rsidRPr="00D623E6">
        <w:tc>
          <w:tcPr>
            <w:tcW w:w="1728" w:type="dxa"/>
          </w:tcPr>
          <w:p w:rsidR="005C0ED9" w:rsidRPr="00D623E6" w:rsidRDefault="00C76A57" w:rsidP="00C1664C">
            <w:pPr>
              <w:tabs>
                <w:tab w:val="left" w:pos="567"/>
              </w:tabs>
              <w:rPr>
                <w:sz w:val="26"/>
                <w:szCs w:val="26"/>
                <w:lang w:val="tr-TR"/>
              </w:rPr>
            </w:pPr>
            <w:r w:rsidRPr="00D623E6">
              <w:rPr>
                <w:color w:val="000000"/>
                <w:sz w:val="26"/>
                <w:szCs w:val="26"/>
                <w:lang w:val="tr-TR"/>
              </w:rPr>
              <w:t>Gürültü Yönetimi</w:t>
            </w:r>
            <w:r w:rsidR="009D7B1C" w:rsidRPr="00D623E6">
              <w:rPr>
                <w:color w:val="000000"/>
                <w:sz w:val="26"/>
                <w:szCs w:val="26"/>
                <w:lang w:val="tr-TR"/>
              </w:rPr>
              <w:t>yle İ</w:t>
            </w:r>
            <w:r w:rsidRPr="00D623E6">
              <w:rPr>
                <w:color w:val="000000"/>
                <w:sz w:val="26"/>
                <w:szCs w:val="26"/>
                <w:lang w:val="tr-TR"/>
              </w:rPr>
              <w:t xml:space="preserve">lgili </w:t>
            </w:r>
            <w:r w:rsidRPr="00D623E6">
              <w:rPr>
                <w:sz w:val="26"/>
                <w:szCs w:val="26"/>
                <w:lang w:val="tr-TR"/>
              </w:rPr>
              <w:t>Yetkili Makamlar</w:t>
            </w: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shd w:val="clear" w:color="auto" w:fill="auto"/>
          </w:tcPr>
          <w:p w:rsidR="005C0ED9" w:rsidRPr="00D623E6" w:rsidRDefault="005C0ED9" w:rsidP="007A0B66">
            <w:pPr>
              <w:tabs>
                <w:tab w:val="left" w:pos="567"/>
              </w:tabs>
              <w:jc w:val="both"/>
              <w:rPr>
                <w:sz w:val="26"/>
                <w:szCs w:val="26"/>
                <w:lang w:val="tr-TR"/>
              </w:rPr>
            </w:pPr>
            <w:r w:rsidRPr="00D623E6">
              <w:rPr>
                <w:sz w:val="26"/>
                <w:szCs w:val="26"/>
                <w:lang w:val="tr-TR"/>
              </w:rPr>
              <w:t>(A)</w:t>
            </w:r>
          </w:p>
        </w:tc>
        <w:tc>
          <w:tcPr>
            <w:tcW w:w="5580" w:type="dxa"/>
            <w:gridSpan w:val="2"/>
            <w:shd w:val="clear" w:color="auto" w:fill="auto"/>
          </w:tcPr>
          <w:p w:rsidR="005C0ED9" w:rsidRPr="00D623E6" w:rsidRDefault="005C0ED9" w:rsidP="007A0B66">
            <w:pPr>
              <w:jc w:val="both"/>
              <w:rPr>
                <w:sz w:val="26"/>
                <w:szCs w:val="26"/>
                <w:lang w:val="tr-TR"/>
              </w:rPr>
            </w:pPr>
            <w:r w:rsidRPr="00D623E6">
              <w:rPr>
                <w:sz w:val="26"/>
                <w:szCs w:val="26"/>
                <w:lang w:val="tr-TR"/>
              </w:rPr>
              <w:t>Çevresel gürültü yönetimiyle ilgili bu Yasa kurallarının ve bu Yasa uyarınca çıkarılması öngörülen tüzüklerin uygulanmasını sağlar ve denetler.</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shd w:val="clear" w:color="auto" w:fill="auto"/>
          </w:tcPr>
          <w:p w:rsidR="005C0ED9" w:rsidRPr="00D623E6" w:rsidRDefault="005C0ED9" w:rsidP="007A0B66">
            <w:pPr>
              <w:tabs>
                <w:tab w:val="left" w:pos="567"/>
              </w:tabs>
              <w:jc w:val="both"/>
              <w:rPr>
                <w:sz w:val="26"/>
                <w:szCs w:val="26"/>
                <w:lang w:val="tr-TR"/>
              </w:rPr>
            </w:pPr>
            <w:r w:rsidRPr="00D623E6">
              <w:rPr>
                <w:sz w:val="26"/>
                <w:szCs w:val="26"/>
                <w:lang w:val="tr-TR"/>
              </w:rPr>
              <w:t>(B)</w:t>
            </w:r>
          </w:p>
        </w:tc>
        <w:tc>
          <w:tcPr>
            <w:tcW w:w="5580" w:type="dxa"/>
            <w:gridSpan w:val="2"/>
            <w:shd w:val="clear" w:color="auto" w:fill="auto"/>
          </w:tcPr>
          <w:p w:rsidR="005C0ED9" w:rsidRPr="00D623E6" w:rsidRDefault="005C0ED9" w:rsidP="007A0B66">
            <w:pPr>
              <w:jc w:val="both"/>
              <w:rPr>
                <w:sz w:val="26"/>
                <w:szCs w:val="26"/>
                <w:lang w:val="tr-TR"/>
              </w:rPr>
            </w:pPr>
            <w:r w:rsidRPr="00D623E6">
              <w:rPr>
                <w:sz w:val="26"/>
                <w:szCs w:val="26"/>
                <w:lang w:val="tr-TR"/>
              </w:rPr>
              <w:t xml:space="preserve">Akustik raporların, çevresel gürültü seviyesi değerlendirme raporlarının, stratejik gürültü haritalarının ve eylem planlarının hazırlanmasına ve bu Yasa ve bu Yasa uyarınca çıkarılması öngörülen tüzüklerde belirlenen çevresel gürültü standartlarının izlenmesi ve uygulanmasını sağlamaya yönelik yöntemlerle ilgili kamu kurum ve kuruluşlarının temsilcileri için eğitimler düzenler. </w:t>
            </w:r>
          </w:p>
        </w:tc>
      </w:tr>
      <w:tr w:rsidR="005C0ED9" w:rsidRPr="00D623E6">
        <w:trPr>
          <w:trHeight w:val="1075"/>
        </w:trPr>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shd w:val="clear" w:color="auto" w:fill="auto"/>
          </w:tcPr>
          <w:p w:rsidR="005C0ED9" w:rsidRPr="00D623E6" w:rsidRDefault="005C0ED9" w:rsidP="007A0B66">
            <w:pPr>
              <w:tabs>
                <w:tab w:val="left" w:pos="567"/>
              </w:tabs>
              <w:jc w:val="both"/>
              <w:rPr>
                <w:sz w:val="26"/>
                <w:szCs w:val="26"/>
                <w:lang w:val="tr-TR"/>
              </w:rPr>
            </w:pPr>
            <w:r w:rsidRPr="00D623E6">
              <w:rPr>
                <w:sz w:val="26"/>
                <w:szCs w:val="26"/>
                <w:lang w:val="tr-TR"/>
              </w:rPr>
              <w:t>(C)</w:t>
            </w:r>
          </w:p>
        </w:tc>
        <w:tc>
          <w:tcPr>
            <w:tcW w:w="5580" w:type="dxa"/>
            <w:gridSpan w:val="2"/>
            <w:shd w:val="clear" w:color="auto" w:fill="auto"/>
          </w:tcPr>
          <w:p w:rsidR="005C0ED9" w:rsidRPr="00D623E6" w:rsidRDefault="005C0ED9" w:rsidP="007A0B66">
            <w:pPr>
              <w:jc w:val="both"/>
              <w:rPr>
                <w:sz w:val="26"/>
                <w:szCs w:val="26"/>
                <w:lang w:val="tr-TR"/>
              </w:rPr>
            </w:pPr>
            <w:r w:rsidRPr="00D623E6">
              <w:rPr>
                <w:sz w:val="26"/>
                <w:szCs w:val="26"/>
                <w:lang w:val="tr-TR"/>
              </w:rPr>
              <w:t>Bu Yasanın 59’uncu maddesinin (1)’inci fıkrasının (D) ve (E) bentleri uyarınca çıkarılması öngörülen tüzükler doğrultusunda hazırlanan stratejik gürültü haritaları ve çevresel gürültü eylem planlarıyla ilgili görüş verir.</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shd w:val="clear" w:color="auto" w:fill="auto"/>
          </w:tcPr>
          <w:p w:rsidR="005C0ED9" w:rsidRPr="00D623E6" w:rsidRDefault="005C0ED9" w:rsidP="007A0B66">
            <w:pPr>
              <w:jc w:val="both"/>
              <w:rPr>
                <w:sz w:val="26"/>
                <w:szCs w:val="26"/>
                <w:lang w:val="tr-TR"/>
              </w:rPr>
            </w:pPr>
            <w:r w:rsidRPr="00D623E6">
              <w:rPr>
                <w:sz w:val="26"/>
                <w:szCs w:val="26"/>
                <w:lang w:val="tr-TR"/>
              </w:rPr>
              <w:t>(Ç)</w:t>
            </w:r>
          </w:p>
        </w:tc>
        <w:tc>
          <w:tcPr>
            <w:tcW w:w="5580" w:type="dxa"/>
            <w:gridSpan w:val="2"/>
            <w:shd w:val="clear" w:color="auto" w:fill="auto"/>
          </w:tcPr>
          <w:p w:rsidR="005C0ED9" w:rsidRPr="00D623E6" w:rsidRDefault="005C0ED9" w:rsidP="007A0B66">
            <w:pPr>
              <w:jc w:val="both"/>
              <w:rPr>
                <w:sz w:val="26"/>
                <w:szCs w:val="26"/>
                <w:lang w:val="tr-TR"/>
              </w:rPr>
            </w:pPr>
            <w:r w:rsidRPr="00D623E6">
              <w:rPr>
                <w:sz w:val="26"/>
                <w:szCs w:val="26"/>
                <w:lang w:val="tr-TR"/>
              </w:rPr>
              <w:t>Gürültüyle ilgili bilgi ve belgelere yönelik her türlü verinin kaydını tutar.</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r w:rsidRPr="00D623E6">
              <w:rPr>
                <w:sz w:val="26"/>
                <w:szCs w:val="26"/>
                <w:lang w:val="tr-TR"/>
              </w:rPr>
              <w:t>(2)</w:t>
            </w:r>
          </w:p>
        </w:tc>
        <w:tc>
          <w:tcPr>
            <w:tcW w:w="6300" w:type="dxa"/>
            <w:gridSpan w:val="3"/>
          </w:tcPr>
          <w:p w:rsidR="005C0ED9" w:rsidRPr="00D623E6" w:rsidRDefault="005C0ED9" w:rsidP="007A0B66">
            <w:pPr>
              <w:tabs>
                <w:tab w:val="left" w:pos="567"/>
              </w:tabs>
              <w:jc w:val="both"/>
              <w:rPr>
                <w:sz w:val="26"/>
                <w:szCs w:val="26"/>
                <w:lang w:val="tr-TR"/>
              </w:rPr>
            </w:pPr>
            <w:r w:rsidRPr="00D623E6">
              <w:rPr>
                <w:sz w:val="26"/>
                <w:szCs w:val="26"/>
                <w:lang w:val="tr-TR"/>
              </w:rPr>
              <w:t>Belediyeler:</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r w:rsidRPr="00D623E6">
              <w:rPr>
                <w:sz w:val="26"/>
                <w:szCs w:val="26"/>
                <w:lang w:val="tr-TR"/>
              </w:rPr>
              <w:t>(A)</w:t>
            </w:r>
          </w:p>
        </w:tc>
        <w:tc>
          <w:tcPr>
            <w:tcW w:w="5580" w:type="dxa"/>
            <w:gridSpan w:val="2"/>
          </w:tcPr>
          <w:p w:rsidR="005C0ED9" w:rsidRPr="00D623E6" w:rsidRDefault="005C0ED9" w:rsidP="007A0B66">
            <w:pPr>
              <w:jc w:val="both"/>
              <w:rPr>
                <w:sz w:val="26"/>
                <w:szCs w:val="26"/>
                <w:lang w:val="tr-TR"/>
              </w:rPr>
            </w:pPr>
            <w:r w:rsidRPr="00D623E6">
              <w:rPr>
                <w:sz w:val="26"/>
                <w:szCs w:val="26"/>
                <w:lang w:val="tr-TR"/>
              </w:rPr>
              <w:t>Bu Yasanın 59’uncu maddesinin (1)’nci fıkrasının (A) bendi uyarınca çıkarılması öngörülen tüzükte belirtilen çevresel gürültü standartları da dahil olmak üzere, bu Yasada çevresel gürültüyle ilgili belirtilen genel kuralları  izler ve uygulanmalarını sağlar.</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r w:rsidRPr="00D623E6">
              <w:rPr>
                <w:sz w:val="26"/>
                <w:szCs w:val="26"/>
                <w:lang w:val="tr-TR"/>
              </w:rPr>
              <w:t>(B)</w:t>
            </w:r>
          </w:p>
        </w:tc>
        <w:tc>
          <w:tcPr>
            <w:tcW w:w="5580" w:type="dxa"/>
            <w:gridSpan w:val="2"/>
          </w:tcPr>
          <w:p w:rsidR="005C0ED9" w:rsidRPr="00D623E6" w:rsidRDefault="005C0ED9" w:rsidP="007A0B66">
            <w:pPr>
              <w:jc w:val="both"/>
              <w:rPr>
                <w:sz w:val="26"/>
                <w:szCs w:val="26"/>
                <w:lang w:val="tr-TR"/>
              </w:rPr>
            </w:pPr>
            <w:r w:rsidRPr="00D623E6">
              <w:rPr>
                <w:sz w:val="26"/>
                <w:szCs w:val="26"/>
                <w:lang w:val="tr-TR"/>
              </w:rPr>
              <w:t xml:space="preserve">Kendi sınırları içinden gürültüyle ilgili gelen şikayetleri değerlendirir ve gerekirse yaptırım uygular. </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r w:rsidRPr="00D623E6">
              <w:rPr>
                <w:sz w:val="26"/>
                <w:szCs w:val="26"/>
                <w:lang w:val="tr-TR"/>
              </w:rPr>
              <w:t>(C)</w:t>
            </w:r>
          </w:p>
        </w:tc>
        <w:tc>
          <w:tcPr>
            <w:tcW w:w="5580" w:type="dxa"/>
            <w:gridSpan w:val="2"/>
          </w:tcPr>
          <w:p w:rsidR="005C0ED9" w:rsidRPr="00D623E6" w:rsidRDefault="005C0ED9" w:rsidP="007A0B66">
            <w:pPr>
              <w:jc w:val="both"/>
              <w:rPr>
                <w:sz w:val="26"/>
                <w:szCs w:val="26"/>
                <w:lang w:val="tr-TR"/>
              </w:rPr>
            </w:pPr>
            <w:r w:rsidRPr="00D623E6">
              <w:rPr>
                <w:sz w:val="26"/>
                <w:szCs w:val="26"/>
                <w:lang w:val="tr-TR"/>
              </w:rPr>
              <w:t xml:space="preserve">Bu Yasanın 59’uncu maddesinin (1)’inci fıkrasının (C) bendi uyarınca çıkarılması öngörülen tüzüğün gerektirmesi halinde stratejik gürültü haritaları ve çevresel gürültü eylem planları hazırlar.  </w:t>
            </w:r>
          </w:p>
        </w:tc>
      </w:tr>
      <w:tr w:rsidR="005C0ED9" w:rsidRPr="00D623E6">
        <w:tc>
          <w:tcPr>
            <w:tcW w:w="1728"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p>
        </w:tc>
        <w:tc>
          <w:tcPr>
            <w:tcW w:w="720" w:type="dxa"/>
          </w:tcPr>
          <w:p w:rsidR="005C0ED9" w:rsidRPr="00D623E6" w:rsidRDefault="005C0ED9" w:rsidP="007A0B66">
            <w:pPr>
              <w:tabs>
                <w:tab w:val="left" w:pos="567"/>
              </w:tabs>
              <w:jc w:val="both"/>
              <w:rPr>
                <w:sz w:val="26"/>
                <w:szCs w:val="26"/>
                <w:lang w:val="tr-TR"/>
              </w:rPr>
            </w:pPr>
            <w:r w:rsidRPr="00D623E6">
              <w:rPr>
                <w:sz w:val="26"/>
                <w:szCs w:val="26"/>
                <w:lang w:val="tr-TR"/>
              </w:rPr>
              <w:t>(3)</w:t>
            </w:r>
          </w:p>
        </w:tc>
        <w:tc>
          <w:tcPr>
            <w:tcW w:w="6300" w:type="dxa"/>
            <w:gridSpan w:val="3"/>
          </w:tcPr>
          <w:p w:rsidR="005C0ED9" w:rsidRPr="00D623E6" w:rsidRDefault="00BD3674" w:rsidP="007A0B66">
            <w:pPr>
              <w:tabs>
                <w:tab w:val="left" w:pos="567"/>
              </w:tabs>
              <w:jc w:val="both"/>
              <w:rPr>
                <w:sz w:val="26"/>
                <w:szCs w:val="26"/>
                <w:lang w:val="tr-TR"/>
              </w:rPr>
            </w:pPr>
            <w:r w:rsidRPr="00D623E6">
              <w:rPr>
                <w:sz w:val="26"/>
                <w:szCs w:val="26"/>
                <w:lang w:val="tr-TR"/>
              </w:rPr>
              <w:t>Çevre Koruma Dairesi,</w:t>
            </w:r>
            <w:r w:rsidR="005C0ED9" w:rsidRPr="00D623E6">
              <w:rPr>
                <w:sz w:val="26"/>
                <w:szCs w:val="26"/>
                <w:lang w:val="tr-TR"/>
              </w:rPr>
              <w:t xml:space="preserve"> bu Yasanın 59’uncu maddesinin (1)’inci fıkrasının (E) bendi uyarınca çıkarılması öngörülen tüzük çerçevesinde kamuya açık bir yerde veya kuvvetlendirilmiş sesin kamuya açık bir yerde işitilebileceği biçimde amplifikatörlerin kullanılması için izin verebilir.</w:t>
            </w:r>
          </w:p>
        </w:tc>
      </w:tr>
      <w:tr w:rsidR="00BD3674" w:rsidRPr="00D623E6">
        <w:tc>
          <w:tcPr>
            <w:tcW w:w="1728"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0E6B87">
            <w:pPr>
              <w:tabs>
                <w:tab w:val="left" w:pos="567"/>
              </w:tabs>
              <w:jc w:val="both"/>
              <w:rPr>
                <w:sz w:val="26"/>
                <w:szCs w:val="26"/>
                <w:lang w:val="tr-TR"/>
              </w:rPr>
            </w:pPr>
            <w:r w:rsidRPr="00D623E6">
              <w:rPr>
                <w:sz w:val="26"/>
                <w:szCs w:val="26"/>
                <w:lang w:val="tr-TR"/>
              </w:rPr>
              <w:t>(4)</w:t>
            </w:r>
          </w:p>
        </w:tc>
        <w:tc>
          <w:tcPr>
            <w:tcW w:w="720" w:type="dxa"/>
          </w:tcPr>
          <w:p w:rsidR="00BD3674" w:rsidRPr="00D623E6" w:rsidRDefault="00BD3674" w:rsidP="007A0B66">
            <w:pPr>
              <w:tabs>
                <w:tab w:val="left" w:pos="567"/>
              </w:tabs>
              <w:jc w:val="both"/>
              <w:rPr>
                <w:sz w:val="26"/>
                <w:szCs w:val="26"/>
                <w:lang w:val="tr-TR"/>
              </w:rPr>
            </w:pPr>
            <w:r w:rsidRPr="00D623E6">
              <w:rPr>
                <w:sz w:val="26"/>
                <w:szCs w:val="26"/>
                <w:lang w:val="tr-TR"/>
              </w:rPr>
              <w:t>(A)</w:t>
            </w:r>
          </w:p>
        </w:tc>
        <w:tc>
          <w:tcPr>
            <w:tcW w:w="5580" w:type="dxa"/>
            <w:gridSpan w:val="2"/>
          </w:tcPr>
          <w:p w:rsidR="00BD3674" w:rsidRPr="00D623E6" w:rsidRDefault="00BD3674" w:rsidP="007A0B66">
            <w:pPr>
              <w:tabs>
                <w:tab w:val="left" w:pos="567"/>
              </w:tabs>
              <w:jc w:val="both"/>
              <w:rPr>
                <w:sz w:val="26"/>
                <w:szCs w:val="26"/>
                <w:lang w:val="tr-TR"/>
              </w:rPr>
            </w:pPr>
            <w:r w:rsidRPr="00D623E6">
              <w:rPr>
                <w:sz w:val="26"/>
                <w:szCs w:val="26"/>
                <w:lang w:val="tr-TR"/>
              </w:rPr>
              <w:t>Çevre Koruma Dairesi tarafından verilen müzik izinleri bir yıl süre ile geçerlidir.</w:t>
            </w:r>
          </w:p>
        </w:tc>
      </w:tr>
      <w:tr w:rsidR="00BD3674" w:rsidRPr="00D623E6">
        <w:tc>
          <w:tcPr>
            <w:tcW w:w="1728"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0E6B87">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r w:rsidRPr="00D623E6">
              <w:rPr>
                <w:sz w:val="26"/>
                <w:szCs w:val="26"/>
                <w:lang w:val="tr-TR"/>
              </w:rPr>
              <w:t xml:space="preserve">(B) </w:t>
            </w:r>
          </w:p>
        </w:tc>
        <w:tc>
          <w:tcPr>
            <w:tcW w:w="5580" w:type="dxa"/>
            <w:gridSpan w:val="2"/>
          </w:tcPr>
          <w:p w:rsidR="00BD3674" w:rsidRPr="00D623E6" w:rsidRDefault="00BD3674" w:rsidP="007A0B66">
            <w:pPr>
              <w:tabs>
                <w:tab w:val="left" w:pos="567"/>
              </w:tabs>
              <w:jc w:val="both"/>
              <w:rPr>
                <w:sz w:val="26"/>
                <w:szCs w:val="26"/>
                <w:lang w:val="tr-TR"/>
              </w:rPr>
            </w:pPr>
            <w:r w:rsidRPr="00D623E6">
              <w:rPr>
                <w:sz w:val="26"/>
                <w:szCs w:val="26"/>
                <w:lang w:val="tr-TR"/>
              </w:rPr>
              <w:t xml:space="preserve">Müzik izni için başvuru sahibi  aşağıda belirtilen </w:t>
            </w:r>
          </w:p>
        </w:tc>
      </w:tr>
      <w:tr w:rsidR="000E6B87" w:rsidRPr="00D623E6">
        <w:tc>
          <w:tcPr>
            <w:tcW w:w="1728"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0E6B87">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1C4FD8" w:rsidP="007A0B66">
            <w:pPr>
              <w:tabs>
                <w:tab w:val="left" w:pos="567"/>
              </w:tabs>
              <w:jc w:val="both"/>
              <w:rPr>
                <w:sz w:val="26"/>
                <w:szCs w:val="26"/>
                <w:lang w:val="tr-TR"/>
              </w:rPr>
            </w:pPr>
            <w:r w:rsidRPr="00D623E6">
              <w:rPr>
                <w:sz w:val="26"/>
                <w:szCs w:val="26"/>
                <w:lang w:val="tr-TR"/>
              </w:rPr>
              <w:t>(a)</w:t>
            </w:r>
          </w:p>
        </w:tc>
        <w:tc>
          <w:tcPr>
            <w:tcW w:w="4860" w:type="dxa"/>
          </w:tcPr>
          <w:p w:rsidR="000E6B87" w:rsidRPr="00D623E6" w:rsidRDefault="000E6B87" w:rsidP="007A0B66">
            <w:pPr>
              <w:tabs>
                <w:tab w:val="left" w:pos="567"/>
              </w:tabs>
              <w:jc w:val="both"/>
              <w:rPr>
                <w:sz w:val="26"/>
                <w:szCs w:val="26"/>
                <w:lang w:val="tr-TR"/>
              </w:rPr>
            </w:pPr>
            <w:r w:rsidRPr="00D623E6">
              <w:rPr>
                <w:sz w:val="26"/>
                <w:szCs w:val="26"/>
                <w:lang w:val="tr-TR"/>
              </w:rPr>
              <w:t>Başvuru talebi.</w:t>
            </w:r>
          </w:p>
        </w:tc>
      </w:tr>
      <w:tr w:rsidR="000E6B87" w:rsidRPr="00D623E6">
        <w:tc>
          <w:tcPr>
            <w:tcW w:w="1728"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0E6B87">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1C4FD8" w:rsidP="007A0B66">
            <w:pPr>
              <w:tabs>
                <w:tab w:val="left" w:pos="567"/>
              </w:tabs>
              <w:jc w:val="both"/>
              <w:rPr>
                <w:sz w:val="26"/>
                <w:szCs w:val="26"/>
                <w:lang w:val="tr-TR"/>
              </w:rPr>
            </w:pPr>
            <w:r w:rsidRPr="00D623E6">
              <w:rPr>
                <w:sz w:val="26"/>
                <w:szCs w:val="26"/>
                <w:lang w:val="tr-TR"/>
              </w:rPr>
              <w:t>(b)</w:t>
            </w:r>
          </w:p>
        </w:tc>
        <w:tc>
          <w:tcPr>
            <w:tcW w:w="4860" w:type="dxa"/>
          </w:tcPr>
          <w:p w:rsidR="000E6B87" w:rsidRPr="00D623E6" w:rsidRDefault="000E6B87" w:rsidP="007A0B66">
            <w:pPr>
              <w:tabs>
                <w:tab w:val="left" w:pos="567"/>
              </w:tabs>
              <w:jc w:val="both"/>
              <w:rPr>
                <w:sz w:val="26"/>
                <w:szCs w:val="26"/>
                <w:lang w:val="tr-TR"/>
              </w:rPr>
            </w:pPr>
            <w:r w:rsidRPr="00D623E6">
              <w:rPr>
                <w:sz w:val="26"/>
                <w:szCs w:val="26"/>
                <w:lang w:val="tr-TR"/>
              </w:rPr>
              <w:t>İlgili belediyeden alınmış işletme izni.</w:t>
            </w:r>
          </w:p>
        </w:tc>
      </w:tr>
      <w:tr w:rsidR="000E6B87" w:rsidRPr="00D623E6">
        <w:tc>
          <w:tcPr>
            <w:tcW w:w="1728"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0E6B87">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1C4FD8" w:rsidP="007A0B66">
            <w:pPr>
              <w:tabs>
                <w:tab w:val="left" w:pos="567"/>
              </w:tabs>
              <w:jc w:val="both"/>
              <w:rPr>
                <w:sz w:val="26"/>
                <w:szCs w:val="26"/>
                <w:lang w:val="tr-TR"/>
              </w:rPr>
            </w:pPr>
            <w:r w:rsidRPr="00D623E6">
              <w:rPr>
                <w:sz w:val="26"/>
                <w:szCs w:val="26"/>
                <w:lang w:val="tr-TR"/>
              </w:rPr>
              <w:t>(c)</w:t>
            </w:r>
          </w:p>
        </w:tc>
        <w:tc>
          <w:tcPr>
            <w:tcW w:w="4860" w:type="dxa"/>
          </w:tcPr>
          <w:p w:rsidR="000E6B87" w:rsidRPr="00D623E6" w:rsidRDefault="000E6B87" w:rsidP="007A0B66">
            <w:pPr>
              <w:tabs>
                <w:tab w:val="left" w:pos="567"/>
              </w:tabs>
              <w:jc w:val="both"/>
              <w:rPr>
                <w:sz w:val="26"/>
                <w:szCs w:val="26"/>
                <w:lang w:val="tr-TR"/>
              </w:rPr>
            </w:pPr>
            <w:r w:rsidRPr="00D623E6">
              <w:rPr>
                <w:sz w:val="26"/>
                <w:szCs w:val="26"/>
                <w:lang w:val="tr-TR"/>
              </w:rPr>
              <w:t>Planlama onayı.</w:t>
            </w:r>
          </w:p>
        </w:tc>
      </w:tr>
      <w:tr w:rsidR="000E6B87" w:rsidRPr="00D623E6">
        <w:tc>
          <w:tcPr>
            <w:tcW w:w="1728"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p>
        </w:tc>
        <w:tc>
          <w:tcPr>
            <w:tcW w:w="720" w:type="dxa"/>
          </w:tcPr>
          <w:p w:rsidR="000E6B87" w:rsidRPr="00D623E6" w:rsidRDefault="000E6B87" w:rsidP="000E6B87">
            <w:pPr>
              <w:tabs>
                <w:tab w:val="left" w:pos="567"/>
              </w:tabs>
              <w:jc w:val="both"/>
              <w:rPr>
                <w:sz w:val="26"/>
                <w:szCs w:val="26"/>
                <w:lang w:val="tr-TR"/>
              </w:rPr>
            </w:pPr>
          </w:p>
        </w:tc>
        <w:tc>
          <w:tcPr>
            <w:tcW w:w="720" w:type="dxa"/>
          </w:tcPr>
          <w:p w:rsidR="000E6B87" w:rsidRPr="00D623E6" w:rsidRDefault="000E6B87" w:rsidP="007A0B66">
            <w:pPr>
              <w:tabs>
                <w:tab w:val="left" w:pos="567"/>
              </w:tabs>
              <w:jc w:val="both"/>
              <w:rPr>
                <w:sz w:val="26"/>
                <w:szCs w:val="26"/>
                <w:lang w:val="tr-TR"/>
              </w:rPr>
            </w:pPr>
            <w:r w:rsidRPr="00D623E6">
              <w:rPr>
                <w:sz w:val="26"/>
                <w:szCs w:val="26"/>
                <w:lang w:val="tr-TR"/>
              </w:rPr>
              <w:t>(C)</w:t>
            </w:r>
          </w:p>
        </w:tc>
        <w:tc>
          <w:tcPr>
            <w:tcW w:w="5580" w:type="dxa"/>
            <w:gridSpan w:val="2"/>
          </w:tcPr>
          <w:p w:rsidR="000E6B87" w:rsidRPr="00D623E6" w:rsidRDefault="000E6B87" w:rsidP="007A0B66">
            <w:pPr>
              <w:tabs>
                <w:tab w:val="left" w:pos="567"/>
              </w:tabs>
              <w:jc w:val="both"/>
              <w:rPr>
                <w:sz w:val="26"/>
                <w:szCs w:val="26"/>
                <w:lang w:val="tr-TR"/>
              </w:rPr>
            </w:pPr>
            <w:r w:rsidRPr="00D623E6">
              <w:rPr>
                <w:sz w:val="26"/>
                <w:szCs w:val="26"/>
                <w:lang w:val="tr-TR"/>
              </w:rPr>
              <w:t>İzni olumlu olan gerçek veya tüzel kişiler izni almadan önce asgari ücretin dörtte biri kadar miktarı Gelir ve Vergi Dairesi veya şubelerine yatırıldığına dair makbuzu daireye tebliğ eder.</w:t>
            </w:r>
          </w:p>
        </w:tc>
      </w:tr>
      <w:tr w:rsidR="00BD3674" w:rsidRPr="00D623E6">
        <w:tc>
          <w:tcPr>
            <w:tcW w:w="1728"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r w:rsidRPr="00D623E6">
              <w:rPr>
                <w:sz w:val="26"/>
                <w:szCs w:val="26"/>
                <w:lang w:val="tr-TR"/>
              </w:rPr>
              <w:t>(5)</w:t>
            </w:r>
          </w:p>
        </w:tc>
        <w:tc>
          <w:tcPr>
            <w:tcW w:w="6300" w:type="dxa"/>
            <w:gridSpan w:val="3"/>
          </w:tcPr>
          <w:p w:rsidR="00BD3674" w:rsidRPr="00D623E6" w:rsidRDefault="00BD3674" w:rsidP="007A0B66">
            <w:pPr>
              <w:tabs>
                <w:tab w:val="left" w:pos="567"/>
              </w:tabs>
              <w:jc w:val="both"/>
              <w:rPr>
                <w:sz w:val="26"/>
                <w:szCs w:val="26"/>
                <w:lang w:val="tr-TR"/>
              </w:rPr>
            </w:pPr>
            <w:r w:rsidRPr="00D623E6">
              <w:rPr>
                <w:sz w:val="26"/>
                <w:szCs w:val="26"/>
                <w:lang w:val="tr-TR"/>
              </w:rPr>
              <w:t>Dini tesislerde, ses yükseltici kullanımından çevreye yayılan gürültünün kontrolüne ilişkin esasların belirlenmesinde bu Yasa ve bu Yasa uyarınca çıkarılması öngörülen tüzüklerde belirlenen gürültü seviyesi standartları esas alınır ve bunların uygulanmasını sağlamada yetkili kurum Din</w:t>
            </w:r>
            <w:r w:rsidR="000E6B87" w:rsidRPr="00D623E6">
              <w:rPr>
                <w:sz w:val="26"/>
                <w:szCs w:val="26"/>
                <w:lang w:val="tr-TR"/>
              </w:rPr>
              <w:t xml:space="preserve"> İşleri Dairesi Başkanlığıdır.</w:t>
            </w:r>
          </w:p>
        </w:tc>
      </w:tr>
      <w:tr w:rsidR="00BD3674" w:rsidRPr="00D623E6">
        <w:tc>
          <w:tcPr>
            <w:tcW w:w="1728"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r w:rsidRPr="00D623E6">
              <w:rPr>
                <w:sz w:val="26"/>
                <w:szCs w:val="26"/>
                <w:lang w:val="tr-TR"/>
              </w:rPr>
              <w:t>(</w:t>
            </w:r>
            <w:r w:rsidR="000E6B87" w:rsidRPr="00D623E6">
              <w:rPr>
                <w:sz w:val="26"/>
                <w:szCs w:val="26"/>
                <w:lang w:val="tr-TR"/>
              </w:rPr>
              <w:t>6</w:t>
            </w:r>
            <w:r w:rsidRPr="00D623E6">
              <w:rPr>
                <w:sz w:val="26"/>
                <w:szCs w:val="26"/>
                <w:lang w:val="tr-TR"/>
              </w:rPr>
              <w:t>)</w:t>
            </w:r>
          </w:p>
        </w:tc>
        <w:tc>
          <w:tcPr>
            <w:tcW w:w="6300" w:type="dxa"/>
            <w:gridSpan w:val="3"/>
          </w:tcPr>
          <w:p w:rsidR="00BD3674" w:rsidRPr="00D623E6" w:rsidRDefault="00BD3674" w:rsidP="007A0B66">
            <w:pPr>
              <w:tabs>
                <w:tab w:val="left" w:pos="567"/>
              </w:tabs>
              <w:jc w:val="both"/>
              <w:rPr>
                <w:sz w:val="26"/>
                <w:szCs w:val="26"/>
                <w:lang w:val="tr-TR"/>
              </w:rPr>
            </w:pPr>
            <w:r w:rsidRPr="00D623E6">
              <w:rPr>
                <w:sz w:val="26"/>
                <w:szCs w:val="26"/>
                <w:lang w:val="tr-TR"/>
              </w:rPr>
              <w:t>Ticaret Dairesi, gürültü çıkaran veya çıkarması muhtemel her türlü araç, gereç ve ekipmanın ithaline izin vermeden önce Çevre Koruma Dairesinden görüş almak zorundadır.</w:t>
            </w:r>
          </w:p>
        </w:tc>
      </w:tr>
      <w:tr w:rsidR="00BD3674" w:rsidRPr="00D623E6">
        <w:tc>
          <w:tcPr>
            <w:tcW w:w="1728"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p>
        </w:tc>
        <w:tc>
          <w:tcPr>
            <w:tcW w:w="720" w:type="dxa"/>
          </w:tcPr>
          <w:p w:rsidR="00BD3674" w:rsidRPr="00D623E6" w:rsidRDefault="00BD3674" w:rsidP="007A0B66">
            <w:pPr>
              <w:tabs>
                <w:tab w:val="left" w:pos="567"/>
              </w:tabs>
              <w:jc w:val="both"/>
              <w:rPr>
                <w:sz w:val="26"/>
                <w:szCs w:val="26"/>
                <w:lang w:val="tr-TR"/>
              </w:rPr>
            </w:pPr>
            <w:r w:rsidRPr="00D623E6">
              <w:rPr>
                <w:sz w:val="26"/>
                <w:szCs w:val="26"/>
                <w:lang w:val="tr-TR"/>
              </w:rPr>
              <w:t>(</w:t>
            </w:r>
            <w:r w:rsidR="000E6B87" w:rsidRPr="00D623E6">
              <w:rPr>
                <w:sz w:val="26"/>
                <w:szCs w:val="26"/>
                <w:lang w:val="tr-TR"/>
              </w:rPr>
              <w:t>7</w:t>
            </w:r>
            <w:r w:rsidRPr="00D623E6">
              <w:rPr>
                <w:sz w:val="26"/>
                <w:szCs w:val="26"/>
                <w:lang w:val="tr-TR"/>
              </w:rPr>
              <w:t>)</w:t>
            </w:r>
          </w:p>
        </w:tc>
        <w:tc>
          <w:tcPr>
            <w:tcW w:w="6300" w:type="dxa"/>
            <w:gridSpan w:val="3"/>
          </w:tcPr>
          <w:p w:rsidR="00BD3674" w:rsidRPr="00D623E6" w:rsidRDefault="00BD3674" w:rsidP="007A0B66">
            <w:pPr>
              <w:tabs>
                <w:tab w:val="left" w:pos="567"/>
              </w:tabs>
              <w:jc w:val="both"/>
              <w:rPr>
                <w:sz w:val="26"/>
                <w:szCs w:val="26"/>
                <w:lang w:val="tr-TR"/>
              </w:rPr>
            </w:pPr>
            <w:r w:rsidRPr="00D623E6">
              <w:rPr>
                <w:sz w:val="26"/>
                <w:szCs w:val="26"/>
                <w:lang w:val="tr-TR"/>
              </w:rPr>
              <w:t>Gümrük ve Rusuma</w:t>
            </w:r>
            <w:r w:rsidR="00C76A57" w:rsidRPr="00D623E6">
              <w:rPr>
                <w:sz w:val="26"/>
                <w:szCs w:val="26"/>
                <w:lang w:val="tr-TR"/>
              </w:rPr>
              <w:t>t Dairesi, Çevre Koruma Dairesi</w:t>
            </w:r>
            <w:r w:rsidRPr="00D623E6">
              <w:rPr>
                <w:sz w:val="26"/>
                <w:szCs w:val="26"/>
                <w:lang w:val="tr-TR"/>
              </w:rPr>
              <w:t xml:space="preserve">nin </w:t>
            </w:r>
            <w:r w:rsidR="00A076BA" w:rsidRPr="00D623E6">
              <w:rPr>
                <w:sz w:val="26"/>
                <w:szCs w:val="26"/>
                <w:lang w:val="tr-TR"/>
              </w:rPr>
              <w:t xml:space="preserve">bu Yasanın </w:t>
            </w:r>
            <w:r w:rsidRPr="00D623E6">
              <w:rPr>
                <w:sz w:val="26"/>
                <w:szCs w:val="26"/>
                <w:lang w:val="tr-TR"/>
              </w:rPr>
              <w:t>59’uncu madde</w:t>
            </w:r>
            <w:r w:rsidR="00A076BA" w:rsidRPr="00D623E6">
              <w:rPr>
                <w:sz w:val="26"/>
                <w:szCs w:val="26"/>
                <w:lang w:val="tr-TR"/>
              </w:rPr>
              <w:t>si</w:t>
            </w:r>
            <w:r w:rsidRPr="00D623E6">
              <w:rPr>
                <w:sz w:val="26"/>
                <w:szCs w:val="26"/>
                <w:lang w:val="tr-TR"/>
              </w:rPr>
              <w:t>nin (1)’nci fıkrasının (F) bendi uyarınca çıkarılması öng</w:t>
            </w:r>
            <w:r w:rsidR="00C76A57" w:rsidRPr="00D623E6">
              <w:rPr>
                <w:sz w:val="26"/>
                <w:szCs w:val="26"/>
                <w:lang w:val="tr-TR"/>
              </w:rPr>
              <w:t>örülen tüzük çerçevesinde belirl</w:t>
            </w:r>
            <w:r w:rsidRPr="00D623E6">
              <w:rPr>
                <w:sz w:val="26"/>
                <w:szCs w:val="26"/>
                <w:lang w:val="tr-TR"/>
              </w:rPr>
              <w:t>enen standartlar uyarınca olumlu görüşü olmadan, gürültü çıkaran veya çıkarması muhtemel araç, gereç ve ekipmanı</w:t>
            </w:r>
            <w:r w:rsidR="000E6B87" w:rsidRPr="00D623E6">
              <w:rPr>
                <w:sz w:val="26"/>
                <w:szCs w:val="26"/>
                <w:lang w:val="tr-TR"/>
              </w:rPr>
              <w:t>n Kuzey Kıbrıs Türk Cumhuriyeti</w:t>
            </w:r>
            <w:r w:rsidRPr="00D623E6">
              <w:rPr>
                <w:sz w:val="26"/>
                <w:szCs w:val="26"/>
                <w:lang w:val="tr-TR"/>
              </w:rPr>
              <w:t xml:space="preserve">ne girişine izin verilmez. </w:t>
            </w:r>
          </w:p>
        </w:tc>
      </w:tr>
      <w:tr w:rsidR="00D4087B" w:rsidRPr="00D623E6">
        <w:tc>
          <w:tcPr>
            <w:tcW w:w="1728" w:type="dxa"/>
          </w:tcPr>
          <w:p w:rsidR="00D4087B" w:rsidRPr="00D623E6" w:rsidRDefault="00D4087B" w:rsidP="007A0B66">
            <w:pPr>
              <w:tabs>
                <w:tab w:val="left" w:pos="567"/>
              </w:tabs>
              <w:jc w:val="both"/>
              <w:rPr>
                <w:sz w:val="26"/>
                <w:szCs w:val="26"/>
                <w:lang w:val="tr-TR"/>
              </w:rPr>
            </w:pPr>
          </w:p>
        </w:tc>
        <w:tc>
          <w:tcPr>
            <w:tcW w:w="720" w:type="dxa"/>
          </w:tcPr>
          <w:p w:rsidR="00D4087B" w:rsidRPr="00D623E6" w:rsidRDefault="00D4087B" w:rsidP="007A0B66">
            <w:pPr>
              <w:tabs>
                <w:tab w:val="left" w:pos="567"/>
              </w:tabs>
              <w:jc w:val="both"/>
              <w:rPr>
                <w:sz w:val="26"/>
                <w:szCs w:val="26"/>
                <w:lang w:val="tr-TR"/>
              </w:rPr>
            </w:pPr>
          </w:p>
        </w:tc>
        <w:tc>
          <w:tcPr>
            <w:tcW w:w="720" w:type="dxa"/>
          </w:tcPr>
          <w:p w:rsidR="00D4087B" w:rsidRPr="00D623E6" w:rsidRDefault="00D4087B" w:rsidP="007A0B66">
            <w:pPr>
              <w:tabs>
                <w:tab w:val="left" w:pos="567"/>
              </w:tabs>
              <w:jc w:val="both"/>
              <w:rPr>
                <w:sz w:val="26"/>
                <w:szCs w:val="26"/>
                <w:lang w:val="tr-TR"/>
              </w:rPr>
            </w:pPr>
          </w:p>
        </w:tc>
        <w:tc>
          <w:tcPr>
            <w:tcW w:w="6300" w:type="dxa"/>
            <w:gridSpan w:val="3"/>
          </w:tcPr>
          <w:p w:rsidR="00D4087B" w:rsidRPr="00D623E6" w:rsidRDefault="00D4087B" w:rsidP="007A0B66">
            <w:pPr>
              <w:tabs>
                <w:tab w:val="left" w:pos="567"/>
              </w:tabs>
              <w:jc w:val="both"/>
              <w:rPr>
                <w:sz w:val="26"/>
                <w:szCs w:val="26"/>
                <w:lang w:val="tr-TR"/>
              </w:rPr>
            </w:pPr>
          </w:p>
        </w:tc>
      </w:tr>
      <w:tr w:rsidR="00D4087B" w:rsidRPr="00D623E6">
        <w:tc>
          <w:tcPr>
            <w:tcW w:w="1728" w:type="dxa"/>
          </w:tcPr>
          <w:p w:rsidR="00D4087B" w:rsidRPr="00D623E6" w:rsidRDefault="00D4087B" w:rsidP="00D4087B">
            <w:pPr>
              <w:rPr>
                <w:noProof/>
                <w:sz w:val="26"/>
                <w:szCs w:val="26"/>
                <w:lang w:val="tr-TR"/>
              </w:rPr>
            </w:pPr>
            <w:r w:rsidRPr="00D623E6">
              <w:rPr>
                <w:noProof/>
                <w:sz w:val="26"/>
                <w:szCs w:val="26"/>
                <w:lang w:val="tr-TR"/>
              </w:rPr>
              <w:t>Çevresel Gürültü Yönetimi ile</w:t>
            </w:r>
          </w:p>
          <w:p w:rsidR="00D4087B" w:rsidRPr="00D623E6" w:rsidRDefault="00D4087B" w:rsidP="00D4087B">
            <w:pPr>
              <w:rPr>
                <w:noProof/>
                <w:sz w:val="26"/>
                <w:szCs w:val="26"/>
                <w:lang w:val="tr-TR"/>
              </w:rPr>
            </w:pPr>
            <w:r w:rsidRPr="00D623E6">
              <w:rPr>
                <w:noProof/>
                <w:sz w:val="26"/>
                <w:szCs w:val="26"/>
                <w:lang w:val="tr-TR"/>
              </w:rPr>
              <w:t xml:space="preserve"> İlgili Tüzük</w:t>
            </w:r>
          </w:p>
        </w:tc>
        <w:tc>
          <w:tcPr>
            <w:tcW w:w="720" w:type="dxa"/>
          </w:tcPr>
          <w:p w:rsidR="00D4087B" w:rsidRPr="00D623E6" w:rsidRDefault="00D4087B" w:rsidP="00D4087B">
            <w:pPr>
              <w:jc w:val="both"/>
              <w:rPr>
                <w:noProof/>
                <w:color w:val="000000"/>
                <w:sz w:val="26"/>
                <w:szCs w:val="26"/>
                <w:lang w:val="tr-TR"/>
              </w:rPr>
            </w:pPr>
            <w:r w:rsidRPr="00D623E6">
              <w:rPr>
                <w:noProof/>
                <w:color w:val="000000"/>
                <w:sz w:val="26"/>
                <w:szCs w:val="26"/>
                <w:lang w:val="tr-TR"/>
              </w:rPr>
              <w:t>59.</w:t>
            </w:r>
          </w:p>
        </w:tc>
        <w:tc>
          <w:tcPr>
            <w:tcW w:w="720" w:type="dxa"/>
          </w:tcPr>
          <w:p w:rsidR="00D4087B" w:rsidRPr="00D623E6" w:rsidRDefault="00D4087B" w:rsidP="00D4087B">
            <w:pPr>
              <w:jc w:val="both"/>
              <w:rPr>
                <w:noProof/>
                <w:color w:val="000000"/>
                <w:sz w:val="26"/>
                <w:szCs w:val="26"/>
                <w:lang w:val="tr-TR"/>
              </w:rPr>
            </w:pPr>
            <w:r w:rsidRPr="00D623E6">
              <w:rPr>
                <w:noProof/>
                <w:color w:val="000000"/>
                <w:sz w:val="26"/>
                <w:szCs w:val="26"/>
                <w:lang w:val="tr-TR"/>
              </w:rPr>
              <w:t>(1)</w:t>
            </w:r>
          </w:p>
        </w:tc>
        <w:tc>
          <w:tcPr>
            <w:tcW w:w="6300" w:type="dxa"/>
            <w:gridSpan w:val="3"/>
          </w:tcPr>
          <w:p w:rsidR="00D4087B" w:rsidRPr="00D623E6" w:rsidRDefault="00D4087B" w:rsidP="00D4087B">
            <w:pPr>
              <w:jc w:val="both"/>
              <w:rPr>
                <w:noProof/>
                <w:color w:val="000000"/>
                <w:sz w:val="26"/>
                <w:szCs w:val="26"/>
                <w:lang w:val="tr-TR"/>
              </w:rPr>
            </w:pPr>
            <w:r w:rsidRPr="00D623E6">
              <w:rPr>
                <w:noProof/>
                <w:color w:val="000000"/>
                <w:sz w:val="26"/>
                <w:szCs w:val="26"/>
                <w:lang w:val="tr-TR"/>
              </w:rPr>
              <w:t xml:space="preserve">Çevre Koruma Dairesinin önerisi üzerine </w:t>
            </w:r>
            <w:r w:rsidR="001C4FD8" w:rsidRPr="00D623E6">
              <w:rPr>
                <w:noProof/>
                <w:color w:val="000000"/>
                <w:sz w:val="26"/>
                <w:szCs w:val="26"/>
                <w:lang w:val="tr-TR"/>
              </w:rPr>
              <w:t xml:space="preserve">aşağıdaki hususlarda </w:t>
            </w:r>
            <w:r w:rsidRPr="00D623E6">
              <w:rPr>
                <w:noProof/>
                <w:color w:val="000000"/>
                <w:sz w:val="26"/>
                <w:szCs w:val="26"/>
                <w:lang w:val="tr-TR"/>
              </w:rPr>
              <w:t>Bakanlıkça hazırlanıp Bakanlar Kurulunca onaylanacak ve Resmi Gazete’de yayımlanacak bir tüzük ve/veya tüzükler</w:t>
            </w:r>
            <w:r w:rsidR="001C4FD8" w:rsidRPr="00D623E6">
              <w:rPr>
                <w:noProof/>
                <w:color w:val="000000"/>
                <w:sz w:val="26"/>
                <w:szCs w:val="26"/>
                <w:lang w:val="tr-TR"/>
              </w:rPr>
              <w:t xml:space="preserve"> </w:t>
            </w:r>
            <w:r w:rsidRPr="00D623E6">
              <w:rPr>
                <w:noProof/>
                <w:color w:val="000000"/>
                <w:sz w:val="26"/>
                <w:szCs w:val="26"/>
                <w:lang w:val="tr-TR"/>
              </w:rPr>
              <w:t xml:space="preserve">düzenlenir: </w:t>
            </w:r>
          </w:p>
        </w:tc>
      </w:tr>
      <w:tr w:rsidR="00D4087B" w:rsidRPr="00D623E6">
        <w:tblPrEx>
          <w:tblLook w:val="0000"/>
        </w:tblPrEx>
        <w:tc>
          <w:tcPr>
            <w:tcW w:w="1728" w:type="dxa"/>
          </w:tcPr>
          <w:p w:rsidR="00D4087B" w:rsidRPr="00D623E6" w:rsidRDefault="00D4087B" w:rsidP="00464BEE">
            <w:pPr>
              <w:rPr>
                <w:noProof/>
                <w:sz w:val="26"/>
                <w:szCs w:val="26"/>
                <w:lang w:val="tr-TR"/>
              </w:rPr>
            </w:pPr>
            <w:r w:rsidRPr="00D623E6">
              <w:rPr>
                <w:noProof/>
                <w:sz w:val="26"/>
                <w:szCs w:val="26"/>
                <w:lang w:val="tr-TR"/>
              </w:rPr>
              <w:t>Yapma Yetkisi</w:t>
            </w: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580" w:type="dxa"/>
            <w:gridSpan w:val="2"/>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Toplumun fiziksel ve ruhsal sağlığını korumak için gerekli olan limit değerlerin de dahil olduğu çevresel gürültü standartları.</w:t>
            </w:r>
          </w:p>
        </w:tc>
      </w:tr>
      <w:tr w:rsidR="00D4087B" w:rsidRPr="00D623E6">
        <w:tblPrEx>
          <w:tblLook w:val="0000"/>
        </w:tblPrEx>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580" w:type="dxa"/>
            <w:gridSpan w:val="2"/>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sz w:val="26"/>
                <w:szCs w:val="26"/>
                <w:lang w:val="tr-TR"/>
              </w:rPr>
              <w:t>Gürültü haritalarının hazırlanmasının da dahil olduğu, çevresel gürültü seviyelerini ölçmek ve değerlendirmek için teknik standart, yöntem ve kurallar.</w:t>
            </w:r>
          </w:p>
        </w:tc>
      </w:tr>
      <w:tr w:rsidR="00D4087B" w:rsidRPr="00D623E6">
        <w:tblPrEx>
          <w:tblLook w:val="0000"/>
        </w:tblPrEx>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(C)</w:t>
            </w:r>
          </w:p>
        </w:tc>
        <w:tc>
          <w:tcPr>
            <w:tcW w:w="5580" w:type="dxa"/>
            <w:gridSpan w:val="2"/>
          </w:tcPr>
          <w:p w:rsidR="00D4087B" w:rsidRPr="00D623E6" w:rsidRDefault="00D4087B" w:rsidP="00464BEE">
            <w:pPr>
              <w:jc w:val="both"/>
              <w:rPr>
                <w:sz w:val="26"/>
                <w:szCs w:val="26"/>
                <w:lang w:val="tr-TR"/>
              </w:rPr>
            </w:pPr>
            <w:r w:rsidRPr="00D623E6">
              <w:rPr>
                <w:sz w:val="26"/>
                <w:szCs w:val="26"/>
                <w:lang w:val="tr-TR"/>
              </w:rPr>
              <w:t>Stratejik gürültü haritası ve çevresel gürültü eylem planları hazırlanması gereken iskân yerleri ve başlıca karayolları ve hava alanları.</w:t>
            </w:r>
          </w:p>
        </w:tc>
      </w:tr>
      <w:tr w:rsidR="00D4087B" w:rsidRPr="00D623E6">
        <w:tblPrEx>
          <w:tblLook w:val="0000"/>
        </w:tblPrEx>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(Ç)</w:t>
            </w:r>
          </w:p>
        </w:tc>
        <w:tc>
          <w:tcPr>
            <w:tcW w:w="5580" w:type="dxa"/>
            <w:gridSpan w:val="2"/>
          </w:tcPr>
          <w:p w:rsidR="00D4087B" w:rsidRPr="00D623E6" w:rsidRDefault="00D4087B" w:rsidP="00464BEE">
            <w:pPr>
              <w:jc w:val="both"/>
              <w:rPr>
                <w:sz w:val="26"/>
                <w:szCs w:val="26"/>
                <w:lang w:val="tr-TR"/>
              </w:rPr>
            </w:pPr>
            <w:r w:rsidRPr="00D623E6">
              <w:rPr>
                <w:sz w:val="26"/>
                <w:szCs w:val="26"/>
                <w:lang w:val="tr-TR"/>
              </w:rPr>
              <w:t>Gürültü değerlendirmelerine, stratejik gürültü haritalarına ve çevresel gürültü eylem planlarına eklenecek bilgiler.</w:t>
            </w:r>
          </w:p>
        </w:tc>
      </w:tr>
      <w:tr w:rsidR="00D4087B" w:rsidRPr="00D623E6">
        <w:tblPrEx>
          <w:tblLook w:val="0000"/>
        </w:tblPrEx>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(D)</w:t>
            </w:r>
          </w:p>
        </w:tc>
        <w:tc>
          <w:tcPr>
            <w:tcW w:w="5580" w:type="dxa"/>
            <w:gridSpan w:val="2"/>
          </w:tcPr>
          <w:p w:rsidR="00D4087B" w:rsidRPr="00D623E6" w:rsidRDefault="00D4087B" w:rsidP="00464BEE">
            <w:pPr>
              <w:jc w:val="both"/>
              <w:rPr>
                <w:sz w:val="26"/>
                <w:szCs w:val="26"/>
                <w:lang w:val="tr-TR"/>
              </w:rPr>
            </w:pPr>
            <w:r w:rsidRPr="00D623E6">
              <w:rPr>
                <w:sz w:val="26"/>
                <w:szCs w:val="26"/>
                <w:lang w:val="tr-TR"/>
              </w:rPr>
              <w:t xml:space="preserve">Stratejik gürültü haritaları ile çevresel gürültü eylem planlarının hazırlanmasıyla ilgili kamuyu bilgilendirmek ve kamunun görüşünü almak için detaylı düzenlemeler. </w:t>
            </w:r>
          </w:p>
        </w:tc>
      </w:tr>
    </w:tbl>
    <w:p w:rsidR="00131E58" w:rsidRPr="00D623E6" w:rsidRDefault="00131E58">
      <w:pPr>
        <w:rPr>
          <w:sz w:val="26"/>
          <w:szCs w:val="26"/>
        </w:rPr>
      </w:pPr>
      <w:r w:rsidRPr="00D623E6">
        <w:rPr>
          <w:sz w:val="26"/>
          <w:szCs w:val="26"/>
        </w:rPr>
        <w:br w:type="page"/>
      </w:r>
    </w:p>
    <w:tbl>
      <w:tblPr>
        <w:tblW w:w="9468" w:type="dxa"/>
        <w:tblLayout w:type="fixed"/>
        <w:tblLook w:val="0000"/>
      </w:tblPr>
      <w:tblGrid>
        <w:gridCol w:w="1728"/>
        <w:gridCol w:w="720"/>
        <w:gridCol w:w="720"/>
        <w:gridCol w:w="720"/>
        <w:gridCol w:w="5580"/>
      </w:tblGrid>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(E)</w:t>
            </w:r>
          </w:p>
        </w:tc>
        <w:tc>
          <w:tcPr>
            <w:tcW w:w="5580" w:type="dxa"/>
          </w:tcPr>
          <w:p w:rsidR="00D4087B" w:rsidRPr="00D623E6" w:rsidRDefault="00D4087B" w:rsidP="00464BEE">
            <w:pPr>
              <w:jc w:val="both"/>
              <w:rPr>
                <w:sz w:val="26"/>
                <w:szCs w:val="26"/>
                <w:lang w:val="tr-TR"/>
              </w:rPr>
            </w:pPr>
            <w:r w:rsidRPr="00D623E6">
              <w:rPr>
                <w:sz w:val="26"/>
                <w:szCs w:val="26"/>
                <w:lang w:val="tr-TR"/>
              </w:rPr>
              <w:t>Bu Yasanın 56’ncı maddesinin (3)’üncü fıkrasında sözü edilen, eğlence tesislerinde veya yükseltilmiş sesin kamuya açık alanlarda işitilebileceği şekilde diğer yerlerde ses ile ilgili etkinliklerin yapılmasına ilişkin usul ve esaslar.</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(F)</w:t>
            </w:r>
          </w:p>
        </w:tc>
        <w:tc>
          <w:tcPr>
            <w:tcW w:w="5580" w:type="dxa"/>
          </w:tcPr>
          <w:p w:rsidR="00D4087B" w:rsidRPr="00D623E6" w:rsidRDefault="00D4087B" w:rsidP="00464BEE">
            <w:pPr>
              <w:jc w:val="both"/>
              <w:rPr>
                <w:sz w:val="26"/>
                <w:szCs w:val="26"/>
                <w:lang w:val="tr-TR"/>
              </w:rPr>
            </w:pPr>
            <w:r w:rsidRPr="00D623E6">
              <w:rPr>
                <w:sz w:val="26"/>
                <w:szCs w:val="26"/>
                <w:lang w:val="tr-TR"/>
              </w:rPr>
              <w:t>Araç, gereç, ekipman ve diğer gürültü çıkaran ürünler ile ilgili izin verilen gürültü seviyeleri ve teknik standartlar.</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(G)</w:t>
            </w:r>
          </w:p>
        </w:tc>
        <w:tc>
          <w:tcPr>
            <w:tcW w:w="5580" w:type="dxa"/>
          </w:tcPr>
          <w:p w:rsidR="00D4087B" w:rsidRPr="00D623E6" w:rsidRDefault="00D4087B" w:rsidP="00464BEE">
            <w:pPr>
              <w:jc w:val="both"/>
              <w:rPr>
                <w:sz w:val="26"/>
                <w:szCs w:val="26"/>
                <w:lang w:val="tr-TR"/>
              </w:rPr>
            </w:pPr>
            <w:r w:rsidRPr="00D623E6">
              <w:rPr>
                <w:sz w:val="26"/>
                <w:szCs w:val="26"/>
                <w:lang w:val="tr-TR"/>
              </w:rPr>
              <w:t>Kamuyu zararlı gürültüye karşı korumak için gerekli olan diğer düzenlemeler,</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jc w:val="both"/>
              <w:rPr>
                <w:noProof/>
                <w:color w:val="000000"/>
                <w:sz w:val="26"/>
                <w:szCs w:val="26"/>
                <w:lang w:val="tr-TR"/>
              </w:rPr>
            </w:pPr>
          </w:p>
        </w:tc>
        <w:tc>
          <w:tcPr>
            <w:tcW w:w="720" w:type="dxa"/>
          </w:tcPr>
          <w:p w:rsidR="00D4087B" w:rsidRPr="00D623E6" w:rsidRDefault="00D4087B" w:rsidP="00464BEE">
            <w:pPr>
              <w:jc w:val="both"/>
              <w:rPr>
                <w:noProof/>
                <w:color w:val="000000"/>
                <w:sz w:val="26"/>
                <w:szCs w:val="26"/>
                <w:lang w:val="tr-TR"/>
              </w:rPr>
            </w:pPr>
            <w:r w:rsidRPr="00D623E6">
              <w:rPr>
                <w:noProof/>
                <w:color w:val="000000"/>
                <w:sz w:val="26"/>
                <w:szCs w:val="26"/>
                <w:lang w:val="tr-TR"/>
              </w:rPr>
              <w:t>(2)</w:t>
            </w:r>
          </w:p>
        </w:tc>
        <w:tc>
          <w:tcPr>
            <w:tcW w:w="6300" w:type="dxa"/>
            <w:gridSpan w:val="2"/>
          </w:tcPr>
          <w:p w:rsidR="00D4087B" w:rsidRPr="00D623E6" w:rsidRDefault="00D4087B" w:rsidP="00464BEE">
            <w:pPr>
              <w:jc w:val="both"/>
              <w:rPr>
                <w:noProof/>
                <w:color w:val="000000"/>
                <w:sz w:val="26"/>
                <w:szCs w:val="26"/>
                <w:lang w:val="tr-TR"/>
              </w:rPr>
            </w:pPr>
            <w:r w:rsidRPr="00D623E6">
              <w:rPr>
                <w:color w:val="000000"/>
                <w:sz w:val="26"/>
                <w:szCs w:val="26"/>
                <w:lang w:val="tr-TR"/>
              </w:rPr>
              <w:t xml:space="preserve">Bayındırlık ve Ulaştırma işleriyle görevli </w:t>
            </w:r>
            <w:r w:rsidRPr="00D623E6">
              <w:rPr>
                <w:sz w:val="26"/>
                <w:szCs w:val="26"/>
                <w:lang w:val="tr-TR"/>
              </w:rPr>
              <w:t>Bakanlıkça hazırlanıp Bakanlar Kurulunca onaylanacak ve Resmi Gazete’de yayımlanacak bir tüzük ve/veya tüzüklerle aşağıdaki hususlar düzenlenir:</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(A)</w:t>
            </w:r>
          </w:p>
        </w:tc>
        <w:tc>
          <w:tcPr>
            <w:tcW w:w="5580" w:type="dxa"/>
          </w:tcPr>
          <w:p w:rsidR="00D4087B" w:rsidRPr="00D623E6" w:rsidRDefault="00D4087B" w:rsidP="00464BEE">
            <w:pPr>
              <w:jc w:val="both"/>
              <w:rPr>
                <w:sz w:val="26"/>
                <w:szCs w:val="26"/>
                <w:lang w:val="tr-TR"/>
              </w:rPr>
            </w:pPr>
            <w:r w:rsidRPr="00D623E6">
              <w:rPr>
                <w:sz w:val="26"/>
                <w:szCs w:val="26"/>
                <w:lang w:val="tr-TR"/>
              </w:rPr>
              <w:t>Hava yolu araçlarının iç ve dış trafiğe açık hava alanlarına iniş ve kalkış yapabilmeleri için hava araçlarının dış gürültü düzeyleri ile yolcu sağlığı açısından bu tarz hava araçlarının iç gürültü düzeylerine ilişkin düzenlemeler.</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(B)</w:t>
            </w:r>
          </w:p>
        </w:tc>
        <w:tc>
          <w:tcPr>
            <w:tcW w:w="5580" w:type="dxa"/>
          </w:tcPr>
          <w:p w:rsidR="00D4087B" w:rsidRPr="00D623E6" w:rsidRDefault="00D4087B" w:rsidP="00464BEE">
            <w:pPr>
              <w:jc w:val="both"/>
              <w:rPr>
                <w:sz w:val="26"/>
                <w:szCs w:val="26"/>
                <w:lang w:val="tr-TR"/>
              </w:rPr>
            </w:pPr>
            <w:r w:rsidRPr="00D623E6">
              <w:rPr>
                <w:sz w:val="26"/>
                <w:szCs w:val="26"/>
                <w:lang w:val="tr-TR"/>
              </w:rPr>
              <w:t xml:space="preserve">Yukarıdaki (1)’nci fıkranın (C) bendi uyarınca çıkarılması öngörülen tüzükte belirtilen başlıca karayolu ve hava alanları için gürültü değerlendirmeleri yapmak, stratejik gürültü haritaları hazırlamak ve bu gürültü kaynaklarından gelen çevresel gürültüyü engellemek veya azaltmak için alınacak önlemleri belirlemek ve uygulamak. </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5580" w:type="dxa"/>
          </w:tcPr>
          <w:p w:rsidR="00D4087B" w:rsidRPr="00D623E6" w:rsidRDefault="00D4087B" w:rsidP="00464BEE">
            <w:pPr>
              <w:jc w:val="both"/>
              <w:rPr>
                <w:sz w:val="26"/>
                <w:szCs w:val="26"/>
                <w:lang w:val="tr-TR"/>
              </w:rPr>
            </w:pPr>
          </w:p>
        </w:tc>
      </w:tr>
      <w:tr w:rsidR="00464BEE" w:rsidRPr="00D623E6">
        <w:tc>
          <w:tcPr>
            <w:tcW w:w="1728" w:type="dxa"/>
          </w:tcPr>
          <w:p w:rsidR="00464BEE" w:rsidRPr="00D623E6" w:rsidRDefault="00464BEE" w:rsidP="00464BEE">
            <w:pPr>
              <w:rPr>
                <w:noProof/>
                <w:sz w:val="26"/>
                <w:szCs w:val="26"/>
                <w:lang w:val="tr-TR"/>
              </w:rPr>
            </w:pPr>
          </w:p>
        </w:tc>
        <w:tc>
          <w:tcPr>
            <w:tcW w:w="7740" w:type="dxa"/>
            <w:gridSpan w:val="4"/>
          </w:tcPr>
          <w:p w:rsidR="00464BEE" w:rsidRPr="00D623E6" w:rsidRDefault="00774870" w:rsidP="00464BEE">
            <w:pPr>
              <w:overflowPunct w:val="0"/>
              <w:autoSpaceDE w:val="0"/>
              <w:autoSpaceDN w:val="0"/>
              <w:adjustRightInd w:val="0"/>
              <w:jc w:val="center"/>
              <w:textAlignment w:val="baseline"/>
              <w:rPr>
                <w:noProof/>
                <w:sz w:val="26"/>
                <w:szCs w:val="26"/>
                <w:lang w:val="tr-TR"/>
              </w:rPr>
            </w:pPr>
            <w:r w:rsidRPr="00D623E6">
              <w:rPr>
                <w:noProof/>
                <w:sz w:val="26"/>
                <w:szCs w:val="26"/>
                <w:lang w:val="tr-TR"/>
              </w:rPr>
              <w:t>ON</w:t>
            </w:r>
            <w:r w:rsidR="00A65D8F" w:rsidRPr="00D623E6">
              <w:rPr>
                <w:noProof/>
                <w:sz w:val="26"/>
                <w:szCs w:val="26"/>
                <w:lang w:val="tr-TR"/>
              </w:rPr>
              <w:t>İKİNCİ</w:t>
            </w:r>
            <w:r w:rsidR="00464BEE" w:rsidRPr="00D623E6">
              <w:rPr>
                <w:noProof/>
                <w:sz w:val="26"/>
                <w:szCs w:val="26"/>
                <w:lang w:val="tr-TR"/>
              </w:rPr>
              <w:t xml:space="preserve"> KISIM</w:t>
            </w:r>
          </w:p>
          <w:p w:rsidR="00464BEE" w:rsidRPr="00D623E6" w:rsidRDefault="00464BEE" w:rsidP="00464BEE">
            <w:pPr>
              <w:jc w:val="center"/>
              <w:rPr>
                <w:noProof/>
                <w:color w:val="000000"/>
                <w:sz w:val="26"/>
                <w:szCs w:val="26"/>
                <w:lang w:val="tr-TR"/>
              </w:rPr>
            </w:pPr>
            <w:r w:rsidRPr="00D623E6">
              <w:rPr>
                <w:noProof/>
                <w:color w:val="000000"/>
                <w:sz w:val="26"/>
                <w:szCs w:val="26"/>
                <w:lang w:val="tr-TR"/>
              </w:rPr>
              <w:t>Çevresel Estetik</w:t>
            </w:r>
          </w:p>
        </w:tc>
      </w:tr>
      <w:tr w:rsidR="00A040CC" w:rsidRPr="00D623E6">
        <w:tc>
          <w:tcPr>
            <w:tcW w:w="1728" w:type="dxa"/>
          </w:tcPr>
          <w:p w:rsidR="00A040CC" w:rsidRPr="00D623E6" w:rsidRDefault="00A040CC" w:rsidP="00464BEE">
            <w:pPr>
              <w:rPr>
                <w:noProof/>
                <w:sz w:val="26"/>
                <w:szCs w:val="26"/>
                <w:lang w:val="tr-TR"/>
              </w:rPr>
            </w:pPr>
          </w:p>
        </w:tc>
        <w:tc>
          <w:tcPr>
            <w:tcW w:w="7740" w:type="dxa"/>
            <w:gridSpan w:val="4"/>
          </w:tcPr>
          <w:p w:rsidR="00A040CC" w:rsidRPr="00D623E6" w:rsidRDefault="00A040CC" w:rsidP="00464BEE">
            <w:pPr>
              <w:overflowPunct w:val="0"/>
              <w:autoSpaceDE w:val="0"/>
              <w:autoSpaceDN w:val="0"/>
              <w:adjustRightInd w:val="0"/>
              <w:jc w:val="center"/>
              <w:textAlignment w:val="baseline"/>
              <w:rPr>
                <w:noProof/>
                <w:sz w:val="26"/>
                <w:szCs w:val="26"/>
                <w:lang w:val="tr-TR"/>
              </w:rPr>
            </w:pPr>
          </w:p>
        </w:tc>
      </w:tr>
      <w:tr w:rsidR="00464BEE" w:rsidRPr="00D623E6">
        <w:tc>
          <w:tcPr>
            <w:tcW w:w="1728" w:type="dxa"/>
          </w:tcPr>
          <w:p w:rsidR="00464BEE" w:rsidRPr="00D623E6" w:rsidRDefault="00464BEE" w:rsidP="00464BEE">
            <w:pPr>
              <w:rPr>
                <w:noProof/>
                <w:sz w:val="26"/>
                <w:szCs w:val="26"/>
                <w:lang w:val="tr-TR"/>
              </w:rPr>
            </w:pPr>
            <w:r w:rsidRPr="00D623E6">
              <w:rPr>
                <w:noProof/>
                <w:sz w:val="26"/>
                <w:szCs w:val="26"/>
                <w:lang w:val="tr-TR"/>
              </w:rPr>
              <w:t>Çevresel</w:t>
            </w:r>
          </w:p>
          <w:p w:rsidR="00464BEE" w:rsidRPr="00D623E6" w:rsidRDefault="00464BEE" w:rsidP="00464BEE">
            <w:pPr>
              <w:rPr>
                <w:noProof/>
                <w:sz w:val="26"/>
                <w:szCs w:val="26"/>
                <w:lang w:val="tr-TR"/>
              </w:rPr>
            </w:pPr>
            <w:r w:rsidRPr="00D623E6">
              <w:rPr>
                <w:noProof/>
                <w:sz w:val="26"/>
                <w:szCs w:val="26"/>
                <w:lang w:val="tr-TR"/>
              </w:rPr>
              <w:t>Estetik Genel İlkeler</w:t>
            </w:r>
            <w:r w:rsidR="00752A9D" w:rsidRPr="00D623E6">
              <w:rPr>
                <w:noProof/>
                <w:sz w:val="26"/>
                <w:szCs w:val="26"/>
                <w:lang w:val="tr-TR"/>
              </w:rPr>
              <w:t>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60.</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Temiz, sakin ve estetik olarak güzel konut alanları halkın yaşam kalitesini artırır. Bu alanların cazip olması için, korunması esastır.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464BEE" w:rsidRPr="00D623E6" w:rsidRDefault="00464BEE" w:rsidP="00464BEE">
            <w:pPr>
              <w:overflowPunct w:val="0"/>
              <w:autoSpaceDE w:val="0"/>
              <w:autoSpaceDN w:val="0"/>
              <w:adjustRightInd w:val="0"/>
              <w:jc w:val="both"/>
              <w:textAlignment w:val="baseline"/>
              <w:rPr>
                <w:color w:val="000000"/>
                <w:sz w:val="26"/>
                <w:szCs w:val="26"/>
                <w:lang w:val="tr-TR"/>
              </w:rPr>
            </w:pPr>
            <w:r w:rsidRPr="00D623E6">
              <w:rPr>
                <w:color w:val="000000"/>
                <w:sz w:val="26"/>
                <w:szCs w:val="26"/>
                <w:lang w:val="tr-TR"/>
              </w:rPr>
              <w:t>Kirletici sanayi faaliyetleri  konut alanlarından uzakta yer alır</w:t>
            </w:r>
            <w:r w:rsidR="004D7ED8" w:rsidRPr="00D623E6">
              <w:rPr>
                <w:color w:val="000000"/>
                <w:sz w:val="26"/>
                <w:szCs w:val="26"/>
                <w:lang w:val="tr-TR"/>
              </w:rPr>
              <w:t>.</w:t>
            </w:r>
          </w:p>
        </w:tc>
      </w:tr>
      <w:tr w:rsidR="004D7ED8" w:rsidRPr="00D623E6">
        <w:tc>
          <w:tcPr>
            <w:tcW w:w="1728" w:type="dxa"/>
          </w:tcPr>
          <w:p w:rsidR="004D7ED8" w:rsidRPr="00D623E6" w:rsidRDefault="004D7ED8" w:rsidP="00464BEE">
            <w:pPr>
              <w:rPr>
                <w:noProof/>
                <w:sz w:val="26"/>
                <w:szCs w:val="26"/>
                <w:lang w:val="tr-TR"/>
              </w:rPr>
            </w:pPr>
          </w:p>
        </w:tc>
        <w:tc>
          <w:tcPr>
            <w:tcW w:w="720" w:type="dxa"/>
          </w:tcPr>
          <w:p w:rsidR="004D7ED8" w:rsidRPr="00D623E6" w:rsidRDefault="004D7ED8" w:rsidP="00464BEE">
            <w:pPr>
              <w:overflowPunct w:val="0"/>
              <w:autoSpaceDE w:val="0"/>
              <w:autoSpaceDN w:val="0"/>
              <w:adjustRightInd w:val="0"/>
              <w:jc w:val="both"/>
              <w:textAlignment w:val="baseline"/>
              <w:rPr>
                <w:noProof/>
                <w:sz w:val="26"/>
                <w:szCs w:val="26"/>
                <w:lang w:val="tr-TR"/>
              </w:rPr>
            </w:pPr>
          </w:p>
        </w:tc>
        <w:tc>
          <w:tcPr>
            <w:tcW w:w="720" w:type="dxa"/>
          </w:tcPr>
          <w:p w:rsidR="004D7ED8" w:rsidRPr="00D623E6" w:rsidRDefault="004D7ED8" w:rsidP="00464BEE">
            <w:pPr>
              <w:overflowPunct w:val="0"/>
              <w:autoSpaceDE w:val="0"/>
              <w:autoSpaceDN w:val="0"/>
              <w:adjustRightInd w:val="0"/>
              <w:jc w:val="both"/>
              <w:textAlignment w:val="baseline"/>
              <w:rPr>
                <w:noProof/>
                <w:sz w:val="26"/>
                <w:szCs w:val="26"/>
                <w:lang w:val="tr-TR"/>
              </w:rPr>
            </w:pPr>
          </w:p>
        </w:tc>
        <w:tc>
          <w:tcPr>
            <w:tcW w:w="6300" w:type="dxa"/>
            <w:gridSpan w:val="2"/>
          </w:tcPr>
          <w:p w:rsidR="004D7ED8" w:rsidRPr="00D623E6" w:rsidRDefault="004D7ED8" w:rsidP="00464BEE">
            <w:pPr>
              <w:overflowPunct w:val="0"/>
              <w:autoSpaceDE w:val="0"/>
              <w:autoSpaceDN w:val="0"/>
              <w:adjustRightInd w:val="0"/>
              <w:jc w:val="both"/>
              <w:textAlignment w:val="baseline"/>
              <w:rPr>
                <w:color w:val="000000"/>
                <w:sz w:val="26"/>
                <w:szCs w:val="26"/>
                <w:lang w:val="tr-TR"/>
              </w:rPr>
            </w:pPr>
          </w:p>
        </w:tc>
      </w:tr>
      <w:tr w:rsidR="005718F2" w:rsidRPr="00D623E6">
        <w:tc>
          <w:tcPr>
            <w:tcW w:w="1728" w:type="dxa"/>
          </w:tcPr>
          <w:p w:rsidR="005718F2" w:rsidRPr="00D623E6" w:rsidRDefault="001C7605" w:rsidP="00464BEE">
            <w:pPr>
              <w:rPr>
                <w:noProof/>
                <w:sz w:val="26"/>
                <w:szCs w:val="26"/>
                <w:lang w:val="tr-TR"/>
              </w:rPr>
            </w:pPr>
            <w:r w:rsidRPr="00D623E6">
              <w:rPr>
                <w:noProof/>
                <w:sz w:val="26"/>
                <w:szCs w:val="26"/>
                <w:lang w:val="tr-TR"/>
              </w:rPr>
              <w:t>Çevresel Estetik i</w:t>
            </w:r>
            <w:r w:rsidR="005718F2" w:rsidRPr="00D623E6">
              <w:rPr>
                <w:noProof/>
                <w:sz w:val="26"/>
                <w:szCs w:val="26"/>
                <w:lang w:val="tr-TR"/>
              </w:rPr>
              <w:t xml:space="preserve">le </w:t>
            </w: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61.</w:t>
            </w: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5718F2" w:rsidRPr="00D623E6" w:rsidRDefault="005718F2" w:rsidP="005718F2">
            <w:pPr>
              <w:tabs>
                <w:tab w:val="left" w:pos="567"/>
                <w:tab w:val="center" w:pos="5097"/>
              </w:tabs>
              <w:jc w:val="both"/>
              <w:rPr>
                <w:color w:val="000000"/>
                <w:sz w:val="26"/>
                <w:szCs w:val="26"/>
                <w:lang w:val="tr-TR"/>
              </w:rPr>
            </w:pPr>
            <w:r w:rsidRPr="00D623E6">
              <w:rPr>
                <w:color w:val="000000"/>
                <w:sz w:val="26"/>
                <w:szCs w:val="26"/>
                <w:lang w:val="tr-TR"/>
              </w:rPr>
              <w:t>Proje onayında tasdik edilenden farklı bir amaç için bir binayı veya inşaatı kullanmak yasaktır.</w:t>
            </w:r>
          </w:p>
        </w:tc>
      </w:tr>
      <w:tr w:rsidR="005718F2" w:rsidRPr="00D623E6">
        <w:tc>
          <w:tcPr>
            <w:tcW w:w="1728" w:type="dxa"/>
          </w:tcPr>
          <w:p w:rsidR="00D4087B" w:rsidRPr="00D623E6" w:rsidRDefault="00D4087B" w:rsidP="00D4087B">
            <w:pPr>
              <w:rPr>
                <w:noProof/>
                <w:sz w:val="26"/>
                <w:szCs w:val="26"/>
                <w:lang w:val="tr-TR"/>
              </w:rPr>
            </w:pPr>
            <w:r w:rsidRPr="00D623E6">
              <w:rPr>
                <w:noProof/>
                <w:sz w:val="26"/>
                <w:szCs w:val="26"/>
                <w:lang w:val="tr-TR"/>
              </w:rPr>
              <w:t>İlgili</w:t>
            </w:r>
          </w:p>
          <w:p w:rsidR="00D4087B" w:rsidRPr="00D623E6" w:rsidRDefault="00D4087B" w:rsidP="00D4087B">
            <w:pPr>
              <w:rPr>
                <w:noProof/>
                <w:sz w:val="26"/>
                <w:szCs w:val="26"/>
                <w:lang w:val="tr-TR"/>
              </w:rPr>
            </w:pPr>
            <w:r w:rsidRPr="00D623E6">
              <w:rPr>
                <w:noProof/>
                <w:sz w:val="26"/>
                <w:szCs w:val="26"/>
                <w:lang w:val="tr-TR"/>
              </w:rPr>
              <w:t>Yükümlülük ve Sorumluluklar</w:t>
            </w:r>
          </w:p>
          <w:p w:rsidR="005718F2" w:rsidRPr="00D623E6" w:rsidRDefault="005718F2" w:rsidP="00D4087B">
            <w:pPr>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5718F2" w:rsidRPr="00D623E6" w:rsidRDefault="005718F2" w:rsidP="005718F2">
            <w:pPr>
              <w:tabs>
                <w:tab w:val="left" w:pos="567"/>
                <w:tab w:val="center" w:pos="5097"/>
              </w:tabs>
              <w:jc w:val="both"/>
              <w:rPr>
                <w:color w:val="000000"/>
                <w:sz w:val="26"/>
                <w:szCs w:val="26"/>
                <w:lang w:val="tr-TR"/>
              </w:rPr>
            </w:pPr>
            <w:r w:rsidRPr="00D623E6">
              <w:rPr>
                <w:color w:val="000000"/>
                <w:sz w:val="26"/>
                <w:szCs w:val="26"/>
                <w:lang w:val="tr-TR"/>
              </w:rPr>
              <w:t>Yukarıdaki (</w:t>
            </w:r>
            <w:r w:rsidR="005E5A57" w:rsidRPr="00D623E6">
              <w:rPr>
                <w:color w:val="000000"/>
                <w:sz w:val="26"/>
                <w:szCs w:val="26"/>
                <w:lang w:val="tr-TR"/>
              </w:rPr>
              <w:t>1</w:t>
            </w:r>
            <w:r w:rsidRPr="00D623E6">
              <w:rPr>
                <w:color w:val="000000"/>
                <w:sz w:val="26"/>
                <w:szCs w:val="26"/>
                <w:lang w:val="tr-TR"/>
              </w:rPr>
              <w:t>)’</w:t>
            </w:r>
            <w:r w:rsidR="005E5A57" w:rsidRPr="00D623E6">
              <w:rPr>
                <w:color w:val="000000"/>
                <w:sz w:val="26"/>
                <w:szCs w:val="26"/>
                <w:lang w:val="tr-TR"/>
              </w:rPr>
              <w:t>i</w:t>
            </w:r>
            <w:r w:rsidRPr="00D623E6">
              <w:rPr>
                <w:color w:val="000000"/>
                <w:sz w:val="26"/>
                <w:szCs w:val="26"/>
                <w:lang w:val="tr-TR"/>
              </w:rPr>
              <w:t>nci fıkranın istisnası olarak, Çevre Koruma Dairesinin görüşü alınmış olmak ve ikamet edenlerin rahatsız olma ihtimali gözönünde bulundurulmak şartıyla, bir bina veya inşaatın kullanım amacının değiş</w:t>
            </w:r>
            <w:r w:rsidR="00A040CC" w:rsidRPr="00D623E6">
              <w:rPr>
                <w:color w:val="000000"/>
                <w:sz w:val="26"/>
                <w:szCs w:val="26"/>
                <w:lang w:val="tr-TR"/>
              </w:rPr>
              <w:t>tirilmesi ilgili Belediye veya K</w:t>
            </w:r>
            <w:r w:rsidRPr="00D623E6">
              <w:rPr>
                <w:color w:val="000000"/>
                <w:sz w:val="26"/>
                <w:szCs w:val="26"/>
                <w:lang w:val="tr-TR"/>
              </w:rPr>
              <w:t>aymakamlık</w:t>
            </w:r>
            <w:r w:rsidR="00564909" w:rsidRPr="00D623E6">
              <w:rPr>
                <w:color w:val="000000"/>
                <w:sz w:val="26"/>
                <w:szCs w:val="26"/>
                <w:lang w:val="tr-TR"/>
              </w:rPr>
              <w:t>c</w:t>
            </w:r>
            <w:r w:rsidRPr="00D623E6">
              <w:rPr>
                <w:color w:val="000000"/>
                <w:sz w:val="26"/>
                <w:szCs w:val="26"/>
                <w:lang w:val="tr-TR"/>
              </w:rPr>
              <w:t>a onaylanabilir.</w:t>
            </w:r>
          </w:p>
        </w:tc>
      </w:tr>
    </w:tbl>
    <w:p w:rsidR="00131E58" w:rsidRPr="00D623E6" w:rsidRDefault="00131E58">
      <w:pPr>
        <w:rPr>
          <w:sz w:val="26"/>
          <w:szCs w:val="26"/>
        </w:rPr>
      </w:pPr>
      <w:r w:rsidRPr="00D623E6">
        <w:rPr>
          <w:sz w:val="26"/>
          <w:szCs w:val="26"/>
        </w:rPr>
        <w:br w:type="page"/>
      </w:r>
    </w:p>
    <w:tbl>
      <w:tblPr>
        <w:tblW w:w="9468" w:type="dxa"/>
        <w:tblLayout w:type="fixed"/>
        <w:tblLook w:val="0000"/>
      </w:tblPr>
      <w:tblGrid>
        <w:gridCol w:w="1728"/>
        <w:gridCol w:w="720"/>
        <w:gridCol w:w="720"/>
        <w:gridCol w:w="6300"/>
      </w:tblGrid>
      <w:tr w:rsidR="005718F2" w:rsidRPr="00D623E6">
        <w:tc>
          <w:tcPr>
            <w:tcW w:w="1728" w:type="dxa"/>
          </w:tcPr>
          <w:p w:rsidR="005718F2" w:rsidRPr="00D623E6" w:rsidRDefault="005718F2" w:rsidP="00464BEE">
            <w:pPr>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tcPr>
          <w:p w:rsidR="005718F2" w:rsidRPr="00D623E6" w:rsidRDefault="005718F2" w:rsidP="005718F2">
            <w:pPr>
              <w:tabs>
                <w:tab w:val="left" w:pos="567"/>
                <w:tab w:val="center" w:pos="5097"/>
              </w:tabs>
              <w:jc w:val="both"/>
              <w:rPr>
                <w:color w:val="000000"/>
                <w:sz w:val="26"/>
                <w:szCs w:val="26"/>
                <w:lang w:val="tr-TR"/>
              </w:rPr>
            </w:pPr>
            <w:r w:rsidRPr="00D623E6">
              <w:rPr>
                <w:color w:val="000000"/>
                <w:sz w:val="26"/>
                <w:szCs w:val="26"/>
                <w:lang w:val="tr-TR"/>
              </w:rPr>
              <w:t>Konut alanlarında bulunan açık yerlerde ticari amaçla hurda metal, kum, taş, kömür, kereste ve tomruk depolanması yasaktır.</w:t>
            </w:r>
          </w:p>
        </w:tc>
      </w:tr>
      <w:tr w:rsidR="005718F2" w:rsidRPr="00D623E6">
        <w:tc>
          <w:tcPr>
            <w:tcW w:w="1728" w:type="dxa"/>
          </w:tcPr>
          <w:p w:rsidR="005718F2" w:rsidRPr="00D623E6" w:rsidRDefault="005718F2" w:rsidP="00464BEE">
            <w:pPr>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00" w:type="dxa"/>
          </w:tcPr>
          <w:p w:rsidR="005718F2" w:rsidRPr="00D623E6" w:rsidRDefault="005718F2" w:rsidP="00464BEE">
            <w:pPr>
              <w:tabs>
                <w:tab w:val="left" w:pos="567"/>
                <w:tab w:val="center" w:pos="5097"/>
              </w:tabs>
              <w:jc w:val="both"/>
              <w:rPr>
                <w:color w:val="000000"/>
                <w:sz w:val="26"/>
                <w:szCs w:val="26"/>
                <w:lang w:val="tr-TR"/>
              </w:rPr>
            </w:pPr>
            <w:r w:rsidRPr="00D623E6">
              <w:rPr>
                <w:color w:val="000000"/>
                <w:sz w:val="26"/>
                <w:szCs w:val="26"/>
                <w:lang w:val="tr-TR"/>
              </w:rPr>
              <w:t xml:space="preserve">Herhangi bir konut alanı veya başka yerde inşaat ve yapı çalışması devam ederken, yol kenarlarında ve açık alanlarda, ikamet edenleri rahatsız eden, yolun kullanılmasına engel olan veya görsel estetiği bozan bir şekilde kum, taş ve çimento gibi inşaat </w:t>
            </w:r>
            <w:r w:rsidR="00B51AA4" w:rsidRPr="00D623E6">
              <w:rPr>
                <w:color w:val="000000"/>
                <w:sz w:val="26"/>
                <w:szCs w:val="26"/>
                <w:lang w:val="tr-TR"/>
              </w:rPr>
              <w:t>malzemeleri depolamak yasaktır.</w:t>
            </w:r>
          </w:p>
        </w:tc>
      </w:tr>
      <w:tr w:rsidR="00B51AA4" w:rsidRPr="00D623E6">
        <w:tc>
          <w:tcPr>
            <w:tcW w:w="1728" w:type="dxa"/>
          </w:tcPr>
          <w:p w:rsidR="00B51AA4" w:rsidRPr="00D623E6" w:rsidRDefault="00B51AA4" w:rsidP="00464BEE">
            <w:pPr>
              <w:rPr>
                <w:noProof/>
                <w:sz w:val="26"/>
                <w:szCs w:val="26"/>
                <w:lang w:val="tr-TR"/>
              </w:rPr>
            </w:pPr>
          </w:p>
        </w:tc>
        <w:tc>
          <w:tcPr>
            <w:tcW w:w="720" w:type="dxa"/>
          </w:tcPr>
          <w:p w:rsidR="00B51AA4" w:rsidRPr="00D623E6" w:rsidRDefault="00B51AA4" w:rsidP="00464BEE">
            <w:pPr>
              <w:overflowPunct w:val="0"/>
              <w:autoSpaceDE w:val="0"/>
              <w:autoSpaceDN w:val="0"/>
              <w:adjustRightInd w:val="0"/>
              <w:jc w:val="both"/>
              <w:textAlignment w:val="baseline"/>
              <w:rPr>
                <w:noProof/>
                <w:sz w:val="26"/>
                <w:szCs w:val="26"/>
                <w:lang w:val="tr-TR"/>
              </w:rPr>
            </w:pPr>
          </w:p>
        </w:tc>
        <w:tc>
          <w:tcPr>
            <w:tcW w:w="720" w:type="dxa"/>
          </w:tcPr>
          <w:p w:rsidR="00B51AA4" w:rsidRPr="00D623E6" w:rsidRDefault="00B51AA4" w:rsidP="00464BEE">
            <w:pPr>
              <w:overflowPunct w:val="0"/>
              <w:autoSpaceDE w:val="0"/>
              <w:autoSpaceDN w:val="0"/>
              <w:adjustRightInd w:val="0"/>
              <w:jc w:val="both"/>
              <w:textAlignment w:val="baseline"/>
              <w:rPr>
                <w:noProof/>
                <w:sz w:val="26"/>
                <w:szCs w:val="26"/>
                <w:lang w:val="tr-TR"/>
              </w:rPr>
            </w:pPr>
          </w:p>
        </w:tc>
        <w:tc>
          <w:tcPr>
            <w:tcW w:w="6300" w:type="dxa"/>
          </w:tcPr>
          <w:p w:rsidR="00B51AA4" w:rsidRPr="00D623E6" w:rsidRDefault="00B51AA4" w:rsidP="00464BEE">
            <w:pPr>
              <w:tabs>
                <w:tab w:val="left" w:pos="567"/>
                <w:tab w:val="center" w:pos="5097"/>
              </w:tabs>
              <w:jc w:val="both"/>
              <w:rPr>
                <w:color w:val="000000"/>
                <w:sz w:val="26"/>
                <w:szCs w:val="26"/>
                <w:lang w:val="tr-TR"/>
              </w:rPr>
            </w:pPr>
          </w:p>
        </w:tc>
      </w:tr>
      <w:tr w:rsidR="005718F2" w:rsidRPr="00D623E6">
        <w:tc>
          <w:tcPr>
            <w:tcW w:w="1728" w:type="dxa"/>
          </w:tcPr>
          <w:p w:rsidR="005718F2" w:rsidRPr="00D623E6" w:rsidRDefault="005718F2" w:rsidP="00464BEE">
            <w:pPr>
              <w:rPr>
                <w:noProof/>
                <w:sz w:val="26"/>
                <w:szCs w:val="26"/>
                <w:lang w:val="tr-TR"/>
              </w:rPr>
            </w:pPr>
            <w:r w:rsidRPr="00D623E6">
              <w:rPr>
                <w:color w:val="000000"/>
                <w:sz w:val="26"/>
                <w:szCs w:val="26"/>
                <w:lang w:val="tr-TR"/>
              </w:rPr>
              <w:t xml:space="preserve">Çevresel Estetik ile </w:t>
            </w:r>
            <w:r w:rsidR="001C7605" w:rsidRPr="00D623E6">
              <w:rPr>
                <w:color w:val="000000"/>
                <w:sz w:val="26"/>
                <w:szCs w:val="26"/>
                <w:lang w:val="tr-TR"/>
              </w:rPr>
              <w:t>İ</w:t>
            </w:r>
            <w:r w:rsidRPr="00D623E6">
              <w:rPr>
                <w:color w:val="000000"/>
                <w:sz w:val="26"/>
                <w:szCs w:val="26"/>
                <w:lang w:val="tr-TR"/>
              </w:rPr>
              <w:t xml:space="preserve">lgili </w:t>
            </w:r>
            <w:r w:rsidRPr="00D623E6">
              <w:rPr>
                <w:sz w:val="26"/>
                <w:szCs w:val="26"/>
                <w:lang w:val="tr-TR"/>
              </w:rPr>
              <w:t>Yetkili Makamlar</w:t>
            </w: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62.</w:t>
            </w: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tcPr>
          <w:p w:rsidR="005718F2" w:rsidRPr="00D623E6" w:rsidRDefault="00A040CC" w:rsidP="00464BEE">
            <w:pPr>
              <w:tabs>
                <w:tab w:val="left" w:pos="567"/>
                <w:tab w:val="center" w:pos="5097"/>
              </w:tabs>
              <w:jc w:val="both"/>
              <w:rPr>
                <w:color w:val="000000"/>
                <w:sz w:val="26"/>
                <w:szCs w:val="26"/>
                <w:lang w:val="tr-TR"/>
              </w:rPr>
            </w:pPr>
            <w:r w:rsidRPr="00D623E6">
              <w:rPr>
                <w:sz w:val="26"/>
                <w:szCs w:val="26"/>
                <w:lang w:val="tr-TR"/>
              </w:rPr>
              <w:t>Çevre Koruma Dairesi, Belediyelerin ve K</w:t>
            </w:r>
            <w:r w:rsidR="005718F2" w:rsidRPr="00D623E6">
              <w:rPr>
                <w:sz w:val="26"/>
                <w:szCs w:val="26"/>
                <w:lang w:val="tr-TR"/>
              </w:rPr>
              <w:t xml:space="preserve">aymakamlıkların işbirliğiyle, bu </w:t>
            </w:r>
            <w:r w:rsidR="009D7B1C" w:rsidRPr="00D623E6">
              <w:rPr>
                <w:sz w:val="26"/>
                <w:szCs w:val="26"/>
                <w:lang w:val="tr-TR"/>
              </w:rPr>
              <w:t>Y</w:t>
            </w:r>
            <w:r w:rsidR="005718F2" w:rsidRPr="00D623E6">
              <w:rPr>
                <w:sz w:val="26"/>
                <w:szCs w:val="26"/>
                <w:lang w:val="tr-TR"/>
              </w:rPr>
              <w:t>asa kapsamında çevresel estetikle ilgili oluşturulan kurallar ve düzenlemelerin uygulanması ve icra edilmesini kolaylaştıracak ve denetleyecektir.</w:t>
            </w:r>
          </w:p>
        </w:tc>
      </w:tr>
      <w:tr w:rsidR="005718F2" w:rsidRPr="00D623E6">
        <w:tc>
          <w:tcPr>
            <w:tcW w:w="1728" w:type="dxa"/>
          </w:tcPr>
          <w:p w:rsidR="005718F2" w:rsidRPr="00D623E6" w:rsidRDefault="005718F2" w:rsidP="00464BEE">
            <w:pPr>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tcPr>
          <w:p w:rsidR="005718F2" w:rsidRPr="00D623E6" w:rsidRDefault="005718F2" w:rsidP="00464BEE">
            <w:pPr>
              <w:tabs>
                <w:tab w:val="left" w:pos="567"/>
                <w:tab w:val="center" w:pos="5097"/>
              </w:tabs>
              <w:jc w:val="both"/>
              <w:rPr>
                <w:color w:val="000000"/>
                <w:sz w:val="26"/>
                <w:szCs w:val="26"/>
                <w:lang w:val="tr-TR"/>
              </w:rPr>
            </w:pPr>
            <w:r w:rsidRPr="00D623E6">
              <w:rPr>
                <w:color w:val="000000"/>
                <w:sz w:val="26"/>
                <w:szCs w:val="26"/>
                <w:lang w:val="tr-TR"/>
              </w:rPr>
              <w:t>Belediyeler, kirletici sanayi faaliyetlerini belediye sınırları içindeki konut alanları dışına çıkarmak için gereken tedbirleri alacak ve kaymakamlıklar, kirletici sanayi faaliyetlerini belediye sınırları dışındaki konut alanlarından çıkarmak için g</w:t>
            </w:r>
            <w:r w:rsidR="00B51AA4" w:rsidRPr="00D623E6">
              <w:rPr>
                <w:color w:val="000000"/>
                <w:sz w:val="26"/>
                <w:szCs w:val="26"/>
                <w:lang w:val="tr-TR"/>
              </w:rPr>
              <w:t>ereken tedbirleri alacaklardır.</w:t>
            </w:r>
          </w:p>
        </w:tc>
      </w:tr>
      <w:tr w:rsidR="005718F2" w:rsidRPr="00D623E6">
        <w:tc>
          <w:tcPr>
            <w:tcW w:w="1728" w:type="dxa"/>
          </w:tcPr>
          <w:p w:rsidR="005718F2" w:rsidRPr="00D623E6" w:rsidRDefault="005718F2" w:rsidP="00464BEE">
            <w:pPr>
              <w:rPr>
                <w:noProof/>
                <w:sz w:val="26"/>
                <w:szCs w:val="26"/>
                <w:lang w:val="tr-TR"/>
              </w:rPr>
            </w:pPr>
          </w:p>
        </w:tc>
        <w:tc>
          <w:tcPr>
            <w:tcW w:w="720" w:type="dxa"/>
          </w:tcPr>
          <w:p w:rsidR="005718F2" w:rsidRPr="00D623E6" w:rsidRDefault="005718F2" w:rsidP="00464BEE">
            <w:pPr>
              <w:overflowPunct w:val="0"/>
              <w:autoSpaceDE w:val="0"/>
              <w:autoSpaceDN w:val="0"/>
              <w:adjustRightInd w:val="0"/>
              <w:jc w:val="both"/>
              <w:textAlignment w:val="baseline"/>
              <w:rPr>
                <w:noProof/>
                <w:sz w:val="26"/>
                <w:szCs w:val="26"/>
                <w:lang w:val="tr-TR"/>
              </w:rPr>
            </w:pPr>
          </w:p>
        </w:tc>
        <w:tc>
          <w:tcPr>
            <w:tcW w:w="720" w:type="dxa"/>
          </w:tcPr>
          <w:p w:rsidR="005718F2" w:rsidRPr="00D623E6" w:rsidRDefault="00B51AA4"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tcPr>
          <w:p w:rsidR="005718F2" w:rsidRPr="00D623E6" w:rsidRDefault="005718F2" w:rsidP="00464BEE">
            <w:pPr>
              <w:tabs>
                <w:tab w:val="left" w:pos="567"/>
                <w:tab w:val="center" w:pos="5097"/>
              </w:tabs>
              <w:jc w:val="both"/>
              <w:rPr>
                <w:color w:val="000000"/>
                <w:sz w:val="26"/>
                <w:szCs w:val="26"/>
                <w:lang w:val="tr-TR"/>
              </w:rPr>
            </w:pPr>
            <w:r w:rsidRPr="00D623E6">
              <w:rPr>
                <w:color w:val="000000"/>
                <w:sz w:val="26"/>
                <w:szCs w:val="26"/>
                <w:lang w:val="tr-TR"/>
              </w:rPr>
              <w:t xml:space="preserve">Sanayi faaliyetlerinin ilan edilmiş ve/veya ilan edilecek </w:t>
            </w:r>
            <w:r w:rsidR="007C3A2E" w:rsidRPr="00D623E6">
              <w:rPr>
                <w:color w:val="000000"/>
                <w:sz w:val="26"/>
                <w:szCs w:val="26"/>
                <w:lang w:val="tr-TR"/>
              </w:rPr>
              <w:t xml:space="preserve">organize </w:t>
            </w:r>
            <w:r w:rsidRPr="00D623E6">
              <w:rPr>
                <w:color w:val="000000"/>
                <w:sz w:val="26"/>
                <w:szCs w:val="26"/>
                <w:lang w:val="tr-TR"/>
              </w:rPr>
              <w:t xml:space="preserve">sanayi bölgelerinde yapılması zorunludur. </w:t>
            </w:r>
          </w:p>
        </w:tc>
      </w:tr>
      <w:tr w:rsidR="00D4087B" w:rsidRPr="00D623E6">
        <w:tc>
          <w:tcPr>
            <w:tcW w:w="1728" w:type="dxa"/>
          </w:tcPr>
          <w:p w:rsidR="00D4087B" w:rsidRPr="00D623E6" w:rsidRDefault="00D4087B" w:rsidP="00464BEE">
            <w:pPr>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6300" w:type="dxa"/>
          </w:tcPr>
          <w:p w:rsidR="00D4087B" w:rsidRPr="00D623E6" w:rsidRDefault="00D4087B" w:rsidP="00464BEE">
            <w:pPr>
              <w:tabs>
                <w:tab w:val="left" w:pos="567"/>
                <w:tab w:val="center" w:pos="5097"/>
              </w:tabs>
              <w:jc w:val="both"/>
              <w:rPr>
                <w:color w:val="000000"/>
                <w:sz w:val="26"/>
                <w:szCs w:val="26"/>
                <w:lang w:val="tr-TR"/>
              </w:rPr>
            </w:pPr>
          </w:p>
        </w:tc>
      </w:tr>
      <w:tr w:rsidR="00464BEE" w:rsidRPr="00D623E6">
        <w:tc>
          <w:tcPr>
            <w:tcW w:w="1728" w:type="dxa"/>
          </w:tcPr>
          <w:p w:rsidR="00464BEE" w:rsidRPr="00D623E6" w:rsidRDefault="00464BEE" w:rsidP="00464BEE">
            <w:pPr>
              <w:rPr>
                <w:noProof/>
                <w:sz w:val="26"/>
                <w:szCs w:val="26"/>
                <w:lang w:val="tr-TR"/>
              </w:rPr>
            </w:pPr>
            <w:r w:rsidRPr="00D623E6">
              <w:rPr>
                <w:color w:val="000000"/>
                <w:sz w:val="26"/>
                <w:szCs w:val="26"/>
                <w:lang w:val="tr-TR"/>
              </w:rPr>
              <w:t xml:space="preserve">Çevresel Estetik ile </w:t>
            </w:r>
            <w:r w:rsidR="00DB72A5" w:rsidRPr="00D623E6">
              <w:rPr>
                <w:color w:val="000000"/>
                <w:sz w:val="26"/>
                <w:szCs w:val="26"/>
                <w:lang w:val="tr-TR"/>
              </w:rPr>
              <w:t>İ</w:t>
            </w:r>
            <w:r w:rsidRPr="00D623E6">
              <w:rPr>
                <w:color w:val="000000"/>
                <w:sz w:val="26"/>
                <w:szCs w:val="26"/>
                <w:lang w:val="tr-TR"/>
              </w:rPr>
              <w:t xml:space="preserve">lgili Tüzük Yapma </w:t>
            </w:r>
          </w:p>
        </w:tc>
        <w:tc>
          <w:tcPr>
            <w:tcW w:w="7740" w:type="dxa"/>
            <w:gridSpan w:val="3"/>
          </w:tcPr>
          <w:p w:rsidR="00464BEE" w:rsidRPr="00D623E6" w:rsidRDefault="00464BEE" w:rsidP="00464BEE">
            <w:pPr>
              <w:tabs>
                <w:tab w:val="left" w:pos="567"/>
                <w:tab w:val="center" w:pos="5097"/>
              </w:tabs>
              <w:jc w:val="both"/>
              <w:rPr>
                <w:sz w:val="26"/>
                <w:szCs w:val="26"/>
                <w:lang w:val="tr-TR"/>
              </w:rPr>
            </w:pPr>
            <w:r w:rsidRPr="00D623E6">
              <w:rPr>
                <w:color w:val="000000"/>
                <w:sz w:val="26"/>
                <w:szCs w:val="26"/>
                <w:lang w:val="tr-TR"/>
              </w:rPr>
              <w:t>63.</w:t>
            </w:r>
            <w:r w:rsidR="00B51AA4" w:rsidRPr="00D623E6">
              <w:rPr>
                <w:color w:val="000000"/>
                <w:sz w:val="26"/>
                <w:szCs w:val="26"/>
                <w:lang w:val="tr-TR"/>
              </w:rPr>
              <w:t xml:space="preserve"> Çevre Koruma Dairesi</w:t>
            </w:r>
            <w:r w:rsidRPr="00D623E6">
              <w:rPr>
                <w:color w:val="000000"/>
                <w:sz w:val="26"/>
                <w:szCs w:val="26"/>
                <w:lang w:val="tr-TR"/>
              </w:rPr>
              <w:t xml:space="preserve">nin önerisi üzerine, </w:t>
            </w:r>
            <w:r w:rsidR="00A040CC" w:rsidRPr="00D623E6">
              <w:rPr>
                <w:sz w:val="26"/>
                <w:szCs w:val="26"/>
                <w:lang w:val="tr-TR"/>
              </w:rPr>
              <w:t xml:space="preserve">aşağıdaki hususlarda </w:t>
            </w:r>
            <w:r w:rsidRPr="00D623E6">
              <w:rPr>
                <w:color w:val="000000"/>
                <w:sz w:val="26"/>
                <w:szCs w:val="26"/>
                <w:lang w:val="tr-TR"/>
              </w:rPr>
              <w:t xml:space="preserve">Belediyeler ve Kaymakamlıklar ile görevli Bakanlıkça işbirliği içinde, </w:t>
            </w:r>
            <w:r w:rsidRPr="00D623E6">
              <w:rPr>
                <w:sz w:val="26"/>
                <w:szCs w:val="26"/>
                <w:lang w:val="tr-TR"/>
              </w:rPr>
              <w:t xml:space="preserve">Bakanlıkça hazırlanıp Bakanlar Kurulunca onaylanacak </w:t>
            </w:r>
            <w:r w:rsidR="00B51AA4" w:rsidRPr="00D623E6">
              <w:rPr>
                <w:sz w:val="26"/>
                <w:szCs w:val="26"/>
                <w:lang w:val="tr-TR"/>
              </w:rPr>
              <w:t xml:space="preserve">ve Resmi Gazete’de  yayımlanacak </w:t>
            </w:r>
            <w:r w:rsidR="00A040CC" w:rsidRPr="00D623E6">
              <w:rPr>
                <w:sz w:val="26"/>
                <w:szCs w:val="26"/>
                <w:lang w:val="tr-TR"/>
              </w:rPr>
              <w:t>bir tüzük ve/veya tüzükler</w:t>
            </w:r>
            <w:r w:rsidRPr="00D623E6">
              <w:rPr>
                <w:sz w:val="26"/>
                <w:szCs w:val="26"/>
                <w:lang w:val="tr-TR"/>
              </w:rPr>
              <w:t xml:space="preserve"> düzenlenir:</w:t>
            </w:r>
          </w:p>
        </w:tc>
      </w:tr>
      <w:tr w:rsidR="00464BEE" w:rsidRPr="00D623E6">
        <w:tc>
          <w:tcPr>
            <w:tcW w:w="1728" w:type="dxa"/>
          </w:tcPr>
          <w:p w:rsidR="00464BEE" w:rsidRPr="00D623E6" w:rsidRDefault="00A040CC" w:rsidP="00464BEE">
            <w:pPr>
              <w:rPr>
                <w:noProof/>
                <w:sz w:val="26"/>
                <w:szCs w:val="26"/>
                <w:lang w:val="tr-TR"/>
              </w:rPr>
            </w:pPr>
            <w:r w:rsidRPr="00D623E6">
              <w:rPr>
                <w:color w:val="000000"/>
                <w:sz w:val="26"/>
                <w:szCs w:val="26"/>
                <w:lang w:val="tr-TR"/>
              </w:rPr>
              <w:t>Yetkisi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tcPr>
          <w:p w:rsidR="00464BEE" w:rsidRPr="00D623E6" w:rsidRDefault="00464BEE" w:rsidP="00464BEE">
            <w:pPr>
              <w:jc w:val="both"/>
              <w:rPr>
                <w:sz w:val="26"/>
                <w:szCs w:val="26"/>
                <w:lang w:val="tr-TR"/>
              </w:rPr>
            </w:pPr>
            <w:r w:rsidRPr="00D623E6">
              <w:rPr>
                <w:sz w:val="26"/>
                <w:szCs w:val="26"/>
                <w:lang w:val="tr-TR"/>
              </w:rPr>
              <w:t>Proje onayında tasdik edilenden başka bir amaç için bir bina veya inşaatın kullanım şeklini değiştirmenin onaylanması için kurallar ve usuller.</w:t>
            </w:r>
          </w:p>
        </w:tc>
      </w:tr>
      <w:tr w:rsidR="00464BEE" w:rsidRPr="00D623E6">
        <w:tc>
          <w:tcPr>
            <w:tcW w:w="1728" w:type="dxa"/>
          </w:tcPr>
          <w:p w:rsidR="00464BEE" w:rsidRPr="00D623E6" w:rsidRDefault="00464BEE" w:rsidP="00464BEE">
            <w:pPr>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tcPr>
          <w:p w:rsidR="00464BEE" w:rsidRPr="00D623E6" w:rsidRDefault="00464BEE" w:rsidP="00464BEE">
            <w:pPr>
              <w:jc w:val="both"/>
              <w:rPr>
                <w:color w:val="000000"/>
                <w:sz w:val="26"/>
                <w:szCs w:val="26"/>
                <w:lang w:val="tr-TR"/>
              </w:rPr>
            </w:pPr>
            <w:r w:rsidRPr="00D623E6">
              <w:rPr>
                <w:color w:val="000000"/>
                <w:sz w:val="26"/>
                <w:szCs w:val="26"/>
                <w:lang w:val="tr-TR"/>
              </w:rPr>
              <w:t>Kirletici sanayi faaliyetleri ve ticari amaçlı depolama yerleri konut alanlarından uzaklaştırmak için kurallar ve usuller.</w:t>
            </w:r>
          </w:p>
        </w:tc>
      </w:tr>
      <w:tr w:rsidR="008951D9" w:rsidRPr="00D623E6">
        <w:tc>
          <w:tcPr>
            <w:tcW w:w="1728" w:type="dxa"/>
          </w:tcPr>
          <w:p w:rsidR="008951D9" w:rsidRPr="00D623E6" w:rsidRDefault="008951D9" w:rsidP="00464BEE">
            <w:pPr>
              <w:rPr>
                <w:noProof/>
                <w:sz w:val="26"/>
                <w:szCs w:val="26"/>
                <w:lang w:val="tr-TR"/>
              </w:rPr>
            </w:pPr>
          </w:p>
        </w:tc>
        <w:tc>
          <w:tcPr>
            <w:tcW w:w="720" w:type="dxa"/>
          </w:tcPr>
          <w:p w:rsidR="008951D9" w:rsidRPr="00D623E6" w:rsidRDefault="008951D9" w:rsidP="00464BEE">
            <w:pPr>
              <w:overflowPunct w:val="0"/>
              <w:autoSpaceDE w:val="0"/>
              <w:autoSpaceDN w:val="0"/>
              <w:adjustRightInd w:val="0"/>
              <w:jc w:val="both"/>
              <w:textAlignment w:val="baseline"/>
              <w:rPr>
                <w:noProof/>
                <w:sz w:val="26"/>
                <w:szCs w:val="26"/>
                <w:lang w:val="tr-TR"/>
              </w:rPr>
            </w:pPr>
          </w:p>
        </w:tc>
        <w:tc>
          <w:tcPr>
            <w:tcW w:w="720" w:type="dxa"/>
          </w:tcPr>
          <w:p w:rsidR="008951D9" w:rsidRPr="00D623E6" w:rsidRDefault="008951D9" w:rsidP="00464BEE">
            <w:pPr>
              <w:overflowPunct w:val="0"/>
              <w:autoSpaceDE w:val="0"/>
              <w:autoSpaceDN w:val="0"/>
              <w:adjustRightInd w:val="0"/>
              <w:jc w:val="both"/>
              <w:textAlignment w:val="baseline"/>
              <w:rPr>
                <w:noProof/>
                <w:sz w:val="26"/>
                <w:szCs w:val="26"/>
                <w:lang w:val="tr-TR"/>
              </w:rPr>
            </w:pPr>
          </w:p>
        </w:tc>
        <w:tc>
          <w:tcPr>
            <w:tcW w:w="6300" w:type="dxa"/>
          </w:tcPr>
          <w:p w:rsidR="008951D9" w:rsidRPr="00D623E6" w:rsidRDefault="008951D9" w:rsidP="00464BEE">
            <w:pPr>
              <w:jc w:val="both"/>
              <w:rPr>
                <w:color w:val="000000"/>
                <w:sz w:val="26"/>
                <w:szCs w:val="26"/>
                <w:lang w:val="tr-TR"/>
              </w:rPr>
            </w:pPr>
          </w:p>
        </w:tc>
      </w:tr>
      <w:tr w:rsidR="00464BEE" w:rsidRPr="00D623E6">
        <w:tc>
          <w:tcPr>
            <w:tcW w:w="1728" w:type="dxa"/>
          </w:tcPr>
          <w:p w:rsidR="00464BEE" w:rsidRPr="00D623E6" w:rsidRDefault="00464BEE" w:rsidP="00464BEE">
            <w:pPr>
              <w:rPr>
                <w:noProof/>
                <w:sz w:val="26"/>
                <w:szCs w:val="26"/>
                <w:lang w:val="tr-TR"/>
              </w:rPr>
            </w:pPr>
          </w:p>
        </w:tc>
        <w:tc>
          <w:tcPr>
            <w:tcW w:w="7740" w:type="dxa"/>
            <w:gridSpan w:val="3"/>
          </w:tcPr>
          <w:p w:rsidR="00464BEE" w:rsidRPr="00D623E6" w:rsidRDefault="00464BEE" w:rsidP="00464BEE">
            <w:pPr>
              <w:tabs>
                <w:tab w:val="left" w:pos="567"/>
                <w:tab w:val="center" w:pos="5097"/>
              </w:tabs>
              <w:jc w:val="center"/>
              <w:rPr>
                <w:color w:val="000000"/>
                <w:sz w:val="26"/>
                <w:szCs w:val="26"/>
                <w:lang w:val="tr-TR"/>
              </w:rPr>
            </w:pPr>
            <w:r w:rsidRPr="00D623E6">
              <w:rPr>
                <w:color w:val="000000"/>
                <w:sz w:val="26"/>
                <w:szCs w:val="26"/>
                <w:lang w:val="tr-TR"/>
              </w:rPr>
              <w:t>ONÜ</w:t>
            </w:r>
            <w:r w:rsidR="00F66C4D" w:rsidRPr="00D623E6">
              <w:rPr>
                <w:color w:val="000000"/>
                <w:sz w:val="26"/>
                <w:szCs w:val="26"/>
                <w:lang w:val="tr-TR"/>
              </w:rPr>
              <w:t>ÇÜ</w:t>
            </w:r>
            <w:r w:rsidRPr="00D623E6">
              <w:rPr>
                <w:color w:val="000000"/>
                <w:sz w:val="26"/>
                <w:szCs w:val="26"/>
                <w:lang w:val="tr-TR"/>
              </w:rPr>
              <w:t>NCÜ KISIM</w:t>
            </w:r>
          </w:p>
          <w:p w:rsidR="00464BEE" w:rsidRPr="00D623E6" w:rsidRDefault="001C7605" w:rsidP="00464BEE">
            <w:pPr>
              <w:tabs>
                <w:tab w:val="left" w:pos="567"/>
              </w:tabs>
              <w:jc w:val="center"/>
              <w:rPr>
                <w:color w:val="000000"/>
                <w:sz w:val="26"/>
                <w:szCs w:val="26"/>
                <w:lang w:val="tr-TR"/>
              </w:rPr>
            </w:pPr>
            <w:r w:rsidRPr="00D623E6">
              <w:rPr>
                <w:color w:val="000000"/>
                <w:sz w:val="26"/>
                <w:szCs w:val="26"/>
                <w:lang w:val="tr-TR"/>
              </w:rPr>
              <w:t>Çevre i</w:t>
            </w:r>
            <w:r w:rsidR="00D4087B" w:rsidRPr="00D623E6">
              <w:rPr>
                <w:color w:val="000000"/>
                <w:sz w:val="26"/>
                <w:szCs w:val="26"/>
                <w:lang w:val="tr-TR"/>
              </w:rPr>
              <w:t>le</w:t>
            </w:r>
            <w:r w:rsidR="008951D9" w:rsidRPr="00D623E6">
              <w:rPr>
                <w:color w:val="000000"/>
                <w:sz w:val="26"/>
                <w:szCs w:val="26"/>
                <w:lang w:val="tr-TR"/>
              </w:rPr>
              <w:t xml:space="preserve"> İ</w:t>
            </w:r>
            <w:r w:rsidR="00464BEE" w:rsidRPr="00D623E6">
              <w:rPr>
                <w:color w:val="000000"/>
                <w:sz w:val="26"/>
                <w:szCs w:val="26"/>
                <w:lang w:val="tr-TR"/>
              </w:rPr>
              <w:t>lgili Bilgiler</w:t>
            </w:r>
          </w:p>
          <w:p w:rsidR="00464BEE" w:rsidRPr="00D623E6" w:rsidRDefault="00464BEE" w:rsidP="00464BEE">
            <w:pPr>
              <w:tabs>
                <w:tab w:val="left" w:pos="567"/>
                <w:tab w:val="center" w:pos="5097"/>
              </w:tabs>
              <w:jc w:val="both"/>
              <w:rPr>
                <w:color w:val="000000"/>
                <w:sz w:val="26"/>
                <w:szCs w:val="26"/>
                <w:lang w:val="tr-TR"/>
              </w:rPr>
            </w:pPr>
          </w:p>
        </w:tc>
      </w:tr>
      <w:tr w:rsidR="00464BEE" w:rsidRPr="00D623E6">
        <w:tc>
          <w:tcPr>
            <w:tcW w:w="1728" w:type="dxa"/>
          </w:tcPr>
          <w:p w:rsidR="00464BEE" w:rsidRPr="00D623E6" w:rsidRDefault="008951D9" w:rsidP="00464BEE">
            <w:pPr>
              <w:rPr>
                <w:color w:val="000000"/>
                <w:sz w:val="26"/>
                <w:szCs w:val="26"/>
                <w:lang w:val="tr-TR"/>
              </w:rPr>
            </w:pPr>
            <w:r w:rsidRPr="00D623E6">
              <w:rPr>
                <w:color w:val="000000"/>
                <w:sz w:val="26"/>
                <w:szCs w:val="26"/>
                <w:lang w:val="tr-TR"/>
              </w:rPr>
              <w:t>Çevreyle İ</w:t>
            </w:r>
            <w:r w:rsidR="00464BEE" w:rsidRPr="00D623E6">
              <w:rPr>
                <w:color w:val="000000"/>
                <w:sz w:val="26"/>
                <w:szCs w:val="26"/>
                <w:lang w:val="tr-TR"/>
              </w:rPr>
              <w:t xml:space="preserve">lgili Bilgiler </w:t>
            </w:r>
            <w:r w:rsidR="000D14F6" w:rsidRPr="00D623E6">
              <w:rPr>
                <w:color w:val="000000"/>
                <w:sz w:val="26"/>
                <w:szCs w:val="26"/>
                <w:lang w:val="tr-TR"/>
              </w:rPr>
              <w:t xml:space="preserve">ve </w:t>
            </w:r>
          </w:p>
          <w:p w:rsidR="00A95055" w:rsidRPr="00D623E6" w:rsidRDefault="00A95055" w:rsidP="00464BEE">
            <w:pPr>
              <w:rPr>
                <w:color w:val="000000"/>
                <w:sz w:val="26"/>
                <w:szCs w:val="26"/>
                <w:lang w:val="tr-TR"/>
              </w:rPr>
            </w:pPr>
            <w:r w:rsidRPr="00D623E6">
              <w:rPr>
                <w:color w:val="000000"/>
                <w:sz w:val="26"/>
                <w:szCs w:val="26"/>
                <w:lang w:val="tr-TR"/>
              </w:rPr>
              <w:t>Genel İlkeler</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64.</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tcPr>
          <w:p w:rsidR="00464BEE" w:rsidRPr="00D623E6" w:rsidRDefault="008951D9" w:rsidP="00464BEE">
            <w:pPr>
              <w:jc w:val="both"/>
              <w:rPr>
                <w:sz w:val="26"/>
                <w:szCs w:val="26"/>
                <w:lang w:val="tr-TR"/>
              </w:rPr>
            </w:pPr>
            <w:r w:rsidRPr="00D623E6">
              <w:rPr>
                <w:sz w:val="26"/>
                <w:szCs w:val="26"/>
                <w:lang w:val="tr-TR"/>
              </w:rPr>
              <w:t>Çevreyle ilgili verilecek kararlarda açık bir görüş alış verişi ve daha etkili katılımı desteklemek amacıyla, kamu kurum ve kuruluşlarının çevreyle ilgili sahip olduğu bilgilere kamunun ulaşması sağlanır.</w:t>
            </w:r>
          </w:p>
        </w:tc>
      </w:tr>
    </w:tbl>
    <w:p w:rsidR="00E4545A" w:rsidRPr="00D623E6" w:rsidRDefault="00E4545A">
      <w:pPr>
        <w:rPr>
          <w:sz w:val="26"/>
          <w:szCs w:val="26"/>
        </w:rPr>
      </w:pPr>
      <w:r w:rsidRPr="00D623E6">
        <w:rPr>
          <w:sz w:val="26"/>
          <w:szCs w:val="26"/>
        </w:rPr>
        <w:br w:type="page"/>
      </w:r>
    </w:p>
    <w:tbl>
      <w:tblPr>
        <w:tblW w:w="9468" w:type="dxa"/>
        <w:tblLayout w:type="fixed"/>
        <w:tblLook w:val="0000"/>
      </w:tblPr>
      <w:tblGrid>
        <w:gridCol w:w="1728"/>
        <w:gridCol w:w="720"/>
        <w:gridCol w:w="720"/>
        <w:gridCol w:w="720"/>
        <w:gridCol w:w="5580"/>
      </w:tblGrid>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464BEE" w:rsidRPr="00D623E6" w:rsidRDefault="00464BEE" w:rsidP="00464BEE">
            <w:pPr>
              <w:jc w:val="both"/>
              <w:rPr>
                <w:sz w:val="26"/>
                <w:szCs w:val="26"/>
                <w:lang w:val="tr-TR"/>
              </w:rPr>
            </w:pPr>
            <w:r w:rsidRPr="00D623E6">
              <w:rPr>
                <w:color w:val="000000"/>
                <w:sz w:val="26"/>
                <w:szCs w:val="26"/>
                <w:lang w:val="tr-TR"/>
              </w:rPr>
              <w:t>Çevreyle ilgili bilgiler, aşağıdaki hususlar hakkında yazılı, görsel, sözlü, elektronik olan veya diğer şekillerde bulunan herhangi bir bilgidir: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(A)</w:t>
            </w:r>
          </w:p>
        </w:tc>
        <w:tc>
          <w:tcPr>
            <w:tcW w:w="5580" w:type="dxa"/>
          </w:tcPr>
          <w:p w:rsidR="00464BEE" w:rsidRPr="00D623E6" w:rsidRDefault="00464BEE" w:rsidP="00464BEE">
            <w:pPr>
              <w:jc w:val="both"/>
              <w:rPr>
                <w:color w:val="000000"/>
                <w:sz w:val="26"/>
                <w:szCs w:val="26"/>
                <w:lang w:val="tr-TR"/>
              </w:rPr>
            </w:pPr>
            <w:r w:rsidRPr="00D623E6">
              <w:rPr>
                <w:color w:val="000000"/>
                <w:sz w:val="26"/>
                <w:szCs w:val="26"/>
                <w:lang w:val="tr-TR"/>
              </w:rPr>
              <w:t>Hava ve atmosfer, su, toprak, kara, peyzaj ve doğal alanlar da dahil olmak üzere, sulak alanlar, kıyı ve deniz alanları, biyolojik çeşitlilik ve ilgili unsurları, genetiği değiştirilmiş organizmalarla beraber bunlar arasındaki etkileşim gibi çevreye dair öğelerin durumu.</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(B)</w:t>
            </w:r>
          </w:p>
        </w:tc>
        <w:tc>
          <w:tcPr>
            <w:tcW w:w="5580" w:type="dxa"/>
          </w:tcPr>
          <w:p w:rsidR="00464BEE" w:rsidRPr="00D623E6" w:rsidRDefault="00464BEE" w:rsidP="00464BEE">
            <w:pPr>
              <w:jc w:val="both"/>
              <w:rPr>
                <w:color w:val="000000"/>
                <w:sz w:val="26"/>
                <w:szCs w:val="26"/>
                <w:lang w:val="tr-TR"/>
              </w:rPr>
            </w:pPr>
            <w:r w:rsidRPr="00D623E6">
              <w:rPr>
                <w:color w:val="000000"/>
                <w:sz w:val="26"/>
                <w:szCs w:val="26"/>
                <w:lang w:val="tr-TR"/>
              </w:rPr>
              <w:t>Maddeler, enerji, gürültü, radyasyon veya atık, radyoaktif atık, emisyonlar, deşarjlar ve çevreye salınan diğer şeyler gibi yukarıdaki (A) bendinde belirtilen çevre öğelerini etkileyen veya etkileme olasılığı olan unsurlar.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(C)</w:t>
            </w:r>
          </w:p>
        </w:tc>
        <w:tc>
          <w:tcPr>
            <w:tcW w:w="558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Politikalar, mevzuat, planlar, programlar, çevreyle ilgili anlaşmalar gibi önlemler, idari önlemler de dahil ve  yukarıdaki (A) ve (B) bentlerinde belirtilen unsurları etkileyen veya etkileme olasılığı olan faaliyetler ve bu unsurları korumak için tasarlanmış önlem veya faaliyetler.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(Ç)</w:t>
            </w:r>
          </w:p>
        </w:tc>
        <w:tc>
          <w:tcPr>
            <w:tcW w:w="558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Çevre mevzuatının uygulanmasıyla ilgili raporlar.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(D)</w:t>
            </w:r>
          </w:p>
        </w:tc>
        <w:tc>
          <w:tcPr>
            <w:tcW w:w="558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Yukarıdaki (C) bendinde belirtilen önlemler ve faaliyetler çerçevesinde k</w:t>
            </w:r>
            <w:r w:rsidR="00DB1A68" w:rsidRPr="00D623E6">
              <w:rPr>
                <w:color w:val="000000"/>
                <w:sz w:val="26"/>
                <w:szCs w:val="26"/>
                <w:lang w:val="tr-TR"/>
              </w:rPr>
              <w:t xml:space="preserve">ullanılan maliyet, </w:t>
            </w:r>
            <w:r w:rsidRPr="00D623E6">
              <w:rPr>
                <w:color w:val="000000"/>
                <w:sz w:val="26"/>
                <w:szCs w:val="26"/>
                <w:lang w:val="tr-TR"/>
              </w:rPr>
              <w:t>fayda ve diğer ekonomik analizler ve varsayımlar.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jc w:val="both"/>
              <w:rPr>
                <w:color w:val="000000"/>
                <w:sz w:val="26"/>
                <w:szCs w:val="26"/>
                <w:lang w:val="tr-TR"/>
              </w:rPr>
            </w:pPr>
            <w:r w:rsidRPr="00D623E6">
              <w:rPr>
                <w:color w:val="000000"/>
                <w:sz w:val="26"/>
                <w:szCs w:val="26"/>
                <w:lang w:val="tr-TR"/>
              </w:rPr>
              <w:t>(E)</w:t>
            </w:r>
          </w:p>
        </w:tc>
        <w:tc>
          <w:tcPr>
            <w:tcW w:w="558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Gıda zincirindeki kirlenme de dahil insan sağlığı ve güvenliğinin durumu, ilgili durumlarda yukarıdaki (A) bendinde belirtilen çevre unsurlarının durumundan veya yukarıdaki (B) ve (C) bentlerinde belirtilen maddelerin herhangi birinden bu unsurlar aracılığıyla etkilenen veya etkilenme olasılığı olan insan yaşamı, kültürel alanlar ve inşa edilmiş yapıların durumu.</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Merkezi yönetim ve yerel yönetimler, çevreyle ilgili bilgileri aktif bir biçimde dağıtarak çevreyle ilgili konularda farkındalık düzeyini artırır.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00" w:type="dxa"/>
            <w:gridSpan w:val="2"/>
          </w:tcPr>
          <w:p w:rsidR="00464BEE" w:rsidRPr="00D623E6" w:rsidRDefault="00464BEE" w:rsidP="00464BEE">
            <w:pPr>
              <w:keepNext/>
              <w:tabs>
                <w:tab w:val="left" w:pos="567"/>
              </w:tabs>
              <w:jc w:val="both"/>
              <w:rPr>
                <w:color w:val="000000"/>
                <w:sz w:val="26"/>
                <w:szCs w:val="26"/>
                <w:lang w:val="tr-TR"/>
              </w:rPr>
            </w:pPr>
            <w:r w:rsidRPr="00D623E6">
              <w:rPr>
                <w:color w:val="000000"/>
                <w:sz w:val="26"/>
                <w:szCs w:val="26"/>
                <w:lang w:val="tr-TR"/>
              </w:rPr>
              <w:t>İnsan faaliyetleri veya doğal sebeplerden insan sağlığı veya çevre için ortaya çıkan herhangi bir yakın tehdit durumunda, kamunun sözkonusu tehditten doğan zararını önlemek veya azaltmak için önlemler almasına olanak tanımak amacıyla,</w:t>
            </w:r>
            <w:r w:rsidR="00E57E0F" w:rsidRPr="00D623E6">
              <w:rPr>
                <w:color w:val="000000"/>
                <w:sz w:val="26"/>
                <w:szCs w:val="26"/>
                <w:lang w:val="tr-TR"/>
              </w:rPr>
              <w:t xml:space="preserve"> </w:t>
            </w:r>
            <w:r w:rsidRPr="00D623E6">
              <w:rPr>
                <w:color w:val="000000"/>
                <w:sz w:val="26"/>
                <w:szCs w:val="26"/>
                <w:lang w:val="tr-TR"/>
              </w:rPr>
              <w:t>kamu kurum ve kuruluşların elde ettikleri  bilgileri sözkonusu durumdan  etkilenebilecek kamu üyelerine hemen ve geciktirilmeden aktarılırlar.</w:t>
            </w:r>
          </w:p>
        </w:tc>
      </w:tr>
      <w:tr w:rsidR="00D4087B" w:rsidRPr="00D623E6">
        <w:tc>
          <w:tcPr>
            <w:tcW w:w="1728" w:type="dxa"/>
          </w:tcPr>
          <w:p w:rsidR="00D4087B" w:rsidRPr="00D623E6" w:rsidRDefault="00D4087B" w:rsidP="00464BEE">
            <w:pPr>
              <w:rPr>
                <w:color w:val="000000"/>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720" w:type="dxa"/>
          </w:tcPr>
          <w:p w:rsidR="00D4087B" w:rsidRPr="00D623E6" w:rsidRDefault="00D4087B" w:rsidP="00464BEE">
            <w:pPr>
              <w:overflowPunct w:val="0"/>
              <w:autoSpaceDE w:val="0"/>
              <w:autoSpaceDN w:val="0"/>
              <w:adjustRightInd w:val="0"/>
              <w:jc w:val="both"/>
              <w:textAlignment w:val="baseline"/>
              <w:rPr>
                <w:noProof/>
                <w:sz w:val="26"/>
                <w:szCs w:val="26"/>
                <w:lang w:val="tr-TR"/>
              </w:rPr>
            </w:pPr>
          </w:p>
        </w:tc>
        <w:tc>
          <w:tcPr>
            <w:tcW w:w="6300" w:type="dxa"/>
            <w:gridSpan w:val="2"/>
          </w:tcPr>
          <w:p w:rsidR="00D4087B" w:rsidRPr="00D623E6" w:rsidRDefault="00D4087B" w:rsidP="00464BEE">
            <w:pPr>
              <w:keepNext/>
              <w:tabs>
                <w:tab w:val="left" w:pos="567"/>
              </w:tabs>
              <w:jc w:val="both"/>
              <w:rPr>
                <w:color w:val="000000"/>
                <w:sz w:val="26"/>
                <w:szCs w:val="26"/>
                <w:lang w:val="tr-TR"/>
              </w:rPr>
            </w:pPr>
          </w:p>
        </w:tc>
      </w:tr>
    </w:tbl>
    <w:p w:rsidR="00D4087B" w:rsidRPr="00D623E6" w:rsidRDefault="00D4087B">
      <w:pPr>
        <w:rPr>
          <w:sz w:val="26"/>
          <w:szCs w:val="26"/>
        </w:rPr>
      </w:pPr>
      <w:r w:rsidRPr="00D623E6">
        <w:rPr>
          <w:sz w:val="26"/>
          <w:szCs w:val="26"/>
        </w:rPr>
        <w:br w:type="page"/>
      </w:r>
    </w:p>
    <w:tbl>
      <w:tblPr>
        <w:tblW w:w="9468" w:type="dxa"/>
        <w:tblLayout w:type="fixed"/>
        <w:tblLook w:val="0000"/>
      </w:tblPr>
      <w:tblGrid>
        <w:gridCol w:w="1728"/>
        <w:gridCol w:w="720"/>
        <w:gridCol w:w="720"/>
        <w:gridCol w:w="720"/>
        <w:gridCol w:w="5580"/>
      </w:tblGrid>
      <w:tr w:rsidR="00464BEE" w:rsidRPr="00D623E6">
        <w:tc>
          <w:tcPr>
            <w:tcW w:w="1728" w:type="dxa"/>
          </w:tcPr>
          <w:p w:rsidR="00464BEE" w:rsidRPr="00D623E6" w:rsidRDefault="00DB1A68" w:rsidP="00464BEE">
            <w:pPr>
              <w:rPr>
                <w:color w:val="000000"/>
                <w:sz w:val="26"/>
                <w:szCs w:val="26"/>
                <w:lang w:val="tr-TR"/>
              </w:rPr>
            </w:pPr>
            <w:r w:rsidRPr="00D623E6">
              <w:rPr>
                <w:color w:val="000000"/>
                <w:sz w:val="26"/>
                <w:szCs w:val="26"/>
                <w:lang w:val="tr-TR"/>
              </w:rPr>
              <w:t>Çevreyle İlgili Bilgilerle</w:t>
            </w:r>
            <w:r w:rsidR="00464BEE" w:rsidRPr="00D623E6">
              <w:rPr>
                <w:color w:val="000000"/>
                <w:sz w:val="26"/>
                <w:szCs w:val="26"/>
                <w:lang w:val="tr-TR"/>
              </w:rPr>
              <w:t xml:space="preserve"> </w:t>
            </w:r>
            <w:r w:rsidRPr="00D623E6">
              <w:rPr>
                <w:color w:val="000000"/>
                <w:sz w:val="26"/>
                <w:szCs w:val="26"/>
                <w:lang w:val="tr-TR"/>
              </w:rPr>
              <w:t>İ</w:t>
            </w:r>
            <w:r w:rsidR="00464BEE" w:rsidRPr="00D623E6">
              <w:rPr>
                <w:color w:val="000000"/>
                <w:sz w:val="26"/>
                <w:szCs w:val="26"/>
                <w:lang w:val="tr-TR"/>
              </w:rPr>
              <w:t>lgili Yükümlülük ve Sorumluluklar</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65.</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Kamu kurum ve kuruluşları çevreyle ilgili gelen bir bilgi talebine cevaben, sözkonusu bilgiyi içeren veya sözkonusu bilgiden oluşan ilgili belgelerin kopyalarıyla beraber talep edilen bilgiyi en erken zamanda ve herhalukarda bilgi talebinin yapılmasından en fazla bir ay</w:t>
            </w:r>
            <w:r w:rsidR="00DB1A68" w:rsidRPr="00D623E6">
              <w:rPr>
                <w:color w:val="000000"/>
                <w:sz w:val="26"/>
                <w:szCs w:val="26"/>
                <w:lang w:val="tr-TR"/>
              </w:rPr>
              <w:t xml:space="preserve"> içinde kamunun erişimine sunar.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Bilgiye erişim ve kamunun katılımıyla ilgili kurallar çerçevesinde haklarını kulla</w:t>
            </w:r>
            <w:r w:rsidR="00E57E0F" w:rsidRPr="00D623E6">
              <w:rPr>
                <w:color w:val="000000"/>
                <w:sz w:val="26"/>
                <w:szCs w:val="26"/>
                <w:lang w:val="tr-TR"/>
              </w:rPr>
              <w:t>nan kişiler cezalandırılamazlar</w:t>
            </w:r>
            <w:r w:rsidRPr="00D623E6">
              <w:rPr>
                <w:color w:val="000000"/>
                <w:sz w:val="26"/>
                <w:szCs w:val="26"/>
                <w:lang w:val="tr-TR"/>
              </w:rPr>
              <w:t xml:space="preserve"> veya katılım gösterdikleri için rahatsız edilmezler</w:t>
            </w:r>
            <w:r w:rsidR="00DB1A68" w:rsidRPr="00D623E6">
              <w:rPr>
                <w:color w:val="000000"/>
                <w:sz w:val="26"/>
                <w:szCs w:val="26"/>
                <w:lang w:val="tr-TR"/>
              </w:rPr>
              <w:t>.</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2"/>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Çevre üzerinde önemli etkisi olan faaliyetlerde bulunan işletmeciler, uygun olan durumlarda gönüllü eko-etiket veya eko-denetim programları veya diğer yöntemlerle faaliyetlerinin ve ürünlerinin çevre üzerindeki etkisi hakkında kamuyu düzenli olarak</w:t>
            </w:r>
            <w:r w:rsidR="00DB1A68" w:rsidRPr="00D623E6">
              <w:rPr>
                <w:color w:val="000000"/>
                <w:sz w:val="26"/>
                <w:szCs w:val="26"/>
                <w:lang w:val="tr-TR"/>
              </w:rPr>
              <w:t xml:space="preserve"> bilgilendirirler.</w:t>
            </w:r>
          </w:p>
        </w:tc>
      </w:tr>
      <w:tr w:rsidR="00DB1A68" w:rsidRPr="00D623E6">
        <w:tc>
          <w:tcPr>
            <w:tcW w:w="1728" w:type="dxa"/>
          </w:tcPr>
          <w:p w:rsidR="00DB1A68" w:rsidRPr="00D623E6" w:rsidRDefault="00DB1A68" w:rsidP="00464BEE">
            <w:pPr>
              <w:rPr>
                <w:color w:val="000000"/>
                <w:sz w:val="26"/>
                <w:szCs w:val="26"/>
                <w:lang w:val="tr-TR"/>
              </w:rPr>
            </w:pPr>
          </w:p>
        </w:tc>
        <w:tc>
          <w:tcPr>
            <w:tcW w:w="720" w:type="dxa"/>
          </w:tcPr>
          <w:p w:rsidR="00DB1A68" w:rsidRPr="00D623E6" w:rsidRDefault="00DB1A68" w:rsidP="00464BEE">
            <w:pPr>
              <w:overflowPunct w:val="0"/>
              <w:autoSpaceDE w:val="0"/>
              <w:autoSpaceDN w:val="0"/>
              <w:adjustRightInd w:val="0"/>
              <w:jc w:val="both"/>
              <w:textAlignment w:val="baseline"/>
              <w:rPr>
                <w:noProof/>
                <w:sz w:val="26"/>
                <w:szCs w:val="26"/>
                <w:lang w:val="tr-TR"/>
              </w:rPr>
            </w:pPr>
          </w:p>
        </w:tc>
        <w:tc>
          <w:tcPr>
            <w:tcW w:w="720" w:type="dxa"/>
          </w:tcPr>
          <w:p w:rsidR="00DB1A68" w:rsidRPr="00D623E6" w:rsidRDefault="00DB1A68" w:rsidP="00464BEE">
            <w:pPr>
              <w:overflowPunct w:val="0"/>
              <w:autoSpaceDE w:val="0"/>
              <w:autoSpaceDN w:val="0"/>
              <w:adjustRightInd w:val="0"/>
              <w:jc w:val="both"/>
              <w:textAlignment w:val="baseline"/>
              <w:rPr>
                <w:noProof/>
                <w:sz w:val="26"/>
                <w:szCs w:val="26"/>
                <w:lang w:val="tr-TR"/>
              </w:rPr>
            </w:pPr>
          </w:p>
        </w:tc>
        <w:tc>
          <w:tcPr>
            <w:tcW w:w="6300" w:type="dxa"/>
            <w:gridSpan w:val="2"/>
          </w:tcPr>
          <w:p w:rsidR="00DB1A68" w:rsidRPr="00D623E6" w:rsidRDefault="00DB1A68" w:rsidP="00464BEE">
            <w:pPr>
              <w:tabs>
                <w:tab w:val="left" w:pos="567"/>
              </w:tabs>
              <w:jc w:val="both"/>
              <w:rPr>
                <w:color w:val="000000"/>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 xml:space="preserve">Çevreyle </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66.</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464BEE" w:rsidRPr="00D623E6" w:rsidRDefault="00A34F09" w:rsidP="00464BEE">
            <w:pPr>
              <w:tabs>
                <w:tab w:val="left" w:pos="567"/>
              </w:tabs>
              <w:jc w:val="both"/>
              <w:rPr>
                <w:color w:val="000000"/>
                <w:sz w:val="26"/>
                <w:szCs w:val="26"/>
                <w:lang w:val="tr-TR"/>
              </w:rPr>
            </w:pPr>
            <w:r w:rsidRPr="00D623E6">
              <w:rPr>
                <w:color w:val="000000"/>
                <w:sz w:val="26"/>
                <w:szCs w:val="26"/>
                <w:lang w:val="tr-TR"/>
              </w:rPr>
              <w:t>Çevre Koruma Dairesi:</w:t>
            </w:r>
          </w:p>
        </w:tc>
      </w:tr>
      <w:tr w:rsidR="00464BEE" w:rsidRPr="00D623E6">
        <w:tc>
          <w:tcPr>
            <w:tcW w:w="1728" w:type="dxa"/>
          </w:tcPr>
          <w:p w:rsidR="00DB1A68" w:rsidRPr="00D623E6" w:rsidRDefault="00DB1A68" w:rsidP="00464BEE">
            <w:pPr>
              <w:rPr>
                <w:color w:val="000000"/>
                <w:sz w:val="26"/>
                <w:szCs w:val="26"/>
                <w:lang w:val="tr-TR"/>
              </w:rPr>
            </w:pPr>
            <w:r w:rsidRPr="00D623E6">
              <w:rPr>
                <w:color w:val="000000"/>
                <w:sz w:val="26"/>
                <w:szCs w:val="26"/>
                <w:lang w:val="tr-TR"/>
              </w:rPr>
              <w:t>İlgili</w:t>
            </w:r>
          </w:p>
          <w:p w:rsidR="00464BEE" w:rsidRPr="00D623E6" w:rsidRDefault="00DB1A68" w:rsidP="00464BEE">
            <w:pPr>
              <w:rPr>
                <w:color w:val="000000"/>
                <w:sz w:val="26"/>
                <w:szCs w:val="26"/>
                <w:lang w:val="tr-TR"/>
              </w:rPr>
            </w:pPr>
            <w:r w:rsidRPr="00D623E6">
              <w:rPr>
                <w:color w:val="000000"/>
                <w:sz w:val="26"/>
                <w:szCs w:val="26"/>
                <w:lang w:val="tr-TR"/>
              </w:rPr>
              <w:t>Bilgiler</w:t>
            </w:r>
            <w:r w:rsidR="00464BEE" w:rsidRPr="00D623E6">
              <w:rPr>
                <w:color w:val="000000"/>
                <w:sz w:val="26"/>
                <w:szCs w:val="26"/>
                <w:lang w:val="tr-TR"/>
              </w:rPr>
              <w:t xml:space="preserve">le </w:t>
            </w:r>
            <w:r w:rsidRPr="00D623E6">
              <w:rPr>
                <w:color w:val="000000"/>
                <w:sz w:val="26"/>
                <w:szCs w:val="26"/>
                <w:lang w:val="tr-TR"/>
              </w:rPr>
              <w:t>İ</w:t>
            </w:r>
            <w:r w:rsidR="00464BEE" w:rsidRPr="00D623E6">
              <w:rPr>
                <w:color w:val="000000"/>
                <w:sz w:val="26"/>
                <w:szCs w:val="26"/>
                <w:lang w:val="tr-TR"/>
              </w:rPr>
              <w:t>lgili Yetkili Makamlar</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(A)</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 xml:space="preserve">Havayı, suyu, toprağı, biyolojik çeşitliliği ve insan sağlığını korumaya yönelik gerekli önlemleri almak için çevrenin durumuyla ilgili düzenli olarak bilgi toplar ve değerlendirir. </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(B)</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Yukarıda belirtilen bilgilerle ilgili bir veritabanı tutar ve düzenli olarak veritabanını günceller.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(C)</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Çevreyi önemli derecede etkileyebilecek önerilmiş veya mevcut faaliyetlerle ilgili kamu kurum ve kuruluşlarına ve kamuya yeterli düzeyde bilgi akışını sağlamak amacıyla sistemler kurar.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Kamunun çevrenin durumuyla ilgili kamu kurum ve kuruluşlarının elinde olan bilgilere ulaşmasını sağlar.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(D)</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Özellikle bilgiye erişimin, karar alma sürecine katılımın ve çevre konularında yargıya erişimin sağlanmasında ve bilgiye ulaşmada kamuoyuna destek sağlar ve</w:t>
            </w:r>
            <w:r w:rsidR="00DF76D7" w:rsidRPr="00D623E6">
              <w:rPr>
                <w:color w:val="000000"/>
                <w:sz w:val="26"/>
                <w:szCs w:val="26"/>
                <w:lang w:val="tr-TR"/>
              </w:rPr>
              <w:t xml:space="preserve"> yol gösterir.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(E)</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Kirletici salınımı ve transfer kayıtlarının toplanması ve tutulması da dahil kamu telekomünikasyon ağı aracılığıyla çevreyle ilgili bilgilerin kamu tarafından kolayca erişilebilecek elektronik veritabanları çerçevesinde aşamalı olarak mevcut hale gelmesini sağlar.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(F)</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Çevrenin kalitesi ve çevre üzerindeki baskılarla ilgili bilgiler de dahil olmak üzere Kuzey Kıbrıs Türk Cumh</w:t>
            </w:r>
            <w:r w:rsidR="00DB1A68" w:rsidRPr="00D623E6">
              <w:rPr>
                <w:color w:val="000000"/>
                <w:sz w:val="26"/>
                <w:szCs w:val="26"/>
                <w:lang w:val="tr-TR"/>
              </w:rPr>
              <w:t>uriyeti</w:t>
            </w:r>
            <w:r w:rsidRPr="00D623E6">
              <w:rPr>
                <w:color w:val="000000"/>
                <w:sz w:val="26"/>
                <w:szCs w:val="26"/>
                <w:lang w:val="tr-TR"/>
              </w:rPr>
              <w:t xml:space="preserve">ndeki çevrenin genel durumuyla ilgili her </w:t>
            </w:r>
            <w:r w:rsidR="00DB1A68" w:rsidRPr="00D623E6">
              <w:rPr>
                <w:color w:val="000000"/>
                <w:sz w:val="26"/>
                <w:szCs w:val="26"/>
                <w:lang w:val="tr-TR"/>
              </w:rPr>
              <w:t>üç</w:t>
            </w:r>
            <w:r w:rsidRPr="00D623E6">
              <w:rPr>
                <w:color w:val="000000"/>
                <w:sz w:val="26"/>
                <w:szCs w:val="26"/>
                <w:lang w:val="tr-TR"/>
              </w:rPr>
              <w:t xml:space="preserve"> yılda bir rapor yayınlar ve dağıtır.</w:t>
            </w:r>
          </w:p>
        </w:tc>
      </w:tr>
    </w:tbl>
    <w:p w:rsidR="00E4545A" w:rsidRPr="00D623E6" w:rsidRDefault="00E4545A">
      <w:pPr>
        <w:rPr>
          <w:sz w:val="26"/>
          <w:szCs w:val="26"/>
        </w:rPr>
      </w:pPr>
      <w:r w:rsidRPr="00D623E6">
        <w:rPr>
          <w:sz w:val="26"/>
          <w:szCs w:val="26"/>
        </w:rPr>
        <w:br w:type="page"/>
      </w:r>
    </w:p>
    <w:tbl>
      <w:tblPr>
        <w:tblW w:w="9468" w:type="dxa"/>
        <w:tblLayout w:type="fixed"/>
        <w:tblLook w:val="0000"/>
      </w:tblPr>
      <w:tblGrid>
        <w:gridCol w:w="1728"/>
        <w:gridCol w:w="720"/>
        <w:gridCol w:w="720"/>
        <w:gridCol w:w="720"/>
        <w:gridCol w:w="5580"/>
      </w:tblGrid>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(G)</w:t>
            </w:r>
          </w:p>
        </w:tc>
        <w:tc>
          <w:tcPr>
            <w:tcW w:w="5580" w:type="dxa"/>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Uygun bir aşamada ve seçenekler hala mevcutken, çevre üzerinde önemli bir etkisi olabilecek uygulamaya yönelik tüzük ve diğer hukuki açıdan bağlayıcı olan kural önerilerinin kamunun ulaşımına açık olmasını sağlar.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E57E0F"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 xml:space="preserve">Çevre Koruma Dairesi ve bu Yasada yer alan kurallar uyarınca çevreyle ilgili bilgi sağlaması talep edilen tüm diğer kamu kurum ve kuruluşları, bu talepleri karşılarken gerçek maliyetlerini karşılamak için bu Yasanın 67’nci maddesinin (1)’nci fıkrası uyarınca çıkarılması öngörülen tüzükte belirlenen harç talep etme ve alma yetkisi vardır. </w:t>
            </w:r>
          </w:p>
          <w:p w:rsidR="00464BEE" w:rsidRPr="00D623E6" w:rsidRDefault="00E57E0F" w:rsidP="00464BEE">
            <w:pPr>
              <w:overflowPunct w:val="0"/>
              <w:autoSpaceDE w:val="0"/>
              <w:autoSpaceDN w:val="0"/>
              <w:adjustRightInd w:val="0"/>
              <w:jc w:val="both"/>
              <w:rPr>
                <w:color w:val="000000"/>
                <w:sz w:val="26"/>
                <w:szCs w:val="26"/>
                <w:lang w:val="tr-TR"/>
              </w:rPr>
            </w:pPr>
            <w:r w:rsidRPr="00D623E6">
              <w:rPr>
                <w:color w:val="000000"/>
                <w:sz w:val="26"/>
                <w:szCs w:val="26"/>
                <w:lang w:val="tr-TR"/>
              </w:rPr>
              <w:t xml:space="preserve">     </w:t>
            </w:r>
            <w:r w:rsidR="00050029" w:rsidRPr="00D623E6">
              <w:rPr>
                <w:color w:val="000000"/>
                <w:sz w:val="26"/>
                <w:szCs w:val="26"/>
                <w:lang w:val="tr-TR"/>
              </w:rPr>
              <w:t xml:space="preserve">  </w:t>
            </w:r>
            <w:r w:rsidR="00464BEE" w:rsidRPr="00D623E6">
              <w:rPr>
                <w:color w:val="000000"/>
                <w:sz w:val="26"/>
                <w:szCs w:val="26"/>
                <w:lang w:val="tr-TR"/>
              </w:rPr>
              <w:t>A</w:t>
            </w:r>
            <w:r w:rsidRPr="00D623E6">
              <w:rPr>
                <w:color w:val="000000"/>
                <w:sz w:val="26"/>
                <w:szCs w:val="26"/>
                <w:lang w:val="tr-TR"/>
              </w:rPr>
              <w:t>ncak</w:t>
            </w:r>
            <w:r w:rsidR="00464BEE" w:rsidRPr="00D623E6">
              <w:rPr>
                <w:color w:val="000000"/>
                <w:sz w:val="26"/>
                <w:szCs w:val="26"/>
                <w:lang w:val="tr-TR"/>
              </w:rPr>
              <w:t xml:space="preserve"> talep edilecek harç, </w:t>
            </w:r>
            <w:r w:rsidR="005B79CF" w:rsidRPr="00D623E6">
              <w:rPr>
                <w:color w:val="000000"/>
                <w:sz w:val="26"/>
                <w:szCs w:val="26"/>
                <w:lang w:val="tr-TR"/>
              </w:rPr>
              <w:t xml:space="preserve">yürürlükteki </w:t>
            </w:r>
            <w:r w:rsidR="00464BEE" w:rsidRPr="00D623E6">
              <w:rPr>
                <w:color w:val="000000"/>
                <w:sz w:val="26"/>
                <w:szCs w:val="26"/>
                <w:lang w:val="tr-TR"/>
              </w:rPr>
              <w:t xml:space="preserve">aylık asgari ücretin binde beşinden az ve </w:t>
            </w:r>
            <w:r w:rsidR="005B79CF" w:rsidRPr="00D623E6">
              <w:rPr>
                <w:color w:val="000000"/>
                <w:sz w:val="26"/>
                <w:szCs w:val="26"/>
                <w:lang w:val="tr-TR"/>
              </w:rPr>
              <w:t xml:space="preserve">yürürlükteki </w:t>
            </w:r>
            <w:r w:rsidR="00464BEE" w:rsidRPr="00D623E6">
              <w:rPr>
                <w:color w:val="000000"/>
                <w:sz w:val="26"/>
                <w:szCs w:val="26"/>
                <w:lang w:val="tr-TR"/>
              </w:rPr>
              <w:t>aylık asgari ücret miktarından fazla olamaz.</w:t>
            </w:r>
            <w:r w:rsidR="00464BEE" w:rsidRPr="00D623E6">
              <w:rPr>
                <w:sz w:val="26"/>
                <w:szCs w:val="26"/>
              </w:rPr>
              <w:t xml:space="preserve">  </w:t>
            </w:r>
            <w:r w:rsidR="00464BEE" w:rsidRPr="00D623E6">
              <w:rPr>
                <w:color w:val="000000"/>
                <w:sz w:val="26"/>
                <w:szCs w:val="26"/>
                <w:lang w:val="tr-TR"/>
              </w:rPr>
              <w:t xml:space="preserve">Kamu yararına çalışan örgütler sözkonusu olduğunda bu harç talebinden vazgeçilebilir. </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2"/>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Çevre korumayla ilgili veri, belge, harita ve başka bilgilere sahip olan diğer kamu kurum ve kuruluşları, talep üzerine bu bilgileri Çevre Koruma Dairesine sunmak zorundadırlar.</w:t>
            </w:r>
          </w:p>
        </w:tc>
      </w:tr>
      <w:tr w:rsidR="00DF76D7" w:rsidRPr="00D623E6">
        <w:tc>
          <w:tcPr>
            <w:tcW w:w="1728" w:type="dxa"/>
          </w:tcPr>
          <w:p w:rsidR="00DF76D7" w:rsidRPr="00D623E6" w:rsidRDefault="00DF76D7" w:rsidP="00464BEE">
            <w:pPr>
              <w:rPr>
                <w:color w:val="000000"/>
                <w:sz w:val="26"/>
                <w:szCs w:val="26"/>
                <w:lang w:val="tr-TR"/>
              </w:rPr>
            </w:pPr>
          </w:p>
        </w:tc>
        <w:tc>
          <w:tcPr>
            <w:tcW w:w="720" w:type="dxa"/>
          </w:tcPr>
          <w:p w:rsidR="00DF76D7" w:rsidRPr="00D623E6" w:rsidRDefault="00DF76D7" w:rsidP="00464BEE">
            <w:pPr>
              <w:overflowPunct w:val="0"/>
              <w:autoSpaceDE w:val="0"/>
              <w:autoSpaceDN w:val="0"/>
              <w:adjustRightInd w:val="0"/>
              <w:jc w:val="both"/>
              <w:textAlignment w:val="baseline"/>
              <w:rPr>
                <w:noProof/>
                <w:sz w:val="26"/>
                <w:szCs w:val="26"/>
                <w:lang w:val="tr-TR"/>
              </w:rPr>
            </w:pPr>
          </w:p>
        </w:tc>
        <w:tc>
          <w:tcPr>
            <w:tcW w:w="720" w:type="dxa"/>
          </w:tcPr>
          <w:p w:rsidR="00DF76D7" w:rsidRPr="00D623E6" w:rsidRDefault="00DF76D7" w:rsidP="00464BEE">
            <w:pPr>
              <w:overflowPunct w:val="0"/>
              <w:autoSpaceDE w:val="0"/>
              <w:autoSpaceDN w:val="0"/>
              <w:adjustRightInd w:val="0"/>
              <w:jc w:val="both"/>
              <w:textAlignment w:val="baseline"/>
              <w:rPr>
                <w:noProof/>
                <w:sz w:val="26"/>
                <w:szCs w:val="26"/>
                <w:lang w:val="tr-TR"/>
              </w:rPr>
            </w:pPr>
          </w:p>
        </w:tc>
        <w:tc>
          <w:tcPr>
            <w:tcW w:w="6300" w:type="dxa"/>
            <w:gridSpan w:val="2"/>
          </w:tcPr>
          <w:p w:rsidR="00DF76D7" w:rsidRPr="00D623E6" w:rsidRDefault="00DF76D7" w:rsidP="00464BEE">
            <w:pPr>
              <w:overflowPunct w:val="0"/>
              <w:autoSpaceDE w:val="0"/>
              <w:autoSpaceDN w:val="0"/>
              <w:adjustRightInd w:val="0"/>
              <w:jc w:val="both"/>
              <w:rPr>
                <w:color w:val="000000"/>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 xml:space="preserve">Çevreyle </w:t>
            </w:r>
            <w:r w:rsidR="00A040CC" w:rsidRPr="00D623E6">
              <w:rPr>
                <w:color w:val="000000"/>
                <w:sz w:val="26"/>
                <w:szCs w:val="26"/>
                <w:lang w:val="tr-TR"/>
              </w:rPr>
              <w:t>İlgili Bilgiler ile İ</w:t>
            </w:r>
            <w:r w:rsidRPr="00D623E6">
              <w:rPr>
                <w:color w:val="000000"/>
                <w:sz w:val="26"/>
                <w:szCs w:val="26"/>
                <w:lang w:val="tr-TR"/>
              </w:rPr>
              <w:t xml:space="preserve">lgili Tüzük </w:t>
            </w:r>
          </w:p>
        </w:tc>
        <w:tc>
          <w:tcPr>
            <w:tcW w:w="7740" w:type="dxa"/>
            <w:gridSpan w:val="4"/>
          </w:tcPr>
          <w:p w:rsidR="00464BEE" w:rsidRPr="00D623E6" w:rsidRDefault="00464BEE" w:rsidP="000D14F6">
            <w:pPr>
              <w:jc w:val="both"/>
              <w:rPr>
                <w:sz w:val="26"/>
                <w:szCs w:val="26"/>
                <w:lang w:val="tr-TR"/>
              </w:rPr>
            </w:pPr>
            <w:r w:rsidRPr="00D623E6">
              <w:rPr>
                <w:color w:val="000000"/>
                <w:sz w:val="26"/>
                <w:szCs w:val="26"/>
                <w:lang w:val="tr-TR"/>
              </w:rPr>
              <w:t xml:space="preserve">67. Çevre Koruma Dairesinin önerisi üzerine </w:t>
            </w:r>
            <w:r w:rsidR="00A040CC" w:rsidRPr="00D623E6">
              <w:rPr>
                <w:sz w:val="26"/>
                <w:szCs w:val="26"/>
                <w:lang w:val="tr-TR"/>
              </w:rPr>
              <w:t xml:space="preserve">aşağıdaki hususlarda </w:t>
            </w:r>
            <w:r w:rsidRPr="00D623E6">
              <w:rPr>
                <w:sz w:val="26"/>
                <w:szCs w:val="26"/>
                <w:lang w:val="tr-TR"/>
              </w:rPr>
              <w:t xml:space="preserve">Bakanlıkça hazırlanıp Bakanlar Kurulunca onaylanacak </w:t>
            </w:r>
            <w:r w:rsidR="00DF76D7" w:rsidRPr="00D623E6">
              <w:rPr>
                <w:sz w:val="26"/>
                <w:szCs w:val="26"/>
                <w:lang w:val="tr-TR"/>
              </w:rPr>
              <w:t xml:space="preserve">ve Resmi Gazete’de yayımlanacak </w:t>
            </w:r>
            <w:r w:rsidRPr="00D623E6">
              <w:rPr>
                <w:sz w:val="26"/>
                <w:szCs w:val="26"/>
                <w:lang w:val="tr-TR"/>
              </w:rPr>
              <w:t>bir tüzük ve/veya tüzükler düzenlenir:</w:t>
            </w:r>
          </w:p>
        </w:tc>
      </w:tr>
      <w:tr w:rsidR="00464BEE" w:rsidRPr="00D623E6">
        <w:tc>
          <w:tcPr>
            <w:tcW w:w="1728" w:type="dxa"/>
          </w:tcPr>
          <w:p w:rsidR="00464BEE" w:rsidRPr="00D623E6" w:rsidRDefault="000D14F6" w:rsidP="00464BEE">
            <w:pPr>
              <w:rPr>
                <w:color w:val="000000"/>
                <w:sz w:val="26"/>
                <w:szCs w:val="26"/>
                <w:lang w:val="tr-TR"/>
              </w:rPr>
            </w:pPr>
            <w:r w:rsidRPr="00D623E6">
              <w:rPr>
                <w:color w:val="000000"/>
                <w:sz w:val="26"/>
                <w:szCs w:val="26"/>
                <w:lang w:val="tr-TR"/>
              </w:rPr>
              <w:t>Yapma Yetkisi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Talepleri karşılamanın masrafı olarak alınacak harçlar da dahil kamunun, kamu kurum ve kuruluşlarının sahip olduğu çevreyle ilgili bilgilere erişimin talep şekliyle ilgili usul ve esaslar.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Uygun görüldüğü şekilde genel duyuruyla veya bireysel olarak, çevreyle ilgili karar verme sürecinde erken bir zamanda ve yeterli, zamanında ve etkili bir şekilde kamuya bilgi vermenin usul ve esasları.</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Kamunun erişimine açık bir kirletici emisyon ve transfer kaydıyla ilgili detaylı düzenlemeler.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00"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Kamunun kolayca ulaşabileceği elektronik veritabanlarında yer alacak çevreyle ilgili diğer bilgiler.</w:t>
            </w:r>
          </w:p>
        </w:tc>
      </w:tr>
      <w:tr w:rsidR="000D14F6" w:rsidRPr="00D623E6">
        <w:tc>
          <w:tcPr>
            <w:tcW w:w="1728" w:type="dxa"/>
          </w:tcPr>
          <w:p w:rsidR="000D14F6" w:rsidRPr="00D623E6" w:rsidRDefault="000D14F6" w:rsidP="00464BEE">
            <w:pPr>
              <w:rPr>
                <w:color w:val="000000"/>
                <w:sz w:val="26"/>
                <w:szCs w:val="26"/>
                <w:lang w:val="tr-TR"/>
              </w:rPr>
            </w:pPr>
          </w:p>
        </w:tc>
        <w:tc>
          <w:tcPr>
            <w:tcW w:w="720" w:type="dxa"/>
          </w:tcPr>
          <w:p w:rsidR="000D14F6" w:rsidRPr="00D623E6" w:rsidRDefault="000D14F6" w:rsidP="00464BEE">
            <w:pPr>
              <w:overflowPunct w:val="0"/>
              <w:autoSpaceDE w:val="0"/>
              <w:autoSpaceDN w:val="0"/>
              <w:adjustRightInd w:val="0"/>
              <w:jc w:val="both"/>
              <w:textAlignment w:val="baseline"/>
              <w:rPr>
                <w:noProof/>
                <w:sz w:val="26"/>
                <w:szCs w:val="26"/>
                <w:lang w:val="tr-TR"/>
              </w:rPr>
            </w:pPr>
          </w:p>
        </w:tc>
        <w:tc>
          <w:tcPr>
            <w:tcW w:w="720" w:type="dxa"/>
          </w:tcPr>
          <w:p w:rsidR="000D14F6" w:rsidRPr="00D623E6" w:rsidRDefault="000D14F6" w:rsidP="00464BEE">
            <w:pPr>
              <w:overflowPunct w:val="0"/>
              <w:autoSpaceDE w:val="0"/>
              <w:autoSpaceDN w:val="0"/>
              <w:adjustRightInd w:val="0"/>
              <w:jc w:val="both"/>
              <w:textAlignment w:val="baseline"/>
              <w:rPr>
                <w:noProof/>
                <w:sz w:val="26"/>
                <w:szCs w:val="26"/>
                <w:lang w:val="tr-TR"/>
              </w:rPr>
            </w:pPr>
          </w:p>
        </w:tc>
        <w:tc>
          <w:tcPr>
            <w:tcW w:w="6300" w:type="dxa"/>
            <w:gridSpan w:val="2"/>
          </w:tcPr>
          <w:p w:rsidR="000D14F6" w:rsidRPr="00D623E6" w:rsidRDefault="000D14F6" w:rsidP="00464BEE">
            <w:pPr>
              <w:suppressAutoHyphens/>
              <w:overflowPunct w:val="0"/>
              <w:autoSpaceDE w:val="0"/>
              <w:autoSpaceDN w:val="0"/>
              <w:adjustRightInd w:val="0"/>
              <w:jc w:val="both"/>
              <w:rPr>
                <w:color w:val="000000"/>
                <w:sz w:val="26"/>
                <w:szCs w:val="26"/>
                <w:lang w:val="tr-TR"/>
              </w:rPr>
            </w:pPr>
          </w:p>
        </w:tc>
      </w:tr>
    </w:tbl>
    <w:p w:rsidR="00D4087B" w:rsidRPr="00D623E6" w:rsidRDefault="00D4087B">
      <w:pPr>
        <w:rPr>
          <w:sz w:val="26"/>
          <w:szCs w:val="26"/>
        </w:rPr>
      </w:pPr>
      <w:r w:rsidRPr="00D623E6">
        <w:rPr>
          <w:sz w:val="26"/>
          <w:szCs w:val="26"/>
        </w:rPr>
        <w:br w:type="page"/>
      </w:r>
    </w:p>
    <w:tbl>
      <w:tblPr>
        <w:tblW w:w="9468" w:type="dxa"/>
        <w:tblLayout w:type="fixed"/>
        <w:tblLook w:val="0000"/>
      </w:tblPr>
      <w:tblGrid>
        <w:gridCol w:w="1728"/>
        <w:gridCol w:w="720"/>
        <w:gridCol w:w="720"/>
        <w:gridCol w:w="707"/>
        <w:gridCol w:w="124"/>
        <w:gridCol w:w="540"/>
        <w:gridCol w:w="4916"/>
        <w:gridCol w:w="13"/>
      </w:tblGrid>
      <w:tr w:rsidR="00464BEE" w:rsidRPr="00D623E6">
        <w:tc>
          <w:tcPr>
            <w:tcW w:w="1728" w:type="dxa"/>
          </w:tcPr>
          <w:p w:rsidR="000D14F6" w:rsidRPr="00D623E6" w:rsidRDefault="00464BEE" w:rsidP="00464BEE">
            <w:pPr>
              <w:rPr>
                <w:color w:val="000000"/>
                <w:sz w:val="26"/>
                <w:szCs w:val="26"/>
                <w:lang w:val="tr-TR"/>
              </w:rPr>
            </w:pPr>
            <w:r w:rsidRPr="00D623E6">
              <w:rPr>
                <w:color w:val="000000"/>
                <w:sz w:val="26"/>
                <w:szCs w:val="26"/>
                <w:lang w:val="tr-TR"/>
              </w:rPr>
              <w:t>Çevreyle İlgili</w:t>
            </w:r>
          </w:p>
          <w:p w:rsidR="006D67AA" w:rsidRPr="00D623E6" w:rsidRDefault="006D67AA" w:rsidP="00464BEE">
            <w:pPr>
              <w:rPr>
                <w:color w:val="000000"/>
                <w:sz w:val="26"/>
                <w:szCs w:val="26"/>
                <w:lang w:val="tr-TR"/>
              </w:rPr>
            </w:pPr>
            <w:r w:rsidRPr="00D623E6">
              <w:rPr>
                <w:color w:val="000000"/>
                <w:sz w:val="26"/>
                <w:szCs w:val="26"/>
                <w:lang w:val="tr-TR"/>
              </w:rPr>
              <w:t>Bilgiye</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68.</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5"/>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Çevreyle ilgili bilgi talebi aşağıdaki durumlarda reddedilebilir:</w:t>
            </w: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Erişim</w:t>
            </w:r>
            <w:r w:rsidR="00B74402" w:rsidRPr="00D623E6">
              <w:rPr>
                <w:color w:val="000000"/>
                <w:sz w:val="26"/>
                <w:szCs w:val="26"/>
                <w:lang w:val="tr-TR"/>
              </w:rPr>
              <w:t>in Re</w:t>
            </w:r>
            <w:r w:rsidR="00E360E0">
              <w:rPr>
                <w:color w:val="000000"/>
                <w:sz w:val="26"/>
                <w:szCs w:val="26"/>
                <w:lang w:val="tr-TR"/>
              </w:rPr>
              <w:t>t</w:t>
            </w:r>
            <w:r w:rsidR="00B74402" w:rsidRPr="00D623E6">
              <w:rPr>
                <w:color w:val="000000"/>
                <w:sz w:val="26"/>
                <w:szCs w:val="26"/>
                <w:lang w:val="tr-TR"/>
              </w:rPr>
              <w:t xml:space="preserve"> Halleri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469" w:type="dxa"/>
            <w:gridSpan w:val="3"/>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Talep makul değilse veya çok genel bir şekilde hazırlanmışsa.</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5469" w:type="dxa"/>
            <w:gridSpan w:val="3"/>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Talebin yapıldığı kamu kurum ve kuruluşu çevreyle ilgili talep edilen bilgilere sahip değilse.</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(C)</w:t>
            </w:r>
          </w:p>
        </w:tc>
        <w:tc>
          <w:tcPr>
            <w:tcW w:w="5469" w:type="dxa"/>
            <w:gridSpan w:val="3"/>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Gizliliğin yasalarca korunduğu aşağıdaki hallerde:</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p>
        </w:tc>
        <w:tc>
          <w:tcPr>
            <w:tcW w:w="540" w:type="dxa"/>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4929" w:type="dxa"/>
            <w:gridSpan w:val="2"/>
          </w:tcPr>
          <w:p w:rsidR="007C587D"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 xml:space="preserve">Ticari ve sanayi bilgilerinin yasalarca korunduğu ve böyle bir korumanın meşru ekonomik çıkarların korunması için gerekli olduğu hallerde. </w:t>
            </w:r>
          </w:p>
          <w:p w:rsidR="00464BEE" w:rsidRPr="00D623E6" w:rsidRDefault="007C587D" w:rsidP="00464BEE">
            <w:pPr>
              <w:overflowPunct w:val="0"/>
              <w:autoSpaceDE w:val="0"/>
              <w:autoSpaceDN w:val="0"/>
              <w:adjustRightInd w:val="0"/>
              <w:jc w:val="both"/>
              <w:rPr>
                <w:color w:val="000000"/>
                <w:sz w:val="26"/>
                <w:szCs w:val="26"/>
                <w:lang w:val="tr-TR"/>
              </w:rPr>
            </w:pPr>
            <w:r w:rsidRPr="00D623E6">
              <w:rPr>
                <w:color w:val="000000"/>
                <w:sz w:val="26"/>
                <w:szCs w:val="26"/>
                <w:lang w:val="tr-TR"/>
              </w:rPr>
              <w:t xml:space="preserve">     Ancak</w:t>
            </w:r>
            <w:r w:rsidR="00464BEE" w:rsidRPr="00D623E6">
              <w:rPr>
                <w:color w:val="000000"/>
                <w:sz w:val="26"/>
                <w:szCs w:val="26"/>
                <w:lang w:val="tr-TR"/>
              </w:rPr>
              <w:t xml:space="preserve"> emisyonlara dair bilgiler çevrenin korunmasıyla ilgili olduklarından</w:t>
            </w:r>
            <w:r w:rsidRPr="00D623E6">
              <w:rPr>
                <w:color w:val="000000"/>
                <w:sz w:val="26"/>
                <w:szCs w:val="26"/>
                <w:lang w:val="tr-TR"/>
              </w:rPr>
              <w:t>,</w:t>
            </w:r>
            <w:r w:rsidR="00464BEE" w:rsidRPr="00D623E6">
              <w:rPr>
                <w:color w:val="000000"/>
                <w:sz w:val="26"/>
                <w:szCs w:val="26"/>
                <w:lang w:val="tr-TR"/>
              </w:rPr>
              <w:t xml:space="preserve"> açıklanırlar.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p>
        </w:tc>
        <w:tc>
          <w:tcPr>
            <w:tcW w:w="540" w:type="dxa"/>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4929" w:type="dxa"/>
            <w:gridSpan w:val="2"/>
          </w:tcPr>
          <w:p w:rsidR="00464BEE" w:rsidRPr="00D623E6" w:rsidRDefault="00464BEE" w:rsidP="00464BEE">
            <w:pPr>
              <w:tabs>
                <w:tab w:val="left" w:pos="3610"/>
              </w:tabs>
              <w:overflowPunct w:val="0"/>
              <w:autoSpaceDE w:val="0"/>
              <w:autoSpaceDN w:val="0"/>
              <w:adjustRightInd w:val="0"/>
              <w:jc w:val="both"/>
              <w:rPr>
                <w:color w:val="000000"/>
                <w:sz w:val="26"/>
                <w:szCs w:val="26"/>
                <w:lang w:val="tr-TR"/>
              </w:rPr>
            </w:pPr>
            <w:r w:rsidRPr="00D623E6">
              <w:rPr>
                <w:color w:val="000000"/>
                <w:sz w:val="26"/>
                <w:szCs w:val="26"/>
                <w:lang w:val="tr-TR"/>
              </w:rPr>
              <w:t>Fikri mülkiyet hakları.</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p>
        </w:tc>
        <w:tc>
          <w:tcPr>
            <w:tcW w:w="540" w:type="dxa"/>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(c)</w:t>
            </w:r>
          </w:p>
        </w:tc>
        <w:tc>
          <w:tcPr>
            <w:tcW w:w="4929" w:type="dxa"/>
            <w:gridSpan w:val="2"/>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Gerçek bir kişiyle ilgili kişisel veri ve/veya dosyalar, sözkonusu kişi bu bilgilerin kamuya açıklanmasına rıza göstermemişse.</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831" w:type="dxa"/>
            <w:gridSpan w:val="2"/>
          </w:tcPr>
          <w:p w:rsidR="00464BEE" w:rsidRPr="00D623E6" w:rsidRDefault="00464BEE" w:rsidP="00464BEE">
            <w:pPr>
              <w:suppressAutoHyphens/>
              <w:overflowPunct w:val="0"/>
              <w:autoSpaceDE w:val="0"/>
              <w:autoSpaceDN w:val="0"/>
              <w:adjustRightInd w:val="0"/>
              <w:jc w:val="both"/>
              <w:rPr>
                <w:color w:val="000000"/>
                <w:sz w:val="26"/>
                <w:szCs w:val="26"/>
                <w:lang w:val="tr-TR"/>
              </w:rPr>
            </w:pPr>
          </w:p>
        </w:tc>
        <w:tc>
          <w:tcPr>
            <w:tcW w:w="540" w:type="dxa"/>
          </w:tcPr>
          <w:p w:rsidR="00464BEE" w:rsidRPr="00D623E6" w:rsidRDefault="00464BEE" w:rsidP="00464BEE">
            <w:pPr>
              <w:suppressAutoHyphens/>
              <w:overflowPunct w:val="0"/>
              <w:autoSpaceDE w:val="0"/>
              <w:autoSpaceDN w:val="0"/>
              <w:adjustRightInd w:val="0"/>
              <w:jc w:val="both"/>
              <w:rPr>
                <w:color w:val="000000"/>
                <w:sz w:val="26"/>
                <w:szCs w:val="26"/>
                <w:lang w:val="tr-TR"/>
              </w:rPr>
            </w:pPr>
            <w:r w:rsidRPr="00D623E6">
              <w:rPr>
                <w:color w:val="000000"/>
                <w:sz w:val="26"/>
                <w:szCs w:val="26"/>
                <w:lang w:val="tr-TR"/>
              </w:rPr>
              <w:t>(ç)</w:t>
            </w:r>
          </w:p>
        </w:tc>
        <w:tc>
          <w:tcPr>
            <w:tcW w:w="4929" w:type="dxa"/>
            <w:gridSpan w:val="2"/>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Az bulunan türlerin üreme alanları gibi çevreye dair endişeleri ilgilendiren bilgiler.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5"/>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Yukarıda talebin reddi için belirtilen durumlar, açıklamanın kamu yararına hizmet etmesine ve talep edilen bilginin çevreye yapılan emisyonlarla ilgili olup olmadığına bakılarak kısıtlayıcı olarak değerlendirilir.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5"/>
          </w:tcPr>
          <w:p w:rsidR="00464BEE" w:rsidRPr="00D623E6" w:rsidRDefault="00464BEE" w:rsidP="00464BEE">
            <w:pPr>
              <w:overflowPunct w:val="0"/>
              <w:autoSpaceDE w:val="0"/>
              <w:autoSpaceDN w:val="0"/>
              <w:adjustRightInd w:val="0"/>
              <w:jc w:val="both"/>
              <w:rPr>
                <w:color w:val="000000"/>
                <w:sz w:val="26"/>
                <w:szCs w:val="26"/>
                <w:lang w:val="tr-TR"/>
              </w:rPr>
            </w:pPr>
            <w:r w:rsidRPr="00D623E6">
              <w:rPr>
                <w:color w:val="000000"/>
                <w:sz w:val="26"/>
                <w:szCs w:val="26"/>
                <w:lang w:val="tr-TR"/>
              </w:rPr>
              <w:t>Bilgiye erişim talebi reddedilen başvuru sahibi, reddin sebepleri de dâhil olmak üzere bilgilendirilir.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00" w:type="dxa"/>
            <w:gridSpan w:val="5"/>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Bu madde uyarınca bilgi talebinin yok sayıldığı, hatalı olarak reddedildiği, kısmen veya tamamen yetersiz cevaplandığını veya sözkonusu kurallara uygun şekilde ele alınmadığını düşünen kişiler</w:t>
            </w:r>
            <w:r w:rsidR="006D67AA" w:rsidRPr="00D623E6">
              <w:rPr>
                <w:color w:val="000000"/>
                <w:sz w:val="26"/>
                <w:szCs w:val="26"/>
                <w:lang w:val="tr-TR"/>
              </w:rPr>
              <w:t xml:space="preserve">, Yüksek </w:t>
            </w:r>
            <w:r w:rsidR="00F12425" w:rsidRPr="00D623E6">
              <w:rPr>
                <w:color w:val="000000"/>
                <w:sz w:val="26"/>
                <w:szCs w:val="26"/>
                <w:lang w:val="tr-TR"/>
              </w:rPr>
              <w:t xml:space="preserve">Yönetim </w:t>
            </w:r>
            <w:r w:rsidR="006D67AA" w:rsidRPr="00D623E6">
              <w:rPr>
                <w:color w:val="000000"/>
                <w:sz w:val="26"/>
                <w:szCs w:val="26"/>
                <w:lang w:val="tr-TR"/>
              </w:rPr>
              <w:t>Denetçi</w:t>
            </w:r>
            <w:r w:rsidR="00F12425" w:rsidRPr="00D623E6">
              <w:rPr>
                <w:color w:val="000000"/>
                <w:sz w:val="26"/>
                <w:szCs w:val="26"/>
                <w:lang w:val="tr-TR"/>
              </w:rPr>
              <w:t>si</w:t>
            </w:r>
            <w:r w:rsidR="006D67AA" w:rsidRPr="00D623E6">
              <w:rPr>
                <w:color w:val="000000"/>
                <w:sz w:val="26"/>
                <w:szCs w:val="26"/>
                <w:lang w:val="tr-TR"/>
              </w:rPr>
              <w:t xml:space="preserve"> olan Ombudsman</w:t>
            </w:r>
            <w:r w:rsidRPr="00D623E6">
              <w:rPr>
                <w:color w:val="000000"/>
                <w:sz w:val="26"/>
                <w:szCs w:val="26"/>
                <w:lang w:val="tr-TR"/>
              </w:rPr>
              <w:t>a başvurabilirler.</w:t>
            </w:r>
          </w:p>
          <w:p w:rsidR="00464BEE" w:rsidRPr="00D623E6" w:rsidRDefault="00464BEE" w:rsidP="00464BEE">
            <w:pPr>
              <w:tabs>
                <w:tab w:val="left" w:pos="567"/>
              </w:tabs>
              <w:overflowPunct w:val="0"/>
              <w:autoSpaceDE w:val="0"/>
              <w:autoSpaceDN w:val="0"/>
              <w:adjustRightInd w:val="0"/>
              <w:jc w:val="both"/>
              <w:rPr>
                <w:color w:val="000000"/>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p>
        </w:tc>
        <w:tc>
          <w:tcPr>
            <w:tcW w:w="7740" w:type="dxa"/>
            <w:gridSpan w:val="7"/>
          </w:tcPr>
          <w:p w:rsidR="00464BEE" w:rsidRPr="00D623E6" w:rsidRDefault="00464BEE" w:rsidP="00464BEE">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ON</w:t>
            </w:r>
            <w:r w:rsidR="00161BAA" w:rsidRPr="00D623E6">
              <w:rPr>
                <w:color w:val="000000"/>
                <w:sz w:val="26"/>
                <w:szCs w:val="26"/>
                <w:lang w:val="tr-TR"/>
              </w:rPr>
              <w:t>DÖRDÜNCÜ</w:t>
            </w:r>
            <w:r w:rsidRPr="00D623E6">
              <w:rPr>
                <w:color w:val="000000"/>
                <w:sz w:val="26"/>
                <w:szCs w:val="26"/>
                <w:lang w:val="tr-TR"/>
              </w:rPr>
              <w:t xml:space="preserve"> KISIM</w:t>
            </w:r>
          </w:p>
          <w:p w:rsidR="00464BEE" w:rsidRPr="00D623E6" w:rsidRDefault="00464BEE" w:rsidP="00464BEE">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Çevre Eğitimi</w:t>
            </w:r>
            <w:r w:rsidR="005231D7" w:rsidRPr="00D623E6">
              <w:rPr>
                <w:color w:val="000000"/>
                <w:sz w:val="26"/>
                <w:szCs w:val="26"/>
                <w:lang w:val="tr-TR"/>
              </w:rPr>
              <w:t>, Denetimi ve Yaptırım</w:t>
            </w:r>
          </w:p>
          <w:p w:rsidR="00464BEE" w:rsidRPr="00D623E6" w:rsidRDefault="00464BEE" w:rsidP="00464BEE">
            <w:pPr>
              <w:tabs>
                <w:tab w:val="left" w:pos="567"/>
              </w:tabs>
              <w:overflowPunct w:val="0"/>
              <w:autoSpaceDE w:val="0"/>
              <w:autoSpaceDN w:val="0"/>
              <w:adjustRightInd w:val="0"/>
              <w:jc w:val="center"/>
              <w:rPr>
                <w:color w:val="000000"/>
                <w:sz w:val="26"/>
                <w:szCs w:val="26"/>
                <w:lang w:val="tr-TR"/>
              </w:rPr>
            </w:pPr>
          </w:p>
        </w:tc>
      </w:tr>
      <w:tr w:rsidR="00464BEE" w:rsidRPr="00D623E6">
        <w:trPr>
          <w:gridAfter w:val="1"/>
          <w:wAfter w:w="13" w:type="dxa"/>
        </w:trPr>
        <w:tc>
          <w:tcPr>
            <w:tcW w:w="1728" w:type="dxa"/>
          </w:tcPr>
          <w:p w:rsidR="00464BEE" w:rsidRPr="00D623E6" w:rsidRDefault="00464BEE" w:rsidP="00464BEE">
            <w:pPr>
              <w:rPr>
                <w:color w:val="000000"/>
                <w:sz w:val="26"/>
                <w:szCs w:val="26"/>
                <w:lang w:val="tr-TR"/>
              </w:rPr>
            </w:pPr>
            <w:r w:rsidRPr="00D623E6">
              <w:rPr>
                <w:color w:val="000000"/>
                <w:sz w:val="26"/>
                <w:szCs w:val="26"/>
                <w:lang w:val="tr-TR"/>
              </w:rPr>
              <w:t xml:space="preserve">Çevre Eğitimi </w:t>
            </w:r>
            <w:r w:rsidR="001C7605" w:rsidRPr="00D623E6">
              <w:rPr>
                <w:color w:val="000000"/>
                <w:sz w:val="26"/>
                <w:szCs w:val="26"/>
                <w:lang w:val="tr-TR"/>
              </w:rPr>
              <w:t>i</w:t>
            </w:r>
            <w:r w:rsidRPr="00D623E6">
              <w:rPr>
                <w:color w:val="000000"/>
                <w:sz w:val="26"/>
                <w:szCs w:val="26"/>
                <w:lang w:val="tr-TR"/>
              </w:rPr>
              <w:t xml:space="preserve">le İlgili </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69.</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87" w:type="dxa"/>
            <w:gridSpan w:val="4"/>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Çevre Koruma Dairesi, diğer kamu kurum ve kuruluşları ve sivil toplum örgütleri ile işbirliği içerisinde:</w:t>
            </w:r>
          </w:p>
        </w:tc>
      </w:tr>
      <w:tr w:rsidR="00464BEE" w:rsidRPr="00D623E6">
        <w:trPr>
          <w:gridAfter w:val="1"/>
          <w:wAfter w:w="13" w:type="dxa"/>
        </w:trPr>
        <w:tc>
          <w:tcPr>
            <w:tcW w:w="1728" w:type="dxa"/>
          </w:tcPr>
          <w:p w:rsidR="00464BEE" w:rsidRPr="00D623E6" w:rsidRDefault="00464BEE" w:rsidP="00464BEE">
            <w:pPr>
              <w:rPr>
                <w:color w:val="000000"/>
                <w:sz w:val="26"/>
                <w:szCs w:val="26"/>
                <w:lang w:val="tr-TR"/>
              </w:rPr>
            </w:pPr>
            <w:r w:rsidRPr="00D623E6">
              <w:rPr>
                <w:color w:val="000000"/>
                <w:sz w:val="26"/>
                <w:szCs w:val="26"/>
                <w:lang w:val="tr-TR"/>
              </w:rPr>
              <w:t>Yükümlülük ve Sorumluluklar</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580" w:type="dxa"/>
            <w:gridSpan w:val="3"/>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Çocukların ve gençlerin eğitimine özel önem vererek, çevre eğitimini teşvik eder ve kamuoyunun çevre bilincini geliştirmek için çalışır.</w:t>
            </w:r>
          </w:p>
        </w:tc>
      </w:tr>
      <w:tr w:rsidR="00464BEE" w:rsidRPr="00D623E6">
        <w:trPr>
          <w:gridAfter w:val="1"/>
          <w:wAfter w:w="13" w:type="dxa"/>
        </w:trPr>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5580" w:type="dxa"/>
            <w:gridSpan w:val="3"/>
          </w:tcPr>
          <w:p w:rsidR="00464BEE" w:rsidRPr="00D623E6" w:rsidRDefault="00464BEE" w:rsidP="00464BEE">
            <w:pPr>
              <w:tabs>
                <w:tab w:val="left" w:pos="567"/>
              </w:tabs>
              <w:jc w:val="both"/>
              <w:rPr>
                <w:color w:val="000000"/>
                <w:sz w:val="26"/>
                <w:szCs w:val="26"/>
                <w:lang w:val="tr-TR"/>
              </w:rPr>
            </w:pPr>
            <w:r w:rsidRPr="00D623E6">
              <w:rPr>
                <w:color w:val="000000"/>
                <w:sz w:val="26"/>
                <w:szCs w:val="26"/>
                <w:lang w:val="tr-TR"/>
              </w:rPr>
              <w:t>Kamuya bilgi dağıtmak ve çevre koruma konularında eğitmek amacıyla radyo, televizyon ve yazılı medyayla aktif işbirliği yapar.</w:t>
            </w:r>
          </w:p>
        </w:tc>
      </w:tr>
    </w:tbl>
    <w:p w:rsidR="00E4545A" w:rsidRPr="00D623E6" w:rsidRDefault="00E4545A">
      <w:pPr>
        <w:rPr>
          <w:sz w:val="26"/>
          <w:szCs w:val="26"/>
        </w:rPr>
      </w:pPr>
      <w:r w:rsidRPr="00D623E6">
        <w:rPr>
          <w:sz w:val="26"/>
          <w:szCs w:val="26"/>
        </w:rPr>
        <w:br w:type="page"/>
      </w:r>
    </w:p>
    <w:tbl>
      <w:tblPr>
        <w:tblW w:w="9455" w:type="dxa"/>
        <w:tblLayout w:type="fixed"/>
        <w:tblLook w:val="0000"/>
      </w:tblPr>
      <w:tblGrid>
        <w:gridCol w:w="1728"/>
        <w:gridCol w:w="720"/>
        <w:gridCol w:w="720"/>
        <w:gridCol w:w="707"/>
        <w:gridCol w:w="5580"/>
      </w:tblGrid>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87"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Çevreyi korumak ve çevre konularında kamuda farkındalık yaratmak amacıyla Eğitim işleriyle görevl</w:t>
            </w:r>
            <w:r w:rsidR="00DF76D7" w:rsidRPr="00D623E6">
              <w:rPr>
                <w:color w:val="000000"/>
                <w:sz w:val="26"/>
                <w:szCs w:val="26"/>
                <w:lang w:val="tr-TR"/>
              </w:rPr>
              <w:t>i Bakanlık Çevre Koruma Dairesi</w:t>
            </w:r>
            <w:r w:rsidR="005D5FD8" w:rsidRPr="00D623E6">
              <w:rPr>
                <w:color w:val="000000"/>
                <w:sz w:val="26"/>
                <w:szCs w:val="26"/>
                <w:lang w:val="tr-TR"/>
              </w:rPr>
              <w:t>yle işbirliği halinde;</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580" w:type="dxa"/>
          </w:tcPr>
          <w:p w:rsidR="00464BEE" w:rsidRPr="00D623E6" w:rsidRDefault="00464BEE" w:rsidP="00464BEE">
            <w:pPr>
              <w:jc w:val="both"/>
              <w:rPr>
                <w:color w:val="000000"/>
                <w:sz w:val="26"/>
                <w:szCs w:val="26"/>
                <w:lang w:val="tr-TR"/>
              </w:rPr>
            </w:pPr>
            <w:r w:rsidRPr="00D623E6">
              <w:rPr>
                <w:color w:val="000000"/>
                <w:sz w:val="26"/>
                <w:szCs w:val="26"/>
                <w:lang w:val="tr-TR"/>
              </w:rPr>
              <w:t xml:space="preserve">Okul öncesinden başlayarak orta öğretime kadar çevre koruma ve sürdürülebilir kalkınmayla ilgili müfredat ve </w:t>
            </w:r>
            <w:r w:rsidR="005D5FD8" w:rsidRPr="00D623E6">
              <w:rPr>
                <w:color w:val="000000"/>
                <w:sz w:val="26"/>
                <w:szCs w:val="26"/>
                <w:lang w:val="tr-TR"/>
              </w:rPr>
              <w:t>eğitim programlarını temin eder.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w:t>
            </w:r>
          </w:p>
          <w:p w:rsidR="00464BEE" w:rsidRPr="00D623E6" w:rsidRDefault="00464BEE" w:rsidP="00464BEE">
            <w:pPr>
              <w:tabs>
                <w:tab w:val="left" w:pos="567"/>
              </w:tabs>
              <w:overflowPunct w:val="0"/>
              <w:autoSpaceDE w:val="0"/>
              <w:autoSpaceDN w:val="0"/>
              <w:adjustRightInd w:val="0"/>
              <w:jc w:val="both"/>
              <w:rPr>
                <w:color w:val="000000"/>
                <w:sz w:val="26"/>
                <w:szCs w:val="26"/>
                <w:lang w:val="tr-TR"/>
              </w:rPr>
            </w:pPr>
          </w:p>
        </w:tc>
        <w:tc>
          <w:tcPr>
            <w:tcW w:w="5580" w:type="dxa"/>
          </w:tcPr>
          <w:p w:rsidR="00464BEE" w:rsidRPr="00D623E6" w:rsidRDefault="00464BEE" w:rsidP="00464BEE">
            <w:pPr>
              <w:jc w:val="both"/>
              <w:rPr>
                <w:color w:val="000000"/>
                <w:sz w:val="26"/>
                <w:szCs w:val="26"/>
                <w:lang w:val="tr-TR"/>
              </w:rPr>
            </w:pPr>
            <w:r w:rsidRPr="00D623E6">
              <w:rPr>
                <w:color w:val="000000"/>
                <w:sz w:val="26"/>
                <w:szCs w:val="26"/>
                <w:lang w:val="tr-TR"/>
              </w:rPr>
              <w:t>Çevrenin daha iyi korunması için ek araştırma ihtiyacı olan alanlarda üniversitele</w:t>
            </w:r>
            <w:r w:rsidR="006D67AA" w:rsidRPr="00D623E6">
              <w:rPr>
                <w:color w:val="000000"/>
                <w:sz w:val="26"/>
                <w:szCs w:val="26"/>
                <w:lang w:val="tr-TR"/>
              </w:rPr>
              <w:t>ri bilimsel araştırma yapmaya</w:t>
            </w:r>
            <w:r w:rsidRPr="00D623E6">
              <w:rPr>
                <w:color w:val="000000"/>
                <w:sz w:val="26"/>
                <w:szCs w:val="26"/>
                <w:lang w:val="tr-TR"/>
              </w:rPr>
              <w:t xml:space="preserve"> ve bu Yasayı uygulamak amacıyla gerekli olan uzmanlığı geliştirmek için çevre çalışmalarıyla ilgili fakülte veya enstitüler kurulmasını teşvik eder.</w:t>
            </w:r>
          </w:p>
        </w:tc>
      </w:tr>
      <w:tr w:rsidR="00464BEE" w:rsidRPr="00D623E6">
        <w:tc>
          <w:tcPr>
            <w:tcW w:w="1728" w:type="dxa"/>
          </w:tcPr>
          <w:p w:rsidR="00464BEE" w:rsidRPr="00D623E6" w:rsidRDefault="00464BEE" w:rsidP="00464BEE">
            <w:pPr>
              <w:rPr>
                <w:color w:val="000000"/>
                <w:sz w:val="26"/>
                <w:szCs w:val="26"/>
                <w:lang w:val="tr-TR"/>
              </w:rPr>
            </w:pPr>
          </w:p>
        </w:tc>
        <w:tc>
          <w:tcPr>
            <w:tcW w:w="7727" w:type="dxa"/>
            <w:gridSpan w:val="4"/>
          </w:tcPr>
          <w:p w:rsidR="00464BEE" w:rsidRPr="00D623E6" w:rsidRDefault="00464BEE" w:rsidP="00FD02BE">
            <w:pPr>
              <w:tabs>
                <w:tab w:val="left" w:pos="567"/>
              </w:tabs>
              <w:overflowPunct w:val="0"/>
              <w:autoSpaceDE w:val="0"/>
              <w:autoSpaceDN w:val="0"/>
              <w:adjustRightInd w:val="0"/>
              <w:jc w:val="center"/>
              <w:rPr>
                <w:color w:val="000000"/>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Çevre Denetimi ve Yaptırım</w:t>
            </w:r>
          </w:p>
          <w:p w:rsidR="005D5FD8" w:rsidRPr="00D623E6" w:rsidRDefault="005D5FD8" w:rsidP="00464BEE">
            <w:pPr>
              <w:rPr>
                <w:color w:val="000000"/>
                <w:sz w:val="26"/>
                <w:szCs w:val="26"/>
                <w:lang w:val="tr-TR"/>
              </w:rPr>
            </w:pPr>
            <w:r w:rsidRPr="00D623E6">
              <w:rPr>
                <w:color w:val="000000"/>
                <w:sz w:val="26"/>
                <w:szCs w:val="26"/>
                <w:lang w:val="tr-TR"/>
              </w:rPr>
              <w:t>Genel İlkeleri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70.</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87" w:type="dxa"/>
            <w:gridSpan w:val="2"/>
          </w:tcPr>
          <w:p w:rsidR="00464BEE" w:rsidRPr="00D623E6" w:rsidRDefault="00464BEE" w:rsidP="00464BEE">
            <w:pPr>
              <w:jc w:val="both"/>
              <w:rPr>
                <w:sz w:val="26"/>
                <w:szCs w:val="26"/>
                <w:lang w:val="tr-TR"/>
              </w:rPr>
            </w:pPr>
            <w:r w:rsidRPr="00D623E6">
              <w:rPr>
                <w:sz w:val="26"/>
                <w:szCs w:val="26"/>
                <w:lang w:val="tr-TR"/>
              </w:rPr>
              <w:t>Çevre denetimi ve yaptırımının amacı bu Yasada belirtilen yükümlülük ve sorumluluklara uyumu güçlendirmek ve bunların uygulanmasına katkıda bulunmaktır.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87" w:type="dxa"/>
            <w:gridSpan w:val="2"/>
          </w:tcPr>
          <w:p w:rsidR="00464BEE" w:rsidRPr="00D623E6" w:rsidRDefault="00464BEE" w:rsidP="00464BEE">
            <w:pPr>
              <w:jc w:val="both"/>
              <w:rPr>
                <w:sz w:val="26"/>
                <w:szCs w:val="26"/>
                <w:lang w:val="tr-TR"/>
              </w:rPr>
            </w:pPr>
            <w:r w:rsidRPr="00D623E6">
              <w:rPr>
                <w:sz w:val="26"/>
                <w:szCs w:val="26"/>
                <w:lang w:val="tr-TR"/>
              </w:rPr>
              <w:t>Bu Yasa veya bu Yasa uyarınca çıkarılması öngörülen tüzük ve/veya tüzükler ve/veya yasal düzenlemeler uyarınca onay, izin veya ruhsatlandırmaya tabi olan tüm sanayi tesisleri ile diğer işletmelerin ve tesislerin onay, izin veya ruhsatlarına uyumları izlenir ve denetlenir.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87" w:type="dxa"/>
            <w:gridSpan w:val="2"/>
          </w:tcPr>
          <w:p w:rsidR="00464BEE" w:rsidRPr="00D623E6" w:rsidRDefault="00464BEE" w:rsidP="00464BEE">
            <w:pPr>
              <w:jc w:val="both"/>
              <w:rPr>
                <w:sz w:val="26"/>
                <w:szCs w:val="26"/>
                <w:lang w:val="tr-TR"/>
              </w:rPr>
            </w:pPr>
            <w:r w:rsidRPr="00D623E6">
              <w:rPr>
                <w:sz w:val="26"/>
                <w:szCs w:val="26"/>
                <w:lang w:val="tr-TR"/>
              </w:rPr>
              <w:t>Çevre denetimi, yasalarda belirtilen çevreyle ilgili koşullarla uyum sağlanıp sağlanmadığının kontrol edilmesi ve bunlara uyumun teşvik edilmesini ve daha fazla denetim veya yaptırım faaliyetinin gerekli olup olmadığını belirlemek amacıyla belirtilen faaliyetlerin çevre üzerindeki etkilerinin izlenmesini içerir.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6287" w:type="dxa"/>
            <w:gridSpan w:val="2"/>
          </w:tcPr>
          <w:p w:rsidR="00464BEE" w:rsidRPr="00D623E6" w:rsidRDefault="00464BEE" w:rsidP="00464BEE">
            <w:pPr>
              <w:jc w:val="both"/>
              <w:rPr>
                <w:sz w:val="26"/>
                <w:szCs w:val="26"/>
                <w:lang w:val="tr-TR"/>
              </w:rPr>
            </w:pPr>
            <w:r w:rsidRPr="00D623E6">
              <w:rPr>
                <w:sz w:val="26"/>
                <w:szCs w:val="26"/>
                <w:lang w:val="tr-TR"/>
              </w:rPr>
              <w:t>Çevre denetimleri rutin olabilirler ve planlı bir denetim programı çerçevesinde gerçekleştirilebilirler veya şikayetler doğrultusunda veya kazalar, çevresel olaylar ve kuralların ihlalinden dolayı ortaya çıkan durumların soruşturulmasında rutin olmayan bir şekilde gerçekleştirilebilirler.</w:t>
            </w:r>
          </w:p>
        </w:tc>
      </w:tr>
      <w:tr w:rsidR="00DF76D7" w:rsidRPr="00D623E6">
        <w:tc>
          <w:tcPr>
            <w:tcW w:w="1728" w:type="dxa"/>
          </w:tcPr>
          <w:p w:rsidR="00DF76D7" w:rsidRPr="00D623E6" w:rsidRDefault="00DF76D7" w:rsidP="00464BEE">
            <w:pPr>
              <w:rPr>
                <w:color w:val="000000"/>
                <w:sz w:val="26"/>
                <w:szCs w:val="26"/>
                <w:lang w:val="tr-TR"/>
              </w:rPr>
            </w:pPr>
          </w:p>
        </w:tc>
        <w:tc>
          <w:tcPr>
            <w:tcW w:w="720" w:type="dxa"/>
          </w:tcPr>
          <w:p w:rsidR="00DF76D7" w:rsidRPr="00D623E6" w:rsidRDefault="00DF76D7" w:rsidP="00464BEE">
            <w:pPr>
              <w:overflowPunct w:val="0"/>
              <w:autoSpaceDE w:val="0"/>
              <w:autoSpaceDN w:val="0"/>
              <w:adjustRightInd w:val="0"/>
              <w:jc w:val="both"/>
              <w:textAlignment w:val="baseline"/>
              <w:rPr>
                <w:noProof/>
                <w:sz w:val="26"/>
                <w:szCs w:val="26"/>
                <w:lang w:val="tr-TR"/>
              </w:rPr>
            </w:pPr>
          </w:p>
        </w:tc>
        <w:tc>
          <w:tcPr>
            <w:tcW w:w="720" w:type="dxa"/>
          </w:tcPr>
          <w:p w:rsidR="00DF76D7" w:rsidRPr="00D623E6" w:rsidRDefault="00DF76D7" w:rsidP="00464BEE">
            <w:pPr>
              <w:overflowPunct w:val="0"/>
              <w:autoSpaceDE w:val="0"/>
              <w:autoSpaceDN w:val="0"/>
              <w:adjustRightInd w:val="0"/>
              <w:jc w:val="both"/>
              <w:textAlignment w:val="baseline"/>
              <w:rPr>
                <w:noProof/>
                <w:sz w:val="26"/>
                <w:szCs w:val="26"/>
                <w:lang w:val="tr-TR"/>
              </w:rPr>
            </w:pPr>
          </w:p>
        </w:tc>
        <w:tc>
          <w:tcPr>
            <w:tcW w:w="6287" w:type="dxa"/>
            <w:gridSpan w:val="2"/>
          </w:tcPr>
          <w:p w:rsidR="00DF76D7" w:rsidRPr="00D623E6" w:rsidRDefault="00DF76D7" w:rsidP="00464BEE">
            <w:pPr>
              <w:jc w:val="both"/>
              <w:rPr>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İşletmecilerin Denetimle İlgili</w:t>
            </w:r>
          </w:p>
          <w:p w:rsidR="00464BEE" w:rsidRPr="00D623E6" w:rsidRDefault="00464BEE" w:rsidP="00464BEE">
            <w:pPr>
              <w:rPr>
                <w:color w:val="000000"/>
                <w:sz w:val="26"/>
                <w:szCs w:val="26"/>
                <w:lang w:val="tr-TR"/>
              </w:rPr>
            </w:pPr>
            <w:r w:rsidRPr="00D623E6">
              <w:rPr>
                <w:color w:val="000000"/>
                <w:sz w:val="26"/>
                <w:szCs w:val="26"/>
                <w:lang w:val="tr-TR"/>
              </w:rPr>
              <w:t>Yükümlülük ve Sorumluluk</w:t>
            </w:r>
            <w:r w:rsidR="0004434C" w:rsidRPr="00D623E6">
              <w:rPr>
                <w:color w:val="000000"/>
                <w:sz w:val="26"/>
                <w:szCs w:val="26"/>
                <w:lang w:val="tr-TR"/>
              </w:rPr>
              <w:t>-</w:t>
            </w:r>
            <w:r w:rsidRPr="00D623E6">
              <w:rPr>
                <w:color w:val="000000"/>
                <w:sz w:val="26"/>
                <w:szCs w:val="26"/>
                <w:lang w:val="tr-TR"/>
              </w:rPr>
              <w:t>ları</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71.</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87" w:type="dxa"/>
            <w:gridSpan w:val="2"/>
          </w:tcPr>
          <w:p w:rsidR="00464BEE" w:rsidRPr="00D623E6" w:rsidRDefault="00464BEE" w:rsidP="00464BEE">
            <w:pPr>
              <w:jc w:val="both"/>
              <w:rPr>
                <w:sz w:val="26"/>
                <w:szCs w:val="26"/>
                <w:lang w:val="tr-TR"/>
              </w:rPr>
            </w:pPr>
            <w:r w:rsidRPr="00D623E6">
              <w:rPr>
                <w:sz w:val="26"/>
                <w:szCs w:val="26"/>
                <w:lang w:val="tr-TR"/>
              </w:rPr>
              <w:t>İzin, ruhsat veya lisans koşullarının veya bu Yasa uyarınca çıkarılması öngörülen tüzük veya tüzüklerin veya yasal düzenlemelerin  gerektirmesi halinde işletmeciler emisyonlarıyla ve diğer çevre etkileriyle ilgili izleme yapar, yaptıkları izlemelerin sonuçlarıyla ilgili doğru ve düzgün  kayıtlar tutar ve bunları düze</w:t>
            </w:r>
            <w:r w:rsidR="003B16F9" w:rsidRPr="00D623E6">
              <w:rPr>
                <w:sz w:val="26"/>
                <w:szCs w:val="26"/>
                <w:lang w:val="tr-TR"/>
              </w:rPr>
              <w:t>nli olarak Çevre Koruma Dairesi</w:t>
            </w:r>
            <w:r w:rsidRPr="00D623E6">
              <w:rPr>
                <w:sz w:val="26"/>
                <w:szCs w:val="26"/>
                <w:lang w:val="tr-TR"/>
              </w:rPr>
              <w:t>ne rapor eder.</w:t>
            </w:r>
          </w:p>
        </w:tc>
      </w:tr>
    </w:tbl>
    <w:p w:rsidR="00D4087B" w:rsidRPr="00D623E6" w:rsidRDefault="00D4087B">
      <w:pPr>
        <w:rPr>
          <w:sz w:val="26"/>
          <w:szCs w:val="26"/>
        </w:rPr>
      </w:pPr>
      <w:r w:rsidRPr="00D623E6">
        <w:rPr>
          <w:sz w:val="26"/>
          <w:szCs w:val="26"/>
        </w:rPr>
        <w:br w:type="page"/>
      </w:r>
    </w:p>
    <w:tbl>
      <w:tblPr>
        <w:tblW w:w="9344" w:type="dxa"/>
        <w:tblLayout w:type="fixed"/>
        <w:tblLook w:val="0000"/>
      </w:tblPr>
      <w:tblGrid>
        <w:gridCol w:w="1728"/>
        <w:gridCol w:w="720"/>
        <w:gridCol w:w="720"/>
        <w:gridCol w:w="720"/>
        <w:gridCol w:w="5456"/>
      </w:tblGrid>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176" w:type="dxa"/>
            <w:gridSpan w:val="2"/>
          </w:tcPr>
          <w:p w:rsidR="00464BEE" w:rsidRPr="00D623E6" w:rsidRDefault="00464BEE" w:rsidP="00464BEE">
            <w:pPr>
              <w:jc w:val="both"/>
              <w:rPr>
                <w:sz w:val="26"/>
                <w:szCs w:val="26"/>
                <w:lang w:val="tr-TR"/>
              </w:rPr>
            </w:pPr>
            <w:r w:rsidRPr="00D623E6">
              <w:rPr>
                <w:sz w:val="26"/>
                <w:szCs w:val="26"/>
                <w:lang w:val="tr-TR"/>
              </w:rPr>
              <w:t>İşletmeciler,</w:t>
            </w:r>
            <w:r w:rsidR="007F2942" w:rsidRPr="00D623E6">
              <w:rPr>
                <w:sz w:val="26"/>
                <w:szCs w:val="26"/>
                <w:lang w:val="tr-TR"/>
              </w:rPr>
              <w:t xml:space="preserve"> </w:t>
            </w:r>
            <w:r w:rsidRPr="00D623E6">
              <w:rPr>
                <w:sz w:val="26"/>
                <w:szCs w:val="26"/>
                <w:lang w:val="tr-TR"/>
              </w:rPr>
              <w:t>izin koşulları gerektirdiği takdirde, kendi emisyonlarının takibini yapmak amacıyla kendi kendini izleme cihazlarını kurarlar.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7F294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r w:rsidR="00464BEE" w:rsidRPr="00D623E6">
              <w:rPr>
                <w:noProof/>
                <w:sz w:val="26"/>
                <w:szCs w:val="26"/>
                <w:lang w:val="tr-TR"/>
              </w:rPr>
              <w:t>)</w:t>
            </w:r>
          </w:p>
        </w:tc>
        <w:tc>
          <w:tcPr>
            <w:tcW w:w="6176" w:type="dxa"/>
            <w:gridSpan w:val="2"/>
          </w:tcPr>
          <w:p w:rsidR="00464BEE" w:rsidRPr="00D623E6" w:rsidRDefault="00464BEE" w:rsidP="00464BEE">
            <w:pPr>
              <w:jc w:val="both"/>
              <w:rPr>
                <w:sz w:val="26"/>
                <w:szCs w:val="26"/>
                <w:lang w:val="tr-TR"/>
              </w:rPr>
            </w:pPr>
            <w:r w:rsidRPr="00D623E6">
              <w:rPr>
                <w:sz w:val="26"/>
                <w:szCs w:val="26"/>
                <w:lang w:val="tr-TR"/>
              </w:rPr>
              <w:t xml:space="preserve"> Bu Yasanın 70’inci maddesinin (2)’nci fıkrasında belirtilen tesislerin ve firmaların işletmecilerinin izleme ve denetim sırasında tesislere girişe ve talep üzerine, bilgilere, belgelere, ölçümlere ve analizlere ulaşılmasına izin verir.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w:t>
            </w:r>
            <w:r w:rsidR="007F2942" w:rsidRPr="00D623E6">
              <w:rPr>
                <w:noProof/>
                <w:sz w:val="26"/>
                <w:szCs w:val="26"/>
                <w:lang w:val="tr-TR"/>
              </w:rPr>
              <w:t>4</w:t>
            </w:r>
            <w:r w:rsidRPr="00D623E6">
              <w:rPr>
                <w:noProof/>
                <w:sz w:val="26"/>
                <w:szCs w:val="26"/>
                <w:lang w:val="tr-TR"/>
              </w:rPr>
              <w:t>)</w:t>
            </w:r>
          </w:p>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6176" w:type="dxa"/>
            <w:gridSpan w:val="2"/>
          </w:tcPr>
          <w:p w:rsidR="00464BEE" w:rsidRPr="00D623E6" w:rsidRDefault="00464BEE" w:rsidP="00464BEE">
            <w:pPr>
              <w:jc w:val="both"/>
              <w:rPr>
                <w:sz w:val="26"/>
                <w:szCs w:val="26"/>
                <w:lang w:val="tr-TR"/>
              </w:rPr>
            </w:pPr>
            <w:r w:rsidRPr="00D623E6">
              <w:rPr>
                <w:sz w:val="26"/>
                <w:szCs w:val="26"/>
                <w:lang w:val="tr-TR"/>
              </w:rPr>
              <w:t>Bir denetim sırasında yanlış bilgi vermek veya yapılan faaliyetlere mani olmak yasaktır.</w:t>
            </w:r>
          </w:p>
        </w:tc>
      </w:tr>
      <w:tr w:rsidR="007F2942" w:rsidRPr="00D623E6">
        <w:tc>
          <w:tcPr>
            <w:tcW w:w="1728" w:type="dxa"/>
          </w:tcPr>
          <w:p w:rsidR="007F2942" w:rsidRPr="00D623E6" w:rsidRDefault="007F2942" w:rsidP="00464BEE">
            <w:pPr>
              <w:rPr>
                <w:color w:val="000000"/>
                <w:sz w:val="26"/>
                <w:szCs w:val="26"/>
                <w:lang w:val="tr-TR"/>
              </w:rPr>
            </w:pPr>
          </w:p>
        </w:tc>
        <w:tc>
          <w:tcPr>
            <w:tcW w:w="720" w:type="dxa"/>
          </w:tcPr>
          <w:p w:rsidR="007F2942" w:rsidRPr="00D623E6" w:rsidRDefault="007F2942" w:rsidP="00464BEE">
            <w:pPr>
              <w:overflowPunct w:val="0"/>
              <w:autoSpaceDE w:val="0"/>
              <w:autoSpaceDN w:val="0"/>
              <w:adjustRightInd w:val="0"/>
              <w:jc w:val="both"/>
              <w:textAlignment w:val="baseline"/>
              <w:rPr>
                <w:noProof/>
                <w:sz w:val="26"/>
                <w:szCs w:val="26"/>
                <w:lang w:val="tr-TR"/>
              </w:rPr>
            </w:pPr>
          </w:p>
        </w:tc>
        <w:tc>
          <w:tcPr>
            <w:tcW w:w="720" w:type="dxa"/>
          </w:tcPr>
          <w:p w:rsidR="007F2942" w:rsidRPr="00D623E6" w:rsidRDefault="007F2942" w:rsidP="00464BEE">
            <w:pPr>
              <w:overflowPunct w:val="0"/>
              <w:autoSpaceDE w:val="0"/>
              <w:autoSpaceDN w:val="0"/>
              <w:adjustRightInd w:val="0"/>
              <w:jc w:val="both"/>
              <w:textAlignment w:val="baseline"/>
              <w:rPr>
                <w:noProof/>
                <w:sz w:val="26"/>
                <w:szCs w:val="26"/>
                <w:lang w:val="tr-TR"/>
              </w:rPr>
            </w:pPr>
          </w:p>
        </w:tc>
        <w:tc>
          <w:tcPr>
            <w:tcW w:w="6176" w:type="dxa"/>
            <w:gridSpan w:val="2"/>
          </w:tcPr>
          <w:p w:rsidR="007F2942" w:rsidRPr="00D623E6" w:rsidRDefault="007F2942" w:rsidP="00464BEE">
            <w:pPr>
              <w:jc w:val="both"/>
              <w:rPr>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Rutin Çevre Denetimleri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72.</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176" w:type="dxa"/>
            <w:gridSpan w:val="2"/>
          </w:tcPr>
          <w:p w:rsidR="00464BEE" w:rsidRPr="00D623E6" w:rsidRDefault="00464BEE" w:rsidP="00464BEE">
            <w:pPr>
              <w:jc w:val="both"/>
              <w:rPr>
                <w:sz w:val="26"/>
                <w:szCs w:val="26"/>
                <w:lang w:val="tr-TR"/>
              </w:rPr>
            </w:pPr>
            <w:r w:rsidRPr="00D623E6">
              <w:rPr>
                <w:sz w:val="26"/>
                <w:szCs w:val="26"/>
                <w:lang w:val="tr-TR"/>
              </w:rPr>
              <w:t>Rutin çevre denetimleri planlanır ve bu Yasanın 7</w:t>
            </w:r>
            <w:r w:rsidR="0024691F">
              <w:rPr>
                <w:sz w:val="26"/>
                <w:szCs w:val="26"/>
                <w:lang w:val="tr-TR"/>
              </w:rPr>
              <w:t>6</w:t>
            </w:r>
            <w:r w:rsidRPr="00D623E6">
              <w:rPr>
                <w:sz w:val="26"/>
                <w:szCs w:val="26"/>
                <w:lang w:val="tr-TR"/>
              </w:rPr>
              <w:t>’</w:t>
            </w:r>
            <w:r w:rsidR="0024691F">
              <w:rPr>
                <w:sz w:val="26"/>
                <w:szCs w:val="26"/>
                <w:lang w:val="tr-TR"/>
              </w:rPr>
              <w:t>ncı</w:t>
            </w:r>
            <w:r w:rsidRPr="00D623E6">
              <w:rPr>
                <w:sz w:val="26"/>
                <w:szCs w:val="26"/>
                <w:lang w:val="tr-TR"/>
              </w:rPr>
              <w:t xml:space="preserve"> maddesi uyarınca çıkarılması öngörülen tüzüğe uyumlu olur.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176" w:type="dxa"/>
            <w:gridSpan w:val="2"/>
          </w:tcPr>
          <w:p w:rsidR="00464BEE" w:rsidRPr="00D623E6" w:rsidRDefault="00464BEE" w:rsidP="00464BEE">
            <w:pPr>
              <w:jc w:val="both"/>
              <w:rPr>
                <w:sz w:val="26"/>
                <w:szCs w:val="26"/>
                <w:lang w:val="tr-TR"/>
              </w:rPr>
            </w:pPr>
            <w:r w:rsidRPr="00D623E6">
              <w:rPr>
                <w:sz w:val="26"/>
                <w:szCs w:val="26"/>
                <w:lang w:val="tr-TR"/>
              </w:rPr>
              <w:t>Rutin çevre denetimleri, işletmecilerin ilgili yasal gereklilikler ve kendi faaliyetlerinin çevresel etkileri hakkında bilgi ve anlayışlarını geliştirmeyi ve güçlendirmeyi amaçlar.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176" w:type="dxa"/>
            <w:gridSpan w:val="2"/>
          </w:tcPr>
          <w:p w:rsidR="00464BEE" w:rsidRPr="00D623E6" w:rsidRDefault="00464BEE" w:rsidP="00464BEE">
            <w:pPr>
              <w:jc w:val="both"/>
              <w:rPr>
                <w:sz w:val="26"/>
                <w:szCs w:val="26"/>
                <w:lang w:val="tr-TR"/>
              </w:rPr>
            </w:pPr>
            <w:r w:rsidRPr="00D623E6">
              <w:rPr>
                <w:sz w:val="26"/>
                <w:szCs w:val="26"/>
                <w:lang w:val="tr-TR"/>
              </w:rPr>
              <w:t>Alan ziyaretlerinin birden fazla denetim makamı tarafından gerçekleştirildiği durumlarda bu makamlar faaliyetleriyle ilgili bilgileri paylaşır ve alan ziyaretleri ve di</w:t>
            </w:r>
            <w:r w:rsidR="0004434C" w:rsidRPr="00D623E6">
              <w:rPr>
                <w:sz w:val="26"/>
                <w:szCs w:val="26"/>
                <w:lang w:val="tr-TR"/>
              </w:rPr>
              <w:t xml:space="preserve">ğer denetim çalışmaları </w:t>
            </w:r>
            <w:r w:rsidRPr="00D623E6">
              <w:rPr>
                <w:sz w:val="26"/>
                <w:szCs w:val="26"/>
                <w:lang w:val="tr-TR"/>
              </w:rPr>
              <w:t>da mümkün olduğunca eşgüdüm içinde yapılır.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6176" w:type="dxa"/>
            <w:gridSpan w:val="2"/>
          </w:tcPr>
          <w:p w:rsidR="00464BEE" w:rsidRPr="00D623E6" w:rsidRDefault="00464BEE" w:rsidP="00464BEE">
            <w:pPr>
              <w:jc w:val="both"/>
              <w:rPr>
                <w:sz w:val="26"/>
                <w:szCs w:val="26"/>
                <w:lang w:val="tr-TR"/>
              </w:rPr>
            </w:pPr>
            <w:r w:rsidRPr="00D623E6">
              <w:rPr>
                <w:sz w:val="26"/>
                <w:szCs w:val="26"/>
                <w:lang w:val="tr-TR"/>
              </w:rPr>
              <w:t xml:space="preserve">Alan ziyaretleriyle ilgili bulgular raporlarla belgelenir ve uygun görülen şekilde ilgili denetim, yaptırım makamları </w:t>
            </w:r>
            <w:r w:rsidR="003B16F9" w:rsidRPr="00D623E6">
              <w:rPr>
                <w:sz w:val="26"/>
                <w:szCs w:val="26"/>
                <w:lang w:val="tr-TR"/>
              </w:rPr>
              <w:t>ve diğer makamlarla paylaşılır.</w:t>
            </w:r>
            <w:r w:rsidRPr="00D623E6">
              <w:rPr>
                <w:sz w:val="26"/>
                <w:szCs w:val="26"/>
                <w:lang w:val="tr-TR"/>
              </w:rPr>
              <w:t xml:space="preserve"> Özet raporlar her ay kamunun erişimine açık hale getirilir. </w:t>
            </w:r>
          </w:p>
        </w:tc>
      </w:tr>
      <w:tr w:rsidR="0004434C" w:rsidRPr="00D623E6">
        <w:tc>
          <w:tcPr>
            <w:tcW w:w="1728" w:type="dxa"/>
          </w:tcPr>
          <w:p w:rsidR="0004434C" w:rsidRPr="00D623E6" w:rsidRDefault="0004434C" w:rsidP="00464BEE">
            <w:pPr>
              <w:rPr>
                <w:color w:val="000000"/>
                <w:sz w:val="26"/>
                <w:szCs w:val="26"/>
                <w:lang w:val="tr-TR"/>
              </w:rPr>
            </w:pPr>
          </w:p>
        </w:tc>
        <w:tc>
          <w:tcPr>
            <w:tcW w:w="720" w:type="dxa"/>
          </w:tcPr>
          <w:p w:rsidR="0004434C" w:rsidRPr="00D623E6" w:rsidRDefault="0004434C" w:rsidP="00464BEE">
            <w:pPr>
              <w:overflowPunct w:val="0"/>
              <w:autoSpaceDE w:val="0"/>
              <w:autoSpaceDN w:val="0"/>
              <w:adjustRightInd w:val="0"/>
              <w:jc w:val="both"/>
              <w:textAlignment w:val="baseline"/>
              <w:rPr>
                <w:noProof/>
                <w:sz w:val="26"/>
                <w:szCs w:val="26"/>
                <w:lang w:val="tr-TR"/>
              </w:rPr>
            </w:pPr>
          </w:p>
        </w:tc>
        <w:tc>
          <w:tcPr>
            <w:tcW w:w="720" w:type="dxa"/>
          </w:tcPr>
          <w:p w:rsidR="0004434C" w:rsidRPr="00D623E6" w:rsidRDefault="0004434C" w:rsidP="00464BEE">
            <w:pPr>
              <w:overflowPunct w:val="0"/>
              <w:autoSpaceDE w:val="0"/>
              <w:autoSpaceDN w:val="0"/>
              <w:adjustRightInd w:val="0"/>
              <w:jc w:val="both"/>
              <w:textAlignment w:val="baseline"/>
              <w:rPr>
                <w:noProof/>
                <w:sz w:val="26"/>
                <w:szCs w:val="26"/>
                <w:lang w:val="tr-TR"/>
              </w:rPr>
            </w:pPr>
          </w:p>
        </w:tc>
        <w:tc>
          <w:tcPr>
            <w:tcW w:w="6176" w:type="dxa"/>
            <w:gridSpan w:val="2"/>
          </w:tcPr>
          <w:p w:rsidR="0004434C" w:rsidRPr="00D623E6" w:rsidRDefault="0004434C" w:rsidP="00464BEE">
            <w:pPr>
              <w:jc w:val="both"/>
              <w:rPr>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 xml:space="preserve">Rutin </w:t>
            </w:r>
            <w:r w:rsidR="00D4087B" w:rsidRPr="00D623E6">
              <w:rPr>
                <w:color w:val="000000"/>
                <w:sz w:val="26"/>
                <w:szCs w:val="26"/>
                <w:lang w:val="tr-TR"/>
              </w:rPr>
              <w:t>Olmayan Çevre Denetim</w:t>
            </w:r>
            <w:r w:rsidRPr="00D623E6">
              <w:rPr>
                <w:color w:val="000000"/>
                <w:sz w:val="26"/>
                <w:szCs w:val="26"/>
                <w:lang w:val="tr-TR"/>
              </w:rPr>
              <w:t>i</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73.</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176"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sz w:val="26"/>
                <w:szCs w:val="26"/>
                <w:lang w:val="tr-TR"/>
              </w:rPr>
              <w:t>Çevreyle ilgili kazalar ve olaylar, çevreyle ilgili gelen şikayetler ve  bu Yasa ve bu Yasa uyarınca çıkarılması öngörülen tüzüklerdeki kuralların ihlalinden doğan durumlar aşağıdaki amaçlarla soruşturulur: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456" w:type="dxa"/>
          </w:tcPr>
          <w:p w:rsidR="00464BEE" w:rsidRPr="00D623E6" w:rsidRDefault="00464BEE" w:rsidP="00464BEE">
            <w:pPr>
              <w:jc w:val="both"/>
              <w:rPr>
                <w:sz w:val="26"/>
                <w:szCs w:val="26"/>
                <w:lang w:val="tr-TR"/>
              </w:rPr>
            </w:pPr>
            <w:r w:rsidRPr="00D623E6">
              <w:rPr>
                <w:sz w:val="26"/>
                <w:szCs w:val="26"/>
                <w:lang w:val="tr-TR"/>
              </w:rPr>
              <w:t>Olayın sebepleri ve çevre üzerindeki etkisini, olaylar ve sonuçlarıyla ilgili sorumluluklar ve olası mes</w:t>
            </w:r>
            <w:r w:rsidR="003B16F9" w:rsidRPr="00D623E6">
              <w:rPr>
                <w:sz w:val="26"/>
                <w:szCs w:val="26"/>
                <w:lang w:val="tr-TR"/>
              </w:rPr>
              <w:t>uliyetleri açıklığa kavuşturmak.</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5456" w:type="dxa"/>
          </w:tcPr>
          <w:p w:rsidR="00464BEE" w:rsidRPr="00D623E6" w:rsidRDefault="00464BEE" w:rsidP="00464BEE">
            <w:pPr>
              <w:jc w:val="both"/>
              <w:rPr>
                <w:sz w:val="26"/>
                <w:szCs w:val="26"/>
                <w:lang w:val="tr-TR"/>
              </w:rPr>
            </w:pPr>
            <w:r w:rsidRPr="00D623E6">
              <w:rPr>
                <w:sz w:val="26"/>
                <w:szCs w:val="26"/>
                <w:lang w:val="tr-TR"/>
              </w:rPr>
              <w:t xml:space="preserve">Olayın çevresel etkilerini azaltmak ve mümkünse bunları telafi etmek için kazaya, olaya veya ihlale neden olan kişi ve/veya kişilerin ve ilgili makamların </w:t>
            </w:r>
            <w:r w:rsidR="00D53F9B" w:rsidRPr="00D623E6">
              <w:rPr>
                <w:sz w:val="26"/>
                <w:szCs w:val="26"/>
                <w:lang w:val="tr-TR"/>
              </w:rPr>
              <w:t>atacakları adımları belirlemek</w:t>
            </w:r>
            <w:r w:rsidR="003B16F9" w:rsidRPr="00D623E6">
              <w:rPr>
                <w:sz w:val="26"/>
                <w:szCs w:val="26"/>
                <w:lang w:val="tr-TR"/>
              </w:rPr>
              <w:t>.</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(C)</w:t>
            </w:r>
          </w:p>
        </w:tc>
        <w:tc>
          <w:tcPr>
            <w:tcW w:w="5456" w:type="dxa"/>
          </w:tcPr>
          <w:p w:rsidR="00464BEE" w:rsidRPr="00D623E6" w:rsidRDefault="00464BEE" w:rsidP="00464BEE">
            <w:pPr>
              <w:jc w:val="both"/>
              <w:rPr>
                <w:sz w:val="26"/>
                <w:szCs w:val="26"/>
                <w:lang w:val="tr-TR"/>
              </w:rPr>
            </w:pPr>
            <w:r w:rsidRPr="00D623E6">
              <w:rPr>
                <w:sz w:val="26"/>
                <w:szCs w:val="26"/>
                <w:lang w:val="tr-TR"/>
              </w:rPr>
              <w:t>İhlallerden dolayı daha fazla kaza, olay ve durumun meydana gelmesini engellemek amacıyla yapılması gerekenleri belirlemek.</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(Ç)</w:t>
            </w:r>
          </w:p>
        </w:tc>
        <w:tc>
          <w:tcPr>
            <w:tcW w:w="5456" w:type="dxa"/>
          </w:tcPr>
          <w:p w:rsidR="00464BEE" w:rsidRPr="00D623E6" w:rsidRDefault="00464BEE" w:rsidP="00464BEE">
            <w:pPr>
              <w:jc w:val="both"/>
              <w:rPr>
                <w:sz w:val="26"/>
                <w:szCs w:val="26"/>
                <w:lang w:val="tr-TR"/>
              </w:rPr>
            </w:pPr>
            <w:r w:rsidRPr="00D623E6">
              <w:rPr>
                <w:sz w:val="26"/>
                <w:szCs w:val="26"/>
                <w:lang w:val="tr-TR"/>
              </w:rPr>
              <w:t>Bu Yasanın O</w:t>
            </w:r>
            <w:r w:rsidR="00D25CC7" w:rsidRPr="00D623E6">
              <w:rPr>
                <w:sz w:val="26"/>
                <w:szCs w:val="26"/>
                <w:lang w:val="tr-TR"/>
              </w:rPr>
              <w:t>nbeşinci</w:t>
            </w:r>
            <w:r w:rsidRPr="00D623E6">
              <w:rPr>
                <w:sz w:val="26"/>
                <w:szCs w:val="26"/>
                <w:lang w:val="tr-TR"/>
              </w:rPr>
              <w:t xml:space="preserve"> Kısmı uyarınca belirtilen cezalar da dahil olmak üzere yaptırım faaliyetleri uygulamak.</w:t>
            </w:r>
          </w:p>
        </w:tc>
      </w:tr>
    </w:tbl>
    <w:p w:rsidR="00D0330D" w:rsidRPr="00D623E6" w:rsidRDefault="00D0330D">
      <w:pPr>
        <w:rPr>
          <w:sz w:val="26"/>
          <w:szCs w:val="26"/>
        </w:rPr>
      </w:pPr>
      <w:r w:rsidRPr="00D623E6">
        <w:rPr>
          <w:sz w:val="26"/>
          <w:szCs w:val="26"/>
        </w:rPr>
        <w:br w:type="page"/>
      </w:r>
    </w:p>
    <w:tbl>
      <w:tblPr>
        <w:tblW w:w="9455" w:type="dxa"/>
        <w:tblLayout w:type="fixed"/>
        <w:tblLook w:val="0000"/>
      </w:tblPr>
      <w:tblGrid>
        <w:gridCol w:w="1728"/>
        <w:gridCol w:w="720"/>
        <w:gridCol w:w="720"/>
        <w:gridCol w:w="707"/>
        <w:gridCol w:w="5580"/>
      </w:tblGrid>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6287" w:type="dxa"/>
            <w:gridSpan w:val="2"/>
          </w:tcPr>
          <w:p w:rsidR="00464BEE" w:rsidRPr="00D623E6" w:rsidRDefault="00464BEE" w:rsidP="00464BEE">
            <w:pPr>
              <w:tabs>
                <w:tab w:val="left" w:pos="3582"/>
              </w:tabs>
              <w:jc w:val="both"/>
              <w:rPr>
                <w:sz w:val="26"/>
                <w:szCs w:val="26"/>
                <w:lang w:val="tr-TR"/>
              </w:rPr>
            </w:pPr>
            <w:r w:rsidRPr="00D623E6">
              <w:rPr>
                <w:sz w:val="26"/>
                <w:szCs w:val="26"/>
                <w:lang w:val="tr-TR"/>
              </w:rPr>
              <w:t>Rutin olmayan denetimlerin bulguları raporlarla belgelenir ve uygun görüldüğü şekilde ilgili denetim, yaptırım makamları ve diğer makamlarla paylaşılır. Özet raporlar her ay kamunun erişimine açık hale getirilir.</w:t>
            </w:r>
          </w:p>
        </w:tc>
      </w:tr>
      <w:tr w:rsidR="003B16F9" w:rsidRPr="00D623E6">
        <w:tc>
          <w:tcPr>
            <w:tcW w:w="1728" w:type="dxa"/>
          </w:tcPr>
          <w:p w:rsidR="003B16F9" w:rsidRPr="00D623E6" w:rsidRDefault="003B16F9" w:rsidP="00464BEE">
            <w:pPr>
              <w:rPr>
                <w:color w:val="000000"/>
                <w:sz w:val="26"/>
                <w:szCs w:val="26"/>
                <w:lang w:val="tr-TR"/>
              </w:rPr>
            </w:pPr>
          </w:p>
        </w:tc>
        <w:tc>
          <w:tcPr>
            <w:tcW w:w="720" w:type="dxa"/>
          </w:tcPr>
          <w:p w:rsidR="003B16F9" w:rsidRPr="00D623E6" w:rsidRDefault="003B16F9" w:rsidP="00464BEE">
            <w:pPr>
              <w:overflowPunct w:val="0"/>
              <w:autoSpaceDE w:val="0"/>
              <w:autoSpaceDN w:val="0"/>
              <w:adjustRightInd w:val="0"/>
              <w:jc w:val="both"/>
              <w:textAlignment w:val="baseline"/>
              <w:rPr>
                <w:noProof/>
                <w:sz w:val="26"/>
                <w:szCs w:val="26"/>
                <w:lang w:val="tr-TR"/>
              </w:rPr>
            </w:pPr>
          </w:p>
        </w:tc>
        <w:tc>
          <w:tcPr>
            <w:tcW w:w="720" w:type="dxa"/>
          </w:tcPr>
          <w:p w:rsidR="003B16F9" w:rsidRPr="00D623E6" w:rsidRDefault="003B16F9" w:rsidP="00464BEE">
            <w:pPr>
              <w:overflowPunct w:val="0"/>
              <w:autoSpaceDE w:val="0"/>
              <w:autoSpaceDN w:val="0"/>
              <w:adjustRightInd w:val="0"/>
              <w:jc w:val="both"/>
              <w:textAlignment w:val="baseline"/>
              <w:rPr>
                <w:noProof/>
                <w:sz w:val="26"/>
                <w:szCs w:val="26"/>
                <w:lang w:val="tr-TR"/>
              </w:rPr>
            </w:pPr>
          </w:p>
        </w:tc>
        <w:tc>
          <w:tcPr>
            <w:tcW w:w="6287" w:type="dxa"/>
            <w:gridSpan w:val="2"/>
          </w:tcPr>
          <w:p w:rsidR="003B16F9" w:rsidRPr="00D623E6" w:rsidRDefault="003B16F9" w:rsidP="00464BEE">
            <w:pPr>
              <w:tabs>
                <w:tab w:val="left" w:pos="3582"/>
              </w:tabs>
              <w:jc w:val="both"/>
              <w:rPr>
                <w:sz w:val="26"/>
                <w:szCs w:val="26"/>
                <w:lang w:val="tr-TR"/>
              </w:rPr>
            </w:pPr>
          </w:p>
        </w:tc>
      </w:tr>
      <w:tr w:rsidR="00464BEE" w:rsidRPr="00D623E6">
        <w:tc>
          <w:tcPr>
            <w:tcW w:w="1728" w:type="dxa"/>
          </w:tcPr>
          <w:p w:rsidR="00464BEE" w:rsidRPr="00D623E6" w:rsidRDefault="00464BEE" w:rsidP="00464BEE">
            <w:pPr>
              <w:rPr>
                <w:color w:val="000000"/>
                <w:sz w:val="26"/>
                <w:szCs w:val="26"/>
                <w:lang w:val="tr-TR"/>
              </w:rPr>
            </w:pPr>
            <w:r w:rsidRPr="00D623E6">
              <w:rPr>
                <w:color w:val="000000"/>
                <w:sz w:val="26"/>
                <w:szCs w:val="26"/>
                <w:lang w:val="tr-TR"/>
              </w:rPr>
              <w:t>Denetleme Makamları</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74.</w:t>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287" w:type="dxa"/>
            <w:gridSpan w:val="2"/>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sz w:val="26"/>
                <w:szCs w:val="26"/>
                <w:lang w:val="tr-TR"/>
              </w:rPr>
              <w:t>Çevre Koruma Dairesi aşağıdakilerle uyumu izleyecek, denetleyecek ve uygulatacak olan esas yetkili makamdır</w:t>
            </w:r>
            <w:r w:rsidR="003B16F9" w:rsidRPr="00D623E6">
              <w:rPr>
                <w:sz w:val="26"/>
                <w:szCs w:val="26"/>
                <w:lang w:val="tr-TR"/>
              </w:rPr>
              <w:t>:</w:t>
            </w:r>
          </w:p>
        </w:tc>
      </w:tr>
      <w:tr w:rsidR="00464BEE" w:rsidRPr="00D623E6">
        <w:tc>
          <w:tcPr>
            <w:tcW w:w="1728" w:type="dxa"/>
          </w:tcPr>
          <w:p w:rsidR="00464BEE" w:rsidRPr="00D623E6" w:rsidRDefault="00464BEE" w:rsidP="00464BEE">
            <w:pPr>
              <w:rPr>
                <w:color w:val="000000"/>
                <w:sz w:val="26"/>
                <w:szCs w:val="26"/>
                <w:lang w:val="tr-TR"/>
              </w:rPr>
            </w:pPr>
            <w:r w:rsidRPr="00D623E6">
              <w:rPr>
                <w:sz w:val="26"/>
                <w:szCs w:val="26"/>
              </w:rPr>
              <w:tab/>
            </w:r>
            <w:r w:rsidRPr="00D623E6">
              <w:rPr>
                <w:sz w:val="26"/>
                <w:szCs w:val="26"/>
              </w:rPr>
              <w:tab/>
            </w: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580" w:type="dxa"/>
          </w:tcPr>
          <w:p w:rsidR="00464BEE" w:rsidRPr="00D623E6" w:rsidRDefault="00464BEE" w:rsidP="00464BEE">
            <w:pPr>
              <w:tabs>
                <w:tab w:val="left" w:pos="567"/>
              </w:tabs>
              <w:jc w:val="both"/>
              <w:rPr>
                <w:sz w:val="26"/>
                <w:szCs w:val="26"/>
                <w:lang w:val="tr-TR"/>
              </w:rPr>
            </w:pPr>
            <w:r w:rsidRPr="00D623E6">
              <w:rPr>
                <w:sz w:val="26"/>
                <w:szCs w:val="26"/>
                <w:lang w:val="tr-TR"/>
              </w:rPr>
              <w:t xml:space="preserve">Bu Yasa ve bu Yasa uyarınca çıkarılması öngörülen </w:t>
            </w:r>
            <w:r w:rsidR="0004434C" w:rsidRPr="00D623E6">
              <w:rPr>
                <w:sz w:val="26"/>
                <w:szCs w:val="26"/>
                <w:lang w:val="tr-TR"/>
              </w:rPr>
              <w:t>tüzüklerde Çevre Koruma Dairesi</w:t>
            </w:r>
            <w:r w:rsidRPr="00D623E6">
              <w:rPr>
                <w:sz w:val="26"/>
                <w:szCs w:val="26"/>
                <w:lang w:val="tr-TR"/>
              </w:rPr>
              <w:t>nin sorumluluğu olarak belirtilen tüm onay, izin ve ruhsatlandırma koşulları.</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5580" w:type="dxa"/>
          </w:tcPr>
          <w:p w:rsidR="00464BEE" w:rsidRPr="00D623E6" w:rsidRDefault="00464BEE" w:rsidP="00464BEE">
            <w:pPr>
              <w:tabs>
                <w:tab w:val="left" w:pos="567"/>
              </w:tabs>
              <w:jc w:val="both"/>
              <w:rPr>
                <w:sz w:val="26"/>
                <w:szCs w:val="26"/>
                <w:lang w:val="tr-TR"/>
              </w:rPr>
            </w:pPr>
            <w:r w:rsidRPr="00D623E6">
              <w:rPr>
                <w:sz w:val="26"/>
                <w:szCs w:val="26"/>
                <w:lang w:val="tr-TR"/>
              </w:rPr>
              <w:t>Bu Yasa ve bu Yasa uyarınca çıkarılması öngörülen tüzükler uyarınca biyolojik çeşitliliğin korunmasına yönelik tüm gereklilikler.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07" w:type="dxa"/>
          </w:tcPr>
          <w:p w:rsidR="00464BEE" w:rsidRPr="00D623E6" w:rsidRDefault="00464BEE"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(C)</w:t>
            </w:r>
          </w:p>
        </w:tc>
        <w:tc>
          <w:tcPr>
            <w:tcW w:w="5580" w:type="dxa"/>
          </w:tcPr>
          <w:p w:rsidR="00464BEE" w:rsidRPr="00D623E6" w:rsidRDefault="00464BEE" w:rsidP="00464BEE">
            <w:pPr>
              <w:tabs>
                <w:tab w:val="left" w:pos="567"/>
              </w:tabs>
              <w:jc w:val="both"/>
              <w:rPr>
                <w:sz w:val="26"/>
                <w:szCs w:val="26"/>
                <w:lang w:val="tr-TR"/>
              </w:rPr>
            </w:pPr>
            <w:r w:rsidRPr="00D623E6">
              <w:rPr>
                <w:sz w:val="26"/>
                <w:szCs w:val="26"/>
                <w:lang w:val="tr-TR"/>
              </w:rPr>
              <w:t>Bu Yasa uyarınca bir başka makama verilmemiş tüm diğer gereklilikler.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04434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r w:rsidR="00464BEE" w:rsidRPr="00D623E6">
              <w:rPr>
                <w:noProof/>
                <w:sz w:val="26"/>
                <w:szCs w:val="26"/>
                <w:lang w:val="tr-TR"/>
              </w:rPr>
              <w:t>)</w:t>
            </w:r>
          </w:p>
        </w:tc>
        <w:tc>
          <w:tcPr>
            <w:tcW w:w="6287" w:type="dxa"/>
            <w:gridSpan w:val="2"/>
          </w:tcPr>
          <w:p w:rsidR="00464BEE" w:rsidRPr="00D623E6" w:rsidRDefault="00464BEE" w:rsidP="00464BEE">
            <w:pPr>
              <w:tabs>
                <w:tab w:val="left" w:pos="567"/>
              </w:tabs>
              <w:jc w:val="both"/>
              <w:rPr>
                <w:sz w:val="26"/>
                <w:szCs w:val="26"/>
                <w:lang w:val="tr-TR"/>
              </w:rPr>
            </w:pPr>
            <w:r w:rsidRPr="00D623E6">
              <w:rPr>
                <w:sz w:val="26"/>
                <w:szCs w:val="26"/>
                <w:lang w:val="tr-TR"/>
              </w:rPr>
              <w:t>Yukarıdaki (1)’nci fıkranın (A) bendinde belirtilen önlemlere uyulmadığına dair bilginin herhangi diğer bir makamın müfettişlerinin bilgisine gelmesi halinde, sözkonusu müfettişler durumu, ortak saha ziyaretleri ve diğer koordineli denetimler de dahil, ne tür bir denetim yapılacağı ve yaptırım faaliyeti uygulanacağını belirleyebilmesi için  Çevre Koruma Dairesine yazılı olarak bildirir.</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04434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r w:rsidR="00464BEE" w:rsidRPr="00D623E6">
              <w:rPr>
                <w:noProof/>
                <w:sz w:val="26"/>
                <w:szCs w:val="26"/>
                <w:lang w:val="tr-TR"/>
              </w:rPr>
              <w:t>)</w:t>
            </w:r>
          </w:p>
        </w:tc>
        <w:tc>
          <w:tcPr>
            <w:tcW w:w="6287" w:type="dxa"/>
            <w:gridSpan w:val="2"/>
          </w:tcPr>
          <w:p w:rsidR="00464BEE" w:rsidRPr="00D623E6" w:rsidDel="001967A9" w:rsidRDefault="00464BEE" w:rsidP="00464BEE">
            <w:pPr>
              <w:tabs>
                <w:tab w:val="left" w:pos="567"/>
              </w:tabs>
              <w:jc w:val="both"/>
              <w:rPr>
                <w:sz w:val="26"/>
                <w:szCs w:val="26"/>
                <w:lang w:val="tr-TR"/>
              </w:rPr>
            </w:pPr>
            <w:r w:rsidRPr="00D623E6">
              <w:rPr>
                <w:sz w:val="26"/>
                <w:szCs w:val="26"/>
                <w:lang w:val="tr-TR"/>
              </w:rPr>
              <w:t xml:space="preserve">Çevre Koruma Dairesi, bu Yasa ve bu Yasa uyarınca çıkarılması öngörülen tüzükler uyarınca kesilen ve/veya yazılan tüm süre ihbarnamelerinin, ceza ihbarnamelerinin, diğer yaptırım belgelerinin veya yazılı ihbarların kaydını tutar. </w:t>
            </w:r>
          </w:p>
        </w:tc>
      </w:tr>
      <w:tr w:rsidR="00464BEE" w:rsidRPr="00D623E6">
        <w:tc>
          <w:tcPr>
            <w:tcW w:w="1728" w:type="dxa"/>
          </w:tcPr>
          <w:p w:rsidR="00464BEE" w:rsidRPr="00D623E6" w:rsidRDefault="00464BEE" w:rsidP="00464BEE">
            <w:pPr>
              <w:rPr>
                <w:color w:val="000000"/>
                <w:sz w:val="26"/>
                <w:szCs w:val="26"/>
                <w:lang w:val="tr-TR"/>
              </w:rPr>
            </w:pPr>
          </w:p>
        </w:tc>
        <w:tc>
          <w:tcPr>
            <w:tcW w:w="720" w:type="dxa"/>
          </w:tcPr>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720" w:type="dxa"/>
          </w:tcPr>
          <w:p w:rsidR="00464BEE" w:rsidRPr="00D623E6" w:rsidRDefault="0004434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r w:rsidR="00464BEE" w:rsidRPr="00D623E6">
              <w:rPr>
                <w:noProof/>
                <w:sz w:val="26"/>
                <w:szCs w:val="26"/>
                <w:lang w:val="tr-TR"/>
              </w:rPr>
              <w:t>)</w:t>
            </w:r>
          </w:p>
          <w:p w:rsidR="00464BEE" w:rsidRPr="00D623E6" w:rsidRDefault="00464BEE" w:rsidP="00464BEE">
            <w:pPr>
              <w:overflowPunct w:val="0"/>
              <w:autoSpaceDE w:val="0"/>
              <w:autoSpaceDN w:val="0"/>
              <w:adjustRightInd w:val="0"/>
              <w:jc w:val="both"/>
              <w:textAlignment w:val="baseline"/>
              <w:rPr>
                <w:noProof/>
                <w:sz w:val="26"/>
                <w:szCs w:val="26"/>
                <w:lang w:val="tr-TR"/>
              </w:rPr>
            </w:pPr>
          </w:p>
        </w:tc>
        <w:tc>
          <w:tcPr>
            <w:tcW w:w="6287" w:type="dxa"/>
            <w:gridSpan w:val="2"/>
          </w:tcPr>
          <w:p w:rsidR="00464BEE" w:rsidRPr="00D623E6" w:rsidRDefault="0004434C" w:rsidP="00464BEE">
            <w:pPr>
              <w:tabs>
                <w:tab w:val="left" w:pos="567"/>
              </w:tabs>
              <w:jc w:val="both"/>
              <w:rPr>
                <w:sz w:val="26"/>
                <w:szCs w:val="26"/>
                <w:lang w:val="tr-TR"/>
              </w:rPr>
            </w:pPr>
            <w:r w:rsidRPr="00D623E6">
              <w:rPr>
                <w:sz w:val="26"/>
                <w:szCs w:val="26"/>
                <w:lang w:val="tr-TR"/>
              </w:rPr>
              <w:t>B</w:t>
            </w:r>
            <w:r w:rsidR="00464BEE" w:rsidRPr="00D623E6">
              <w:rPr>
                <w:sz w:val="26"/>
                <w:szCs w:val="26"/>
                <w:lang w:val="tr-TR"/>
              </w:rPr>
              <w:t>u Yasa</w:t>
            </w:r>
            <w:r w:rsidRPr="00D623E6">
              <w:rPr>
                <w:sz w:val="26"/>
                <w:szCs w:val="26"/>
                <w:lang w:val="tr-TR"/>
              </w:rPr>
              <w:t>da belirtilen ve suç sayılan kısıtlama, yasak ve yükümlülüklere uymayan, çevreye zarar veren, rahatsızlık yapan veya kirlilik yaratan kişilere ait suç alet veya aracına, Çevre Ko</w:t>
            </w:r>
            <w:r w:rsidR="009F0203" w:rsidRPr="00D623E6">
              <w:rPr>
                <w:sz w:val="26"/>
                <w:szCs w:val="26"/>
                <w:lang w:val="tr-TR"/>
              </w:rPr>
              <w:t>ruma Dairesinin şikayeti ü</w:t>
            </w:r>
            <w:r w:rsidRPr="00D623E6">
              <w:rPr>
                <w:sz w:val="26"/>
                <w:szCs w:val="26"/>
                <w:lang w:val="tr-TR"/>
              </w:rPr>
              <w:t>zerine veya polis tarafından el konur ve kişi mahkemeye sevk edilir. Mahkeme el konulan alet veya aracın dava sonunda müsadere edilip edilmemesine karar verir.</w:t>
            </w:r>
            <w:r w:rsidR="00464BEE" w:rsidRPr="00D623E6">
              <w:rPr>
                <w:sz w:val="26"/>
                <w:szCs w:val="26"/>
                <w:lang w:val="tr-TR"/>
              </w:rPr>
              <w:t xml:space="preserve"> </w:t>
            </w:r>
          </w:p>
        </w:tc>
      </w:tr>
      <w:tr w:rsidR="003B16F9" w:rsidRPr="00D623E6">
        <w:tc>
          <w:tcPr>
            <w:tcW w:w="1728" w:type="dxa"/>
          </w:tcPr>
          <w:p w:rsidR="003B16F9" w:rsidRPr="00D623E6" w:rsidRDefault="003B16F9" w:rsidP="00464BEE">
            <w:pPr>
              <w:rPr>
                <w:color w:val="000000"/>
                <w:sz w:val="26"/>
                <w:szCs w:val="26"/>
                <w:lang w:val="tr-TR"/>
              </w:rPr>
            </w:pPr>
          </w:p>
        </w:tc>
        <w:tc>
          <w:tcPr>
            <w:tcW w:w="720" w:type="dxa"/>
          </w:tcPr>
          <w:p w:rsidR="003B16F9" w:rsidRPr="00D623E6" w:rsidRDefault="003B16F9" w:rsidP="00464BEE">
            <w:pPr>
              <w:overflowPunct w:val="0"/>
              <w:autoSpaceDE w:val="0"/>
              <w:autoSpaceDN w:val="0"/>
              <w:adjustRightInd w:val="0"/>
              <w:jc w:val="both"/>
              <w:textAlignment w:val="baseline"/>
              <w:rPr>
                <w:noProof/>
                <w:sz w:val="26"/>
                <w:szCs w:val="26"/>
                <w:lang w:val="tr-TR"/>
              </w:rPr>
            </w:pPr>
          </w:p>
        </w:tc>
        <w:tc>
          <w:tcPr>
            <w:tcW w:w="720" w:type="dxa"/>
          </w:tcPr>
          <w:p w:rsidR="003B16F9" w:rsidRPr="00D623E6" w:rsidRDefault="003B16F9" w:rsidP="00464BEE">
            <w:pPr>
              <w:overflowPunct w:val="0"/>
              <w:autoSpaceDE w:val="0"/>
              <w:autoSpaceDN w:val="0"/>
              <w:adjustRightInd w:val="0"/>
              <w:jc w:val="both"/>
              <w:textAlignment w:val="baseline"/>
              <w:rPr>
                <w:noProof/>
                <w:sz w:val="26"/>
                <w:szCs w:val="26"/>
                <w:lang w:val="tr-TR"/>
              </w:rPr>
            </w:pPr>
          </w:p>
        </w:tc>
        <w:tc>
          <w:tcPr>
            <w:tcW w:w="6287" w:type="dxa"/>
            <w:gridSpan w:val="2"/>
          </w:tcPr>
          <w:p w:rsidR="003B16F9" w:rsidRPr="00D623E6" w:rsidRDefault="003B16F9" w:rsidP="00464BEE">
            <w:pPr>
              <w:tabs>
                <w:tab w:val="left" w:pos="567"/>
              </w:tabs>
              <w:jc w:val="both"/>
              <w:rPr>
                <w:sz w:val="26"/>
                <w:szCs w:val="26"/>
                <w:lang w:val="tr-TR"/>
              </w:rPr>
            </w:pPr>
          </w:p>
        </w:tc>
      </w:tr>
    </w:tbl>
    <w:p w:rsidR="00E4545A" w:rsidRPr="00D623E6" w:rsidRDefault="00E4545A">
      <w:pPr>
        <w:rPr>
          <w:sz w:val="26"/>
          <w:szCs w:val="26"/>
        </w:rPr>
      </w:pPr>
      <w:r w:rsidRPr="00D623E6">
        <w:rPr>
          <w:sz w:val="26"/>
          <w:szCs w:val="26"/>
        </w:rPr>
        <w:br w:type="page"/>
      </w:r>
    </w:p>
    <w:tbl>
      <w:tblPr>
        <w:tblW w:w="9468" w:type="dxa"/>
        <w:tblLayout w:type="fixed"/>
        <w:tblLook w:val="0000"/>
      </w:tblPr>
      <w:tblGrid>
        <w:gridCol w:w="1728"/>
        <w:gridCol w:w="720"/>
        <w:gridCol w:w="650"/>
        <w:gridCol w:w="750"/>
        <w:gridCol w:w="5620"/>
      </w:tblGrid>
      <w:tr w:rsidR="005B0DCB" w:rsidRPr="00D623E6">
        <w:tc>
          <w:tcPr>
            <w:tcW w:w="1728" w:type="dxa"/>
          </w:tcPr>
          <w:p w:rsidR="005B0DCB" w:rsidRPr="00D623E6" w:rsidRDefault="005B0DCB" w:rsidP="005B0DCB">
            <w:pPr>
              <w:rPr>
                <w:sz w:val="26"/>
                <w:szCs w:val="26"/>
              </w:rPr>
            </w:pPr>
            <w:r w:rsidRPr="00D623E6">
              <w:rPr>
                <w:sz w:val="26"/>
                <w:szCs w:val="26"/>
              </w:rPr>
              <w:t xml:space="preserve">Hizmet Biriminin Oluşumu ve </w:t>
            </w:r>
          </w:p>
        </w:tc>
        <w:tc>
          <w:tcPr>
            <w:tcW w:w="720" w:type="dxa"/>
          </w:tcPr>
          <w:p w:rsidR="005B0DCB" w:rsidRPr="00D623E6" w:rsidRDefault="005B0DCB" w:rsidP="005B0DCB">
            <w:pPr>
              <w:rPr>
                <w:sz w:val="26"/>
                <w:szCs w:val="26"/>
              </w:rPr>
            </w:pPr>
            <w:r w:rsidRPr="00D623E6">
              <w:rPr>
                <w:sz w:val="26"/>
                <w:szCs w:val="26"/>
              </w:rPr>
              <w:t>75.</w:t>
            </w:r>
          </w:p>
        </w:tc>
        <w:tc>
          <w:tcPr>
            <w:tcW w:w="650" w:type="dxa"/>
          </w:tcPr>
          <w:p w:rsidR="005B0DCB" w:rsidRPr="00D623E6" w:rsidRDefault="005B0DCB" w:rsidP="005B0DCB">
            <w:pPr>
              <w:rPr>
                <w:sz w:val="26"/>
                <w:szCs w:val="26"/>
              </w:rPr>
            </w:pPr>
            <w:r w:rsidRPr="00D623E6">
              <w:rPr>
                <w:sz w:val="26"/>
                <w:szCs w:val="26"/>
              </w:rPr>
              <w:t>(1)</w:t>
            </w:r>
          </w:p>
        </w:tc>
        <w:tc>
          <w:tcPr>
            <w:tcW w:w="6370" w:type="dxa"/>
            <w:gridSpan w:val="2"/>
          </w:tcPr>
          <w:p w:rsidR="005B0DCB" w:rsidRPr="00D623E6" w:rsidRDefault="005B0DCB" w:rsidP="005B0DCB">
            <w:pPr>
              <w:jc w:val="both"/>
              <w:rPr>
                <w:sz w:val="26"/>
                <w:szCs w:val="26"/>
              </w:rPr>
            </w:pPr>
            <w:r w:rsidRPr="00D623E6">
              <w:rPr>
                <w:sz w:val="26"/>
                <w:szCs w:val="26"/>
              </w:rPr>
              <w:t>Çevre Koruma Dairesinin çevre ile ilgili denetimlerini yürütmek amacıyla bir Çevre Koruma Hizmet Birimi oluşturulur.</w:t>
            </w:r>
          </w:p>
        </w:tc>
      </w:tr>
      <w:tr w:rsidR="005B0DCB" w:rsidRPr="00D623E6">
        <w:tc>
          <w:tcPr>
            <w:tcW w:w="1728" w:type="dxa"/>
          </w:tcPr>
          <w:p w:rsidR="005B0DCB" w:rsidRPr="00D623E6" w:rsidRDefault="005B0DCB" w:rsidP="005B0DCB">
            <w:pPr>
              <w:rPr>
                <w:sz w:val="26"/>
                <w:szCs w:val="26"/>
              </w:rPr>
            </w:pPr>
            <w:r w:rsidRPr="00D623E6">
              <w:rPr>
                <w:sz w:val="26"/>
                <w:szCs w:val="26"/>
              </w:rPr>
              <w:t>Görevleri</w:t>
            </w: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r w:rsidRPr="00D623E6">
              <w:rPr>
                <w:sz w:val="26"/>
                <w:szCs w:val="26"/>
              </w:rPr>
              <w:t>(2)</w:t>
            </w:r>
          </w:p>
        </w:tc>
        <w:tc>
          <w:tcPr>
            <w:tcW w:w="6370" w:type="dxa"/>
            <w:gridSpan w:val="2"/>
          </w:tcPr>
          <w:p w:rsidR="005B0DCB" w:rsidRPr="00D623E6" w:rsidRDefault="005B0DCB" w:rsidP="005B0DCB">
            <w:pPr>
              <w:jc w:val="both"/>
              <w:rPr>
                <w:sz w:val="26"/>
                <w:szCs w:val="26"/>
              </w:rPr>
            </w:pPr>
            <w:r w:rsidRPr="00D623E6">
              <w:rPr>
                <w:sz w:val="26"/>
                <w:szCs w:val="26"/>
              </w:rPr>
              <w:t>Çevre Koruma Hizmet Birimi, Çevre Koruma Dairesi yönetiminde, Bir üniversite veya dengi bir yüksek öğretim kurumundan mezun olan ve</w:t>
            </w:r>
            <w:r w:rsidR="00ED7032" w:rsidRPr="00D623E6">
              <w:rPr>
                <w:sz w:val="26"/>
                <w:szCs w:val="26"/>
              </w:rPr>
              <w:t xml:space="preserve"> ilgili mevzuat uyarınca </w:t>
            </w:r>
            <w:r w:rsidRPr="00D623E6">
              <w:rPr>
                <w:sz w:val="26"/>
                <w:szCs w:val="26"/>
              </w:rPr>
              <w:t xml:space="preserve"> sözleşmeli olarak atanacak</w:t>
            </w:r>
            <w:r w:rsidR="00D53F9B" w:rsidRPr="00D623E6">
              <w:rPr>
                <w:sz w:val="26"/>
                <w:szCs w:val="26"/>
              </w:rPr>
              <w:t xml:space="preserve"> 15 personelden</w:t>
            </w:r>
            <w:r w:rsidR="00ED7032" w:rsidRPr="00D623E6">
              <w:rPr>
                <w:sz w:val="26"/>
                <w:szCs w:val="26"/>
              </w:rPr>
              <w:t xml:space="preserve"> oluşur. Bu personel arasından bir kişi </w:t>
            </w:r>
            <w:r w:rsidRPr="00D623E6">
              <w:rPr>
                <w:sz w:val="26"/>
                <w:szCs w:val="26"/>
              </w:rPr>
              <w:t xml:space="preserve">birim sorumlusu, bir </w:t>
            </w:r>
            <w:r w:rsidR="00ED7032" w:rsidRPr="00D623E6">
              <w:rPr>
                <w:sz w:val="26"/>
                <w:szCs w:val="26"/>
              </w:rPr>
              <w:t xml:space="preserve">kişi de </w:t>
            </w:r>
            <w:r w:rsidRPr="00D623E6">
              <w:rPr>
                <w:sz w:val="26"/>
                <w:szCs w:val="26"/>
              </w:rPr>
              <w:t xml:space="preserve">sorumlu yardımcısı </w:t>
            </w:r>
            <w:r w:rsidR="00ED7032" w:rsidRPr="00D623E6">
              <w:rPr>
                <w:sz w:val="26"/>
                <w:szCs w:val="26"/>
              </w:rPr>
              <w:t>olarak görevlendirilir.</w:t>
            </w:r>
          </w:p>
          <w:p w:rsidR="005B0DCB" w:rsidRPr="00D623E6" w:rsidRDefault="005B0DCB" w:rsidP="005B0DCB">
            <w:pPr>
              <w:jc w:val="both"/>
              <w:rPr>
                <w:sz w:val="26"/>
                <w:szCs w:val="26"/>
              </w:rPr>
            </w:pPr>
            <w:r w:rsidRPr="00D623E6">
              <w:rPr>
                <w:sz w:val="26"/>
                <w:szCs w:val="26"/>
              </w:rPr>
              <w:t xml:space="preserve">   </w:t>
            </w:r>
            <w:r w:rsidR="001A4EAE" w:rsidRPr="00D623E6">
              <w:rPr>
                <w:sz w:val="26"/>
                <w:szCs w:val="26"/>
              </w:rPr>
              <w:t xml:space="preserve">  </w:t>
            </w:r>
            <w:r w:rsidRPr="00D623E6">
              <w:rPr>
                <w:sz w:val="26"/>
                <w:szCs w:val="26"/>
              </w:rPr>
              <w:t xml:space="preserve"> Ancak hizmet birimi sorumlusu ile sorumlu yardımcısının Çevre Mühendisi olması şarttır.</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r w:rsidRPr="00D623E6">
              <w:rPr>
                <w:sz w:val="26"/>
                <w:szCs w:val="26"/>
              </w:rPr>
              <w:t>(3)</w:t>
            </w:r>
          </w:p>
        </w:tc>
        <w:tc>
          <w:tcPr>
            <w:tcW w:w="6370" w:type="dxa"/>
            <w:gridSpan w:val="2"/>
          </w:tcPr>
          <w:p w:rsidR="005B0DCB" w:rsidRPr="00D623E6" w:rsidRDefault="005B0DCB" w:rsidP="005B0DCB">
            <w:pPr>
              <w:jc w:val="both"/>
              <w:rPr>
                <w:sz w:val="26"/>
                <w:szCs w:val="26"/>
              </w:rPr>
            </w:pPr>
            <w:r w:rsidRPr="00D623E6">
              <w:rPr>
                <w:sz w:val="26"/>
                <w:szCs w:val="26"/>
              </w:rPr>
              <w:t>Çevre Koruma Hizmet Biriminin görev ve sorumlulukları;</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r w:rsidRPr="00D623E6">
              <w:rPr>
                <w:sz w:val="26"/>
                <w:szCs w:val="26"/>
              </w:rPr>
              <w:t>(A)</w:t>
            </w:r>
          </w:p>
        </w:tc>
        <w:tc>
          <w:tcPr>
            <w:tcW w:w="5620" w:type="dxa"/>
          </w:tcPr>
          <w:p w:rsidR="005B0DCB" w:rsidRPr="00D623E6" w:rsidRDefault="005B0DCB" w:rsidP="005B0DCB">
            <w:pPr>
              <w:jc w:val="both"/>
              <w:rPr>
                <w:sz w:val="26"/>
                <w:szCs w:val="26"/>
              </w:rPr>
            </w:pPr>
            <w:r w:rsidRPr="00D623E6">
              <w:rPr>
                <w:sz w:val="26"/>
                <w:szCs w:val="26"/>
              </w:rPr>
              <w:t xml:space="preserve">Yürürlükteki mevzuat  uyarınca çevrenin korunabilmesi ve sürdürülebilir bir çevre yaratılması amacıyla gerekli denetimleri yapar ve  gerekli idari cezaları keser. </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r w:rsidRPr="00D623E6">
              <w:rPr>
                <w:sz w:val="26"/>
                <w:szCs w:val="26"/>
              </w:rPr>
              <w:t>(B)</w:t>
            </w:r>
          </w:p>
        </w:tc>
        <w:tc>
          <w:tcPr>
            <w:tcW w:w="5620" w:type="dxa"/>
          </w:tcPr>
          <w:p w:rsidR="005B0DCB" w:rsidRPr="00D623E6" w:rsidRDefault="005B0DCB" w:rsidP="005B0DCB">
            <w:pPr>
              <w:jc w:val="both"/>
              <w:rPr>
                <w:sz w:val="26"/>
                <w:szCs w:val="26"/>
              </w:rPr>
            </w:pPr>
            <w:r w:rsidRPr="00D623E6">
              <w:rPr>
                <w:sz w:val="26"/>
                <w:szCs w:val="26"/>
              </w:rPr>
              <w:t xml:space="preserve">Çevre Koruma Hizmet Birimi, bu Yasa kuralları uyarınca yapacağı denetimleri, </w:t>
            </w:r>
            <w:r w:rsidR="00E371CE" w:rsidRPr="00D623E6">
              <w:rPr>
                <w:sz w:val="26"/>
                <w:szCs w:val="26"/>
              </w:rPr>
              <w:t>b</w:t>
            </w:r>
            <w:r w:rsidRPr="00D623E6">
              <w:rPr>
                <w:sz w:val="26"/>
                <w:szCs w:val="26"/>
              </w:rPr>
              <w:t>irimi sorumlusunun başkanlığında yürütür.</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r w:rsidRPr="00D623E6">
              <w:rPr>
                <w:sz w:val="26"/>
                <w:szCs w:val="26"/>
              </w:rPr>
              <w:t>(4)</w:t>
            </w:r>
          </w:p>
        </w:tc>
        <w:tc>
          <w:tcPr>
            <w:tcW w:w="6370" w:type="dxa"/>
            <w:gridSpan w:val="2"/>
          </w:tcPr>
          <w:p w:rsidR="005B0DCB" w:rsidRPr="00D623E6" w:rsidRDefault="005B0DCB" w:rsidP="005B0DCB">
            <w:pPr>
              <w:jc w:val="both"/>
              <w:rPr>
                <w:sz w:val="26"/>
                <w:szCs w:val="26"/>
              </w:rPr>
            </w:pPr>
            <w:r w:rsidRPr="00D623E6">
              <w:rPr>
                <w:sz w:val="26"/>
                <w:szCs w:val="26"/>
              </w:rPr>
              <w:t>Çevre Koruma Hizmet Birimi sorumlusunun görev, yetki ve sorumlulukları;</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r w:rsidRPr="00D623E6">
              <w:rPr>
                <w:sz w:val="26"/>
                <w:szCs w:val="26"/>
              </w:rPr>
              <w:t>(A)</w:t>
            </w:r>
          </w:p>
        </w:tc>
        <w:tc>
          <w:tcPr>
            <w:tcW w:w="5620" w:type="dxa"/>
          </w:tcPr>
          <w:p w:rsidR="005B0DCB" w:rsidRPr="00D623E6" w:rsidRDefault="005B0DCB" w:rsidP="005B0DCB">
            <w:pPr>
              <w:jc w:val="both"/>
              <w:rPr>
                <w:sz w:val="26"/>
                <w:szCs w:val="26"/>
              </w:rPr>
            </w:pPr>
            <w:r w:rsidRPr="00D623E6">
              <w:rPr>
                <w:sz w:val="26"/>
                <w:szCs w:val="26"/>
              </w:rPr>
              <w:t xml:space="preserve">Çevre Koruma  Hizmet Birimi sorumlusu Çevre Koruma Dairesi ile Hizmet Birimi arasındaki koordinasyonu sağlar. </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r w:rsidRPr="00D623E6">
              <w:rPr>
                <w:sz w:val="26"/>
                <w:szCs w:val="26"/>
              </w:rPr>
              <w:t>(B)</w:t>
            </w:r>
          </w:p>
        </w:tc>
        <w:tc>
          <w:tcPr>
            <w:tcW w:w="5620" w:type="dxa"/>
          </w:tcPr>
          <w:p w:rsidR="005B0DCB" w:rsidRPr="00D623E6" w:rsidRDefault="005B0DCB" w:rsidP="005B0DCB">
            <w:pPr>
              <w:jc w:val="both"/>
              <w:rPr>
                <w:sz w:val="26"/>
                <w:szCs w:val="26"/>
              </w:rPr>
            </w:pPr>
            <w:r w:rsidRPr="00D623E6">
              <w:rPr>
                <w:sz w:val="26"/>
                <w:szCs w:val="26"/>
              </w:rPr>
              <w:t>Çevre Koruma Dairesinin şube amirleri ile gerekli işbirliğini sağlar.</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r w:rsidRPr="00D623E6">
              <w:rPr>
                <w:sz w:val="26"/>
                <w:szCs w:val="26"/>
              </w:rPr>
              <w:t>(C)</w:t>
            </w:r>
          </w:p>
        </w:tc>
        <w:tc>
          <w:tcPr>
            <w:tcW w:w="5620" w:type="dxa"/>
          </w:tcPr>
          <w:p w:rsidR="005B0DCB" w:rsidRPr="00D623E6" w:rsidRDefault="005B0DCB" w:rsidP="005B0DCB">
            <w:pPr>
              <w:jc w:val="both"/>
              <w:rPr>
                <w:sz w:val="26"/>
                <w:szCs w:val="26"/>
              </w:rPr>
            </w:pPr>
            <w:r w:rsidRPr="00D623E6">
              <w:rPr>
                <w:sz w:val="26"/>
                <w:szCs w:val="26"/>
              </w:rPr>
              <w:t>Birimin her türlü çalışmalarını gözetir ve bir raporla Çevre Koruma Dairesine iletir.</w:t>
            </w:r>
          </w:p>
        </w:tc>
      </w:tr>
      <w:tr w:rsidR="005B0DCB" w:rsidRPr="00D623E6">
        <w:tc>
          <w:tcPr>
            <w:tcW w:w="1728" w:type="dxa"/>
          </w:tcPr>
          <w:p w:rsidR="005B0DCB" w:rsidRPr="00D623E6" w:rsidRDefault="005B0DCB" w:rsidP="005B0DCB">
            <w:pPr>
              <w:rPr>
                <w:sz w:val="26"/>
                <w:szCs w:val="26"/>
              </w:rPr>
            </w:pPr>
          </w:p>
        </w:tc>
        <w:tc>
          <w:tcPr>
            <w:tcW w:w="720" w:type="dxa"/>
          </w:tcPr>
          <w:p w:rsidR="005B0DCB" w:rsidRPr="00D623E6" w:rsidRDefault="005B0DCB" w:rsidP="005B0DCB">
            <w:pPr>
              <w:rPr>
                <w:sz w:val="26"/>
                <w:szCs w:val="26"/>
              </w:rPr>
            </w:pPr>
          </w:p>
        </w:tc>
        <w:tc>
          <w:tcPr>
            <w:tcW w:w="650" w:type="dxa"/>
          </w:tcPr>
          <w:p w:rsidR="005B0DCB" w:rsidRPr="00D623E6" w:rsidRDefault="005B0DCB" w:rsidP="005B0DCB">
            <w:pPr>
              <w:rPr>
                <w:sz w:val="26"/>
                <w:szCs w:val="26"/>
              </w:rPr>
            </w:pPr>
          </w:p>
        </w:tc>
        <w:tc>
          <w:tcPr>
            <w:tcW w:w="750" w:type="dxa"/>
          </w:tcPr>
          <w:p w:rsidR="005B0DCB" w:rsidRPr="00D623E6" w:rsidRDefault="005B0DCB" w:rsidP="005B0DCB">
            <w:pPr>
              <w:jc w:val="both"/>
              <w:rPr>
                <w:sz w:val="26"/>
                <w:szCs w:val="26"/>
              </w:rPr>
            </w:pPr>
          </w:p>
        </w:tc>
        <w:tc>
          <w:tcPr>
            <w:tcW w:w="5620" w:type="dxa"/>
          </w:tcPr>
          <w:p w:rsidR="005B0DCB" w:rsidRPr="00D623E6" w:rsidRDefault="005B0DCB" w:rsidP="005B0DCB">
            <w:pPr>
              <w:jc w:val="both"/>
              <w:rPr>
                <w:sz w:val="26"/>
                <w:szCs w:val="26"/>
              </w:rPr>
            </w:pPr>
          </w:p>
        </w:tc>
      </w:tr>
      <w:tr w:rsidR="005B0DCB" w:rsidRPr="00D623E6">
        <w:tc>
          <w:tcPr>
            <w:tcW w:w="1728" w:type="dxa"/>
          </w:tcPr>
          <w:p w:rsidR="005B0DCB" w:rsidRPr="00D623E6" w:rsidRDefault="005B0DCB" w:rsidP="00464BEE">
            <w:pPr>
              <w:rPr>
                <w:color w:val="000000"/>
                <w:sz w:val="26"/>
                <w:szCs w:val="26"/>
                <w:lang w:val="tr-TR"/>
              </w:rPr>
            </w:pPr>
            <w:r w:rsidRPr="00D623E6">
              <w:rPr>
                <w:color w:val="000000"/>
                <w:sz w:val="26"/>
                <w:szCs w:val="26"/>
                <w:lang w:val="tr-TR"/>
              </w:rPr>
              <w:t xml:space="preserve">Çevre Denetimi </w:t>
            </w:r>
            <w:r w:rsidR="00B80E7A" w:rsidRPr="00D623E6">
              <w:rPr>
                <w:color w:val="000000"/>
                <w:sz w:val="26"/>
                <w:szCs w:val="26"/>
                <w:lang w:val="tr-TR"/>
              </w:rPr>
              <w:t>i</w:t>
            </w:r>
            <w:r w:rsidRPr="00D623E6">
              <w:rPr>
                <w:color w:val="000000"/>
                <w:sz w:val="26"/>
                <w:szCs w:val="26"/>
                <w:lang w:val="tr-TR"/>
              </w:rPr>
              <w:t xml:space="preserve">le </w:t>
            </w:r>
          </w:p>
          <w:p w:rsidR="005B0DCB" w:rsidRPr="00D623E6" w:rsidRDefault="00B80E7A" w:rsidP="00464BEE">
            <w:pPr>
              <w:rPr>
                <w:color w:val="000000"/>
                <w:sz w:val="26"/>
                <w:szCs w:val="26"/>
                <w:lang w:val="tr-TR"/>
              </w:rPr>
            </w:pPr>
            <w:r w:rsidRPr="00D623E6">
              <w:rPr>
                <w:color w:val="000000"/>
                <w:sz w:val="26"/>
                <w:szCs w:val="26"/>
                <w:lang w:val="tr-TR"/>
              </w:rPr>
              <w:t>İ</w:t>
            </w:r>
            <w:r w:rsidR="005B0DCB" w:rsidRPr="00D623E6">
              <w:rPr>
                <w:color w:val="000000"/>
                <w:sz w:val="26"/>
                <w:szCs w:val="26"/>
                <w:lang w:val="tr-TR"/>
              </w:rPr>
              <w:t>lgili Tüzük</w:t>
            </w:r>
          </w:p>
        </w:tc>
        <w:tc>
          <w:tcPr>
            <w:tcW w:w="7740" w:type="dxa"/>
            <w:gridSpan w:val="4"/>
          </w:tcPr>
          <w:p w:rsidR="005B0DCB" w:rsidRPr="00D623E6" w:rsidRDefault="005B0DCB" w:rsidP="00464BEE">
            <w:pPr>
              <w:jc w:val="both"/>
              <w:rPr>
                <w:sz w:val="26"/>
                <w:szCs w:val="26"/>
                <w:lang w:val="tr-TR"/>
              </w:rPr>
            </w:pPr>
            <w:r w:rsidRPr="00D623E6">
              <w:rPr>
                <w:color w:val="000000"/>
                <w:sz w:val="26"/>
                <w:szCs w:val="26"/>
                <w:lang w:val="tr-TR"/>
              </w:rPr>
              <w:t xml:space="preserve">76. Çevre Koruma Dairesinin önerisi üzerine </w:t>
            </w:r>
            <w:r w:rsidRPr="00D623E6">
              <w:rPr>
                <w:sz w:val="26"/>
                <w:szCs w:val="26"/>
                <w:lang w:val="tr-TR"/>
              </w:rPr>
              <w:t xml:space="preserve">Bakanlıkça </w:t>
            </w:r>
            <w:r w:rsidR="002C6541" w:rsidRPr="00D623E6">
              <w:rPr>
                <w:sz w:val="26"/>
                <w:szCs w:val="26"/>
                <w:lang w:val="tr-TR"/>
              </w:rPr>
              <w:t xml:space="preserve">aşağıdaki hususlarda </w:t>
            </w:r>
            <w:r w:rsidRPr="00D623E6">
              <w:rPr>
                <w:sz w:val="26"/>
                <w:szCs w:val="26"/>
                <w:lang w:val="tr-TR"/>
              </w:rPr>
              <w:t xml:space="preserve"> Bakanlar Kurulunca onaylanacak ve Resmi Gazete’de yayımla</w:t>
            </w:r>
            <w:r w:rsidR="002C6541" w:rsidRPr="00D623E6">
              <w:rPr>
                <w:sz w:val="26"/>
                <w:szCs w:val="26"/>
                <w:lang w:val="tr-TR"/>
              </w:rPr>
              <w:t xml:space="preserve">nan bir tüzük ve/veya tüzükler </w:t>
            </w:r>
            <w:r w:rsidRPr="00D623E6">
              <w:rPr>
                <w:sz w:val="26"/>
                <w:szCs w:val="26"/>
                <w:lang w:val="tr-TR"/>
              </w:rPr>
              <w:t>düzenlenir:</w:t>
            </w:r>
          </w:p>
        </w:tc>
      </w:tr>
      <w:tr w:rsidR="005B0DCB" w:rsidRPr="00D623E6">
        <w:tc>
          <w:tcPr>
            <w:tcW w:w="1728" w:type="dxa"/>
          </w:tcPr>
          <w:p w:rsidR="005B0DCB" w:rsidRPr="00D623E6" w:rsidRDefault="005B0DCB" w:rsidP="00464BEE">
            <w:pPr>
              <w:rPr>
                <w:color w:val="000000"/>
                <w:sz w:val="26"/>
                <w:szCs w:val="26"/>
                <w:lang w:val="tr-TR"/>
              </w:rPr>
            </w:pPr>
            <w:r w:rsidRPr="00D623E6">
              <w:rPr>
                <w:color w:val="000000"/>
                <w:sz w:val="26"/>
                <w:szCs w:val="26"/>
                <w:lang w:val="tr-TR"/>
              </w:rPr>
              <w:t>Yapma Yetkisi</w:t>
            </w:r>
          </w:p>
        </w:tc>
        <w:tc>
          <w:tcPr>
            <w:tcW w:w="72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5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70" w:type="dxa"/>
            <w:gridSpan w:val="2"/>
          </w:tcPr>
          <w:p w:rsidR="005B0DCB" w:rsidRPr="00D623E6" w:rsidRDefault="005B0DCB" w:rsidP="00464BEE">
            <w:pPr>
              <w:tabs>
                <w:tab w:val="left" w:pos="567"/>
              </w:tabs>
              <w:jc w:val="both"/>
              <w:rPr>
                <w:sz w:val="26"/>
                <w:szCs w:val="26"/>
                <w:lang w:val="tr-TR"/>
              </w:rPr>
            </w:pPr>
            <w:r w:rsidRPr="00D623E6">
              <w:rPr>
                <w:sz w:val="26"/>
                <w:szCs w:val="26"/>
                <w:lang w:val="tr-TR"/>
              </w:rPr>
              <w:t>Belli sektörlerin denetimleriyle ilgili usul ve esaslar da dahil olmak üzere, rutin çevre denetimleriyle ilgili usul ve esaslar.</w:t>
            </w:r>
          </w:p>
        </w:tc>
      </w:tr>
      <w:tr w:rsidR="005B0DCB" w:rsidRPr="00D623E6">
        <w:tc>
          <w:tcPr>
            <w:tcW w:w="1728" w:type="dxa"/>
          </w:tcPr>
          <w:p w:rsidR="005B0DCB" w:rsidRPr="00D623E6" w:rsidRDefault="005B0DCB" w:rsidP="00464BEE">
            <w:pPr>
              <w:rPr>
                <w:color w:val="000000"/>
                <w:sz w:val="26"/>
                <w:szCs w:val="26"/>
                <w:lang w:val="tr-TR"/>
              </w:rPr>
            </w:pPr>
          </w:p>
        </w:tc>
        <w:tc>
          <w:tcPr>
            <w:tcW w:w="72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5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70" w:type="dxa"/>
            <w:gridSpan w:val="2"/>
          </w:tcPr>
          <w:p w:rsidR="005B0DCB" w:rsidRPr="00D623E6" w:rsidRDefault="005B0DCB" w:rsidP="00464BEE">
            <w:pPr>
              <w:tabs>
                <w:tab w:val="left" w:pos="567"/>
              </w:tabs>
              <w:jc w:val="both"/>
              <w:rPr>
                <w:sz w:val="26"/>
                <w:szCs w:val="26"/>
                <w:lang w:val="tr-TR"/>
              </w:rPr>
            </w:pPr>
            <w:r w:rsidRPr="00D623E6">
              <w:rPr>
                <w:sz w:val="26"/>
                <w:szCs w:val="26"/>
                <w:lang w:val="tr-TR"/>
              </w:rPr>
              <w:t>Rutin olmayan çevre denetimleriyle ilgili usul ve esaslar,</w:t>
            </w:r>
          </w:p>
        </w:tc>
      </w:tr>
      <w:tr w:rsidR="005B0DCB" w:rsidRPr="00D623E6">
        <w:tc>
          <w:tcPr>
            <w:tcW w:w="1728" w:type="dxa"/>
          </w:tcPr>
          <w:p w:rsidR="005B0DCB" w:rsidRPr="00D623E6" w:rsidRDefault="005B0DCB" w:rsidP="00464BEE">
            <w:pPr>
              <w:rPr>
                <w:color w:val="000000"/>
                <w:sz w:val="26"/>
                <w:szCs w:val="26"/>
                <w:lang w:val="tr-TR"/>
              </w:rPr>
            </w:pPr>
          </w:p>
        </w:tc>
        <w:tc>
          <w:tcPr>
            <w:tcW w:w="72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5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370" w:type="dxa"/>
            <w:gridSpan w:val="2"/>
          </w:tcPr>
          <w:p w:rsidR="005B0DCB" w:rsidRPr="00D623E6" w:rsidRDefault="005B0DCB" w:rsidP="00464BEE">
            <w:pPr>
              <w:tabs>
                <w:tab w:val="left" w:pos="567"/>
              </w:tabs>
              <w:jc w:val="both"/>
              <w:rPr>
                <w:sz w:val="26"/>
                <w:szCs w:val="26"/>
                <w:lang w:val="tr-TR"/>
              </w:rPr>
            </w:pPr>
            <w:r w:rsidRPr="00D623E6">
              <w:rPr>
                <w:sz w:val="26"/>
                <w:szCs w:val="26"/>
                <w:lang w:val="tr-TR"/>
              </w:rPr>
              <w:t xml:space="preserve">İşletmecilerin, tesislerinin ve diğer faaliyetlerin çevre üzerindeki etkisi ile ilgili izleme ve rapor etme görev ve sorumlulukları. </w:t>
            </w:r>
          </w:p>
        </w:tc>
      </w:tr>
      <w:tr w:rsidR="005B0DCB" w:rsidRPr="00D623E6">
        <w:tc>
          <w:tcPr>
            <w:tcW w:w="1728" w:type="dxa"/>
          </w:tcPr>
          <w:p w:rsidR="005B0DCB" w:rsidRPr="00D623E6" w:rsidRDefault="005B0DCB" w:rsidP="00464BEE">
            <w:pPr>
              <w:rPr>
                <w:color w:val="000000"/>
                <w:sz w:val="26"/>
                <w:szCs w:val="26"/>
                <w:lang w:val="tr-TR"/>
              </w:rPr>
            </w:pPr>
          </w:p>
        </w:tc>
        <w:tc>
          <w:tcPr>
            <w:tcW w:w="72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5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370" w:type="dxa"/>
            <w:gridSpan w:val="2"/>
          </w:tcPr>
          <w:p w:rsidR="005B0DCB" w:rsidRPr="00D623E6" w:rsidRDefault="005B0DCB" w:rsidP="00464BEE">
            <w:pPr>
              <w:tabs>
                <w:tab w:val="left" w:pos="567"/>
              </w:tabs>
              <w:jc w:val="both"/>
              <w:rPr>
                <w:sz w:val="26"/>
                <w:szCs w:val="26"/>
                <w:lang w:val="tr-TR"/>
              </w:rPr>
            </w:pPr>
          </w:p>
        </w:tc>
      </w:tr>
    </w:tbl>
    <w:p w:rsidR="00CD2FF6" w:rsidRDefault="00CD2FF6">
      <w:r>
        <w:br w:type="page"/>
      </w:r>
    </w:p>
    <w:tbl>
      <w:tblPr>
        <w:tblW w:w="9468" w:type="dxa"/>
        <w:tblLayout w:type="fixed"/>
        <w:tblLook w:val="0000"/>
      </w:tblPr>
      <w:tblGrid>
        <w:gridCol w:w="1727"/>
        <w:gridCol w:w="720"/>
        <w:gridCol w:w="540"/>
        <w:gridCol w:w="110"/>
        <w:gridCol w:w="707"/>
        <w:gridCol w:w="5664"/>
        <w:tblGridChange w:id="2">
          <w:tblGrid>
            <w:gridCol w:w="1727"/>
            <w:gridCol w:w="720"/>
            <w:gridCol w:w="540"/>
            <w:gridCol w:w="110"/>
            <w:gridCol w:w="707"/>
            <w:gridCol w:w="5664"/>
          </w:tblGrid>
        </w:tblGridChange>
      </w:tblGrid>
      <w:tr w:rsidR="005B0DCB" w:rsidRPr="00D623E6">
        <w:tc>
          <w:tcPr>
            <w:tcW w:w="1727" w:type="dxa"/>
          </w:tcPr>
          <w:p w:rsidR="005B0DCB" w:rsidRPr="00D623E6" w:rsidRDefault="003B16F9" w:rsidP="00464BEE">
            <w:pPr>
              <w:rPr>
                <w:color w:val="000000"/>
                <w:sz w:val="26"/>
                <w:szCs w:val="26"/>
                <w:lang w:val="tr-TR"/>
              </w:rPr>
            </w:pPr>
            <w:r w:rsidRPr="00D623E6">
              <w:rPr>
                <w:color w:val="000000"/>
                <w:sz w:val="26"/>
                <w:szCs w:val="26"/>
                <w:lang w:val="tr-TR"/>
              </w:rPr>
              <w:t xml:space="preserve">Fon </w:t>
            </w:r>
            <w:r w:rsidR="005B0DCB" w:rsidRPr="00D623E6">
              <w:rPr>
                <w:color w:val="000000"/>
                <w:sz w:val="26"/>
                <w:szCs w:val="26"/>
                <w:lang w:val="tr-TR"/>
              </w:rPr>
              <w:t>Oluşumu</w:t>
            </w:r>
            <w:r w:rsidR="00D87628" w:rsidRPr="00D623E6">
              <w:rPr>
                <w:color w:val="000000"/>
                <w:sz w:val="26"/>
                <w:szCs w:val="26"/>
                <w:lang w:val="tr-TR"/>
              </w:rPr>
              <w:t>, Yönetimi, Gelirleri ve Denetimi</w:t>
            </w:r>
          </w:p>
        </w:tc>
        <w:tc>
          <w:tcPr>
            <w:tcW w:w="720" w:type="dxa"/>
          </w:tcPr>
          <w:p w:rsidR="005B0DCB" w:rsidRPr="00D623E6" w:rsidRDefault="006F4EA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w:t>
            </w:r>
            <w:r w:rsidR="00EE194B" w:rsidRPr="00D623E6">
              <w:rPr>
                <w:noProof/>
                <w:sz w:val="26"/>
                <w:szCs w:val="26"/>
                <w:lang w:val="tr-TR"/>
              </w:rPr>
              <w:t>7</w:t>
            </w:r>
            <w:r w:rsidRPr="00D623E6">
              <w:rPr>
                <w:noProof/>
                <w:sz w:val="26"/>
                <w:szCs w:val="26"/>
                <w:lang w:val="tr-TR"/>
              </w:rPr>
              <w:t>.</w:t>
            </w:r>
          </w:p>
        </w:tc>
        <w:tc>
          <w:tcPr>
            <w:tcW w:w="650" w:type="dxa"/>
            <w:gridSpan w:val="2"/>
          </w:tcPr>
          <w:p w:rsidR="005B0DCB" w:rsidRPr="00D623E6" w:rsidRDefault="006F4EA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71" w:type="dxa"/>
            <w:gridSpan w:val="2"/>
          </w:tcPr>
          <w:p w:rsidR="005B0DCB" w:rsidRPr="00D623E6" w:rsidRDefault="00034790" w:rsidP="00464BEE">
            <w:pPr>
              <w:tabs>
                <w:tab w:val="left" w:pos="567"/>
              </w:tabs>
              <w:jc w:val="both"/>
              <w:rPr>
                <w:sz w:val="26"/>
                <w:szCs w:val="26"/>
                <w:lang w:val="tr-TR"/>
              </w:rPr>
            </w:pPr>
            <w:r w:rsidRPr="00D623E6">
              <w:rPr>
                <w:sz w:val="26"/>
                <w:szCs w:val="26"/>
                <w:lang w:val="tr-TR"/>
              </w:rPr>
              <w:t>Atıksu arıtımı, atık bertarafı ve katı atık geri kazanım tesislerinin gözetim, fizibilite, etü</w:t>
            </w:r>
            <w:r w:rsidR="00A13B74" w:rsidRPr="00D623E6">
              <w:rPr>
                <w:sz w:val="26"/>
                <w:szCs w:val="26"/>
                <w:lang w:val="tr-TR"/>
              </w:rPr>
              <w:t>t</w:t>
            </w:r>
            <w:r w:rsidRPr="00D623E6">
              <w:rPr>
                <w:sz w:val="26"/>
                <w:szCs w:val="26"/>
                <w:lang w:val="tr-TR"/>
              </w:rPr>
              <w:t>, proje ve çevre düzeni planlarının yapımı, hava, su ve toprak kalitesinin ölçüm ve izleme ağının oluşturulması, gürültünün önlenmesi ile ilgili etüt ve projelerin desteklenmesi, acil müdahale planlarının hazırlanması, çevresel etki değerlendirmesi faaliyetleri, havza koruma planı çalışmaları, biyolojik çeşitliliğin korunması, stratejik çevresel değerlendirme, nesli tehlikede olan bitki ve hayvan türleri ile yaşama ortamlarının korunması, çevre eğitimi ve yayını ile ilgili faaliyetleri ve çevre kirliliğinin giderilmesi çalışmaları amacıyla bir fon oluşturulur.</w:t>
            </w:r>
          </w:p>
        </w:tc>
      </w:tr>
      <w:tr w:rsidR="005B0DCB" w:rsidRPr="00D623E6">
        <w:tc>
          <w:tcPr>
            <w:tcW w:w="1727" w:type="dxa"/>
          </w:tcPr>
          <w:p w:rsidR="005B0DCB" w:rsidRPr="00D623E6" w:rsidRDefault="005B0DCB" w:rsidP="00464BEE">
            <w:pPr>
              <w:rPr>
                <w:color w:val="000000"/>
                <w:sz w:val="26"/>
                <w:szCs w:val="26"/>
                <w:lang w:val="tr-TR"/>
              </w:rPr>
            </w:pPr>
          </w:p>
        </w:tc>
        <w:tc>
          <w:tcPr>
            <w:tcW w:w="720" w:type="dxa"/>
          </w:tcPr>
          <w:p w:rsidR="005B0DCB" w:rsidRPr="00D623E6" w:rsidRDefault="005B0DCB" w:rsidP="00464BEE">
            <w:pPr>
              <w:overflowPunct w:val="0"/>
              <w:autoSpaceDE w:val="0"/>
              <w:autoSpaceDN w:val="0"/>
              <w:adjustRightInd w:val="0"/>
              <w:jc w:val="both"/>
              <w:textAlignment w:val="baseline"/>
              <w:rPr>
                <w:noProof/>
                <w:sz w:val="26"/>
                <w:szCs w:val="26"/>
                <w:lang w:val="tr-TR"/>
              </w:rPr>
            </w:pPr>
          </w:p>
        </w:tc>
        <w:tc>
          <w:tcPr>
            <w:tcW w:w="650" w:type="dxa"/>
            <w:gridSpan w:val="2"/>
          </w:tcPr>
          <w:p w:rsidR="005B0DCB" w:rsidRPr="00D623E6" w:rsidRDefault="006F4EA8"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71" w:type="dxa"/>
            <w:gridSpan w:val="2"/>
          </w:tcPr>
          <w:p w:rsidR="005B0DCB" w:rsidRPr="00D623E6" w:rsidRDefault="006F4EA8" w:rsidP="00464BEE">
            <w:pPr>
              <w:tabs>
                <w:tab w:val="left" w:pos="567"/>
              </w:tabs>
              <w:jc w:val="both"/>
              <w:rPr>
                <w:sz w:val="26"/>
                <w:szCs w:val="26"/>
                <w:lang w:val="tr-TR"/>
              </w:rPr>
            </w:pPr>
            <w:r w:rsidRPr="00D623E6">
              <w:rPr>
                <w:sz w:val="26"/>
                <w:szCs w:val="26"/>
                <w:lang w:val="tr-TR"/>
              </w:rPr>
              <w:t>Fo</w:t>
            </w:r>
            <w:r w:rsidR="002C6541" w:rsidRPr="00D623E6">
              <w:rPr>
                <w:sz w:val="26"/>
                <w:szCs w:val="26"/>
                <w:lang w:val="tr-TR"/>
              </w:rPr>
              <w:t>nun ita amiri çevreden sorumlu B</w:t>
            </w:r>
            <w:r w:rsidRPr="00D623E6">
              <w:rPr>
                <w:sz w:val="26"/>
                <w:szCs w:val="26"/>
                <w:lang w:val="tr-TR"/>
              </w:rPr>
              <w:t>akandır. Bakan bu yetkisini müsteşara ve/v</w:t>
            </w:r>
            <w:r w:rsidR="00473BFB" w:rsidRPr="00D623E6">
              <w:rPr>
                <w:sz w:val="26"/>
                <w:szCs w:val="26"/>
                <w:lang w:val="tr-TR"/>
              </w:rPr>
              <w:t>eya müdüre devredebilir.</w:t>
            </w:r>
            <w:r w:rsidRPr="00D623E6">
              <w:rPr>
                <w:sz w:val="26"/>
                <w:szCs w:val="26"/>
                <w:lang w:val="tr-TR"/>
              </w:rPr>
              <w:t xml:space="preserve"> </w:t>
            </w:r>
          </w:p>
        </w:tc>
      </w:tr>
      <w:tr w:rsidR="00D87628" w:rsidRPr="00D623E6">
        <w:tc>
          <w:tcPr>
            <w:tcW w:w="1727" w:type="dxa"/>
          </w:tcPr>
          <w:p w:rsidR="00D87628" w:rsidRPr="00D623E6" w:rsidRDefault="00D87628" w:rsidP="00464BEE">
            <w:pPr>
              <w:rPr>
                <w:color w:val="000000"/>
                <w:sz w:val="26"/>
                <w:szCs w:val="26"/>
                <w:lang w:val="tr-TR"/>
              </w:rPr>
            </w:pPr>
          </w:p>
        </w:tc>
        <w:tc>
          <w:tcPr>
            <w:tcW w:w="720" w:type="dxa"/>
          </w:tcPr>
          <w:p w:rsidR="00D87628" w:rsidRPr="00D623E6" w:rsidRDefault="00D87628" w:rsidP="00464BEE">
            <w:pPr>
              <w:overflowPunct w:val="0"/>
              <w:autoSpaceDE w:val="0"/>
              <w:autoSpaceDN w:val="0"/>
              <w:adjustRightInd w:val="0"/>
              <w:jc w:val="both"/>
              <w:textAlignment w:val="baseline"/>
              <w:rPr>
                <w:noProof/>
                <w:sz w:val="26"/>
                <w:szCs w:val="26"/>
                <w:lang w:val="tr-TR"/>
              </w:rPr>
            </w:pPr>
          </w:p>
        </w:tc>
        <w:tc>
          <w:tcPr>
            <w:tcW w:w="650" w:type="dxa"/>
            <w:gridSpan w:val="2"/>
          </w:tcPr>
          <w:p w:rsidR="00D87628"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71" w:type="dxa"/>
            <w:gridSpan w:val="2"/>
          </w:tcPr>
          <w:p w:rsidR="00D87628" w:rsidRPr="00D623E6" w:rsidRDefault="00D87628" w:rsidP="00464BEE">
            <w:pPr>
              <w:tabs>
                <w:tab w:val="left" w:pos="567"/>
              </w:tabs>
              <w:jc w:val="both"/>
              <w:rPr>
                <w:sz w:val="26"/>
                <w:szCs w:val="26"/>
                <w:lang w:val="tr-TR"/>
              </w:rPr>
            </w:pPr>
            <w:r w:rsidRPr="00D623E6">
              <w:rPr>
                <w:sz w:val="26"/>
                <w:szCs w:val="26"/>
                <w:lang w:val="tr-TR"/>
              </w:rPr>
              <w:t>Fonun gelirleri şunlardır:</w:t>
            </w:r>
          </w:p>
        </w:tc>
      </w:tr>
      <w:tr w:rsidR="00D87628" w:rsidRPr="00D623E6">
        <w:tc>
          <w:tcPr>
            <w:tcW w:w="1727" w:type="dxa"/>
          </w:tcPr>
          <w:p w:rsidR="00D87628" w:rsidRPr="00D623E6" w:rsidRDefault="00D87628" w:rsidP="00464BEE">
            <w:pPr>
              <w:rPr>
                <w:color w:val="000000"/>
                <w:sz w:val="26"/>
                <w:szCs w:val="26"/>
                <w:lang w:val="tr-TR"/>
              </w:rPr>
            </w:pPr>
          </w:p>
        </w:tc>
        <w:tc>
          <w:tcPr>
            <w:tcW w:w="720" w:type="dxa"/>
          </w:tcPr>
          <w:p w:rsidR="00D87628" w:rsidRPr="00D623E6" w:rsidRDefault="00D87628" w:rsidP="00464BEE">
            <w:pPr>
              <w:overflowPunct w:val="0"/>
              <w:autoSpaceDE w:val="0"/>
              <w:autoSpaceDN w:val="0"/>
              <w:adjustRightInd w:val="0"/>
              <w:jc w:val="both"/>
              <w:textAlignment w:val="baseline"/>
              <w:rPr>
                <w:noProof/>
                <w:sz w:val="26"/>
                <w:szCs w:val="26"/>
                <w:lang w:val="tr-TR"/>
              </w:rPr>
            </w:pPr>
          </w:p>
        </w:tc>
        <w:tc>
          <w:tcPr>
            <w:tcW w:w="650" w:type="dxa"/>
            <w:gridSpan w:val="2"/>
          </w:tcPr>
          <w:p w:rsidR="00D87628" w:rsidRPr="00D623E6" w:rsidRDefault="00D87628" w:rsidP="00464BEE">
            <w:pPr>
              <w:overflowPunct w:val="0"/>
              <w:autoSpaceDE w:val="0"/>
              <w:autoSpaceDN w:val="0"/>
              <w:adjustRightInd w:val="0"/>
              <w:jc w:val="both"/>
              <w:textAlignment w:val="baseline"/>
              <w:rPr>
                <w:noProof/>
                <w:sz w:val="26"/>
                <w:szCs w:val="26"/>
                <w:lang w:val="tr-TR"/>
              </w:rPr>
            </w:pPr>
          </w:p>
        </w:tc>
        <w:tc>
          <w:tcPr>
            <w:tcW w:w="707" w:type="dxa"/>
          </w:tcPr>
          <w:p w:rsidR="00D87628" w:rsidRPr="00D623E6" w:rsidRDefault="00D87628" w:rsidP="00464BEE">
            <w:pPr>
              <w:tabs>
                <w:tab w:val="left" w:pos="567"/>
              </w:tabs>
              <w:jc w:val="both"/>
              <w:rPr>
                <w:sz w:val="26"/>
                <w:szCs w:val="26"/>
                <w:lang w:val="tr-TR"/>
              </w:rPr>
            </w:pPr>
            <w:r w:rsidRPr="00D623E6">
              <w:rPr>
                <w:sz w:val="26"/>
                <w:szCs w:val="26"/>
                <w:lang w:val="tr-TR"/>
              </w:rPr>
              <w:t>(A)</w:t>
            </w:r>
          </w:p>
        </w:tc>
        <w:tc>
          <w:tcPr>
            <w:tcW w:w="5664" w:type="dxa"/>
          </w:tcPr>
          <w:p w:rsidR="00D87628" w:rsidRPr="00D623E6" w:rsidRDefault="002C6541" w:rsidP="00464BEE">
            <w:pPr>
              <w:tabs>
                <w:tab w:val="left" w:pos="567"/>
              </w:tabs>
              <w:jc w:val="both"/>
              <w:rPr>
                <w:sz w:val="26"/>
                <w:szCs w:val="26"/>
                <w:lang w:val="tr-TR"/>
              </w:rPr>
            </w:pPr>
            <w:r w:rsidRPr="00D623E6">
              <w:rPr>
                <w:sz w:val="26"/>
                <w:szCs w:val="26"/>
                <w:lang w:val="tr-TR"/>
              </w:rPr>
              <w:t>Her yıl D</w:t>
            </w:r>
            <w:r w:rsidR="00D87628" w:rsidRPr="00D623E6">
              <w:rPr>
                <w:sz w:val="26"/>
                <w:szCs w:val="26"/>
                <w:lang w:val="tr-TR"/>
              </w:rPr>
              <w:t>evlet bütçesinden Fona yapılacak katkı</w:t>
            </w:r>
            <w:r w:rsidR="00E371CE" w:rsidRPr="00D623E6">
              <w:rPr>
                <w:sz w:val="26"/>
                <w:szCs w:val="26"/>
                <w:lang w:val="tr-TR"/>
              </w:rPr>
              <w:t>.</w:t>
            </w:r>
            <w:r w:rsidR="00D87628" w:rsidRPr="00D623E6">
              <w:rPr>
                <w:sz w:val="26"/>
                <w:szCs w:val="26"/>
                <w:lang w:val="tr-TR"/>
              </w:rPr>
              <w:t xml:space="preserve"> </w:t>
            </w:r>
          </w:p>
        </w:tc>
      </w:tr>
      <w:tr w:rsidR="00D87628" w:rsidRPr="00D623E6">
        <w:tc>
          <w:tcPr>
            <w:tcW w:w="1727" w:type="dxa"/>
          </w:tcPr>
          <w:p w:rsidR="00D87628" w:rsidRPr="00D623E6" w:rsidRDefault="00D87628" w:rsidP="00464BEE">
            <w:pPr>
              <w:rPr>
                <w:color w:val="000000"/>
                <w:sz w:val="26"/>
                <w:szCs w:val="26"/>
                <w:lang w:val="tr-TR"/>
              </w:rPr>
            </w:pPr>
          </w:p>
        </w:tc>
        <w:tc>
          <w:tcPr>
            <w:tcW w:w="720" w:type="dxa"/>
          </w:tcPr>
          <w:p w:rsidR="00D87628" w:rsidRPr="00D623E6" w:rsidRDefault="00D87628" w:rsidP="00464BEE">
            <w:pPr>
              <w:overflowPunct w:val="0"/>
              <w:autoSpaceDE w:val="0"/>
              <w:autoSpaceDN w:val="0"/>
              <w:adjustRightInd w:val="0"/>
              <w:jc w:val="both"/>
              <w:textAlignment w:val="baseline"/>
              <w:rPr>
                <w:noProof/>
                <w:sz w:val="26"/>
                <w:szCs w:val="26"/>
                <w:lang w:val="tr-TR"/>
              </w:rPr>
            </w:pPr>
          </w:p>
        </w:tc>
        <w:tc>
          <w:tcPr>
            <w:tcW w:w="650" w:type="dxa"/>
            <w:gridSpan w:val="2"/>
          </w:tcPr>
          <w:p w:rsidR="00D87628" w:rsidRPr="00D623E6" w:rsidRDefault="00D87628" w:rsidP="00464BEE">
            <w:pPr>
              <w:overflowPunct w:val="0"/>
              <w:autoSpaceDE w:val="0"/>
              <w:autoSpaceDN w:val="0"/>
              <w:adjustRightInd w:val="0"/>
              <w:jc w:val="both"/>
              <w:textAlignment w:val="baseline"/>
              <w:rPr>
                <w:noProof/>
                <w:sz w:val="26"/>
                <w:szCs w:val="26"/>
                <w:lang w:val="tr-TR"/>
              </w:rPr>
            </w:pPr>
          </w:p>
        </w:tc>
        <w:tc>
          <w:tcPr>
            <w:tcW w:w="707" w:type="dxa"/>
          </w:tcPr>
          <w:p w:rsidR="00D87628" w:rsidRPr="00D623E6" w:rsidRDefault="00D87628" w:rsidP="00464BEE">
            <w:pPr>
              <w:tabs>
                <w:tab w:val="left" w:pos="567"/>
              </w:tabs>
              <w:jc w:val="both"/>
              <w:rPr>
                <w:sz w:val="26"/>
                <w:szCs w:val="26"/>
                <w:lang w:val="tr-TR"/>
              </w:rPr>
            </w:pPr>
            <w:r w:rsidRPr="00D623E6">
              <w:rPr>
                <w:sz w:val="26"/>
                <w:szCs w:val="26"/>
                <w:lang w:val="tr-TR"/>
              </w:rPr>
              <w:t>(B)</w:t>
            </w:r>
          </w:p>
        </w:tc>
        <w:tc>
          <w:tcPr>
            <w:tcW w:w="5664" w:type="dxa"/>
          </w:tcPr>
          <w:p w:rsidR="00D87628" w:rsidRPr="00D623E6" w:rsidRDefault="00D87628" w:rsidP="00464BEE">
            <w:pPr>
              <w:tabs>
                <w:tab w:val="left" w:pos="567"/>
              </w:tabs>
              <w:jc w:val="both"/>
              <w:rPr>
                <w:sz w:val="26"/>
                <w:szCs w:val="26"/>
                <w:lang w:val="tr-TR"/>
              </w:rPr>
            </w:pPr>
            <w:r w:rsidRPr="00D623E6">
              <w:rPr>
                <w:sz w:val="26"/>
                <w:szCs w:val="26"/>
                <w:lang w:val="tr-TR"/>
              </w:rPr>
              <w:t>Bu Yasa ve/veya bu Yasa kuralları uyarınca yayımlanan tüzüklerde belirlenerek tahsil edilecek her türlü ödenek.</w:t>
            </w:r>
          </w:p>
        </w:tc>
      </w:tr>
      <w:tr w:rsidR="007C2618" w:rsidRPr="00D623E6">
        <w:tc>
          <w:tcPr>
            <w:tcW w:w="1727" w:type="dxa"/>
          </w:tcPr>
          <w:p w:rsidR="007C2618" w:rsidRPr="00D623E6" w:rsidRDefault="007C2618" w:rsidP="00464BEE">
            <w:pPr>
              <w:rPr>
                <w:color w:val="000000"/>
                <w:sz w:val="26"/>
                <w:szCs w:val="26"/>
                <w:lang w:val="tr-TR"/>
              </w:rPr>
            </w:pPr>
          </w:p>
        </w:tc>
        <w:tc>
          <w:tcPr>
            <w:tcW w:w="720" w:type="dxa"/>
          </w:tcPr>
          <w:p w:rsidR="007C2618" w:rsidRPr="00D623E6" w:rsidRDefault="007C2618" w:rsidP="00464BEE">
            <w:pPr>
              <w:overflowPunct w:val="0"/>
              <w:autoSpaceDE w:val="0"/>
              <w:autoSpaceDN w:val="0"/>
              <w:adjustRightInd w:val="0"/>
              <w:jc w:val="both"/>
              <w:textAlignment w:val="baseline"/>
              <w:rPr>
                <w:noProof/>
                <w:sz w:val="26"/>
                <w:szCs w:val="26"/>
                <w:lang w:val="tr-TR"/>
              </w:rPr>
            </w:pPr>
          </w:p>
        </w:tc>
        <w:tc>
          <w:tcPr>
            <w:tcW w:w="650" w:type="dxa"/>
            <w:gridSpan w:val="2"/>
          </w:tcPr>
          <w:p w:rsidR="007C2618" w:rsidRPr="00D623E6" w:rsidRDefault="007C2618" w:rsidP="00464BEE">
            <w:pPr>
              <w:overflowPunct w:val="0"/>
              <w:autoSpaceDE w:val="0"/>
              <w:autoSpaceDN w:val="0"/>
              <w:adjustRightInd w:val="0"/>
              <w:jc w:val="both"/>
              <w:textAlignment w:val="baseline"/>
              <w:rPr>
                <w:noProof/>
                <w:sz w:val="26"/>
                <w:szCs w:val="26"/>
                <w:lang w:val="tr-TR"/>
              </w:rPr>
            </w:pPr>
          </w:p>
        </w:tc>
        <w:tc>
          <w:tcPr>
            <w:tcW w:w="707" w:type="dxa"/>
          </w:tcPr>
          <w:p w:rsidR="007C2618" w:rsidRPr="00D623E6" w:rsidRDefault="007C2618" w:rsidP="00464BEE">
            <w:pPr>
              <w:tabs>
                <w:tab w:val="left" w:pos="567"/>
              </w:tabs>
              <w:jc w:val="both"/>
              <w:rPr>
                <w:sz w:val="26"/>
                <w:szCs w:val="26"/>
                <w:lang w:val="tr-TR"/>
              </w:rPr>
            </w:pPr>
            <w:r w:rsidRPr="00D623E6">
              <w:rPr>
                <w:sz w:val="26"/>
                <w:szCs w:val="26"/>
                <w:lang w:val="tr-TR"/>
              </w:rPr>
              <w:t>(C)</w:t>
            </w:r>
          </w:p>
        </w:tc>
        <w:tc>
          <w:tcPr>
            <w:tcW w:w="5664" w:type="dxa"/>
          </w:tcPr>
          <w:p w:rsidR="007C2618" w:rsidRPr="00D623E6" w:rsidRDefault="007C2618" w:rsidP="007C2618">
            <w:pPr>
              <w:tabs>
                <w:tab w:val="left" w:pos="567"/>
              </w:tabs>
              <w:jc w:val="both"/>
              <w:rPr>
                <w:sz w:val="26"/>
                <w:szCs w:val="26"/>
                <w:lang w:val="tr-TR"/>
              </w:rPr>
            </w:pPr>
            <w:r w:rsidRPr="00D623E6">
              <w:rPr>
                <w:sz w:val="26"/>
                <w:szCs w:val="26"/>
                <w:lang w:val="tr-TR"/>
              </w:rPr>
              <w:t>Çevre ile ilgili davalarda mahkemece karara bağlanan para cezaları.</w:t>
            </w:r>
          </w:p>
        </w:tc>
      </w:tr>
      <w:tr w:rsidR="007C2618" w:rsidRPr="00D623E6">
        <w:tc>
          <w:tcPr>
            <w:tcW w:w="1727" w:type="dxa"/>
          </w:tcPr>
          <w:p w:rsidR="007C2618" w:rsidRPr="00D623E6" w:rsidRDefault="007C2618" w:rsidP="00464BEE">
            <w:pPr>
              <w:rPr>
                <w:color w:val="000000"/>
                <w:sz w:val="26"/>
                <w:szCs w:val="26"/>
                <w:lang w:val="tr-TR"/>
              </w:rPr>
            </w:pPr>
          </w:p>
        </w:tc>
        <w:tc>
          <w:tcPr>
            <w:tcW w:w="720" w:type="dxa"/>
          </w:tcPr>
          <w:p w:rsidR="007C2618" w:rsidRPr="00D623E6" w:rsidRDefault="007C2618" w:rsidP="00464BEE">
            <w:pPr>
              <w:overflowPunct w:val="0"/>
              <w:autoSpaceDE w:val="0"/>
              <w:autoSpaceDN w:val="0"/>
              <w:adjustRightInd w:val="0"/>
              <w:jc w:val="both"/>
              <w:textAlignment w:val="baseline"/>
              <w:rPr>
                <w:noProof/>
                <w:sz w:val="26"/>
                <w:szCs w:val="26"/>
                <w:lang w:val="tr-TR"/>
              </w:rPr>
            </w:pPr>
          </w:p>
        </w:tc>
        <w:tc>
          <w:tcPr>
            <w:tcW w:w="650" w:type="dxa"/>
            <w:gridSpan w:val="2"/>
          </w:tcPr>
          <w:p w:rsidR="007C2618" w:rsidRPr="00D623E6" w:rsidRDefault="007C2618" w:rsidP="00464BEE">
            <w:pPr>
              <w:overflowPunct w:val="0"/>
              <w:autoSpaceDE w:val="0"/>
              <w:autoSpaceDN w:val="0"/>
              <w:adjustRightInd w:val="0"/>
              <w:jc w:val="both"/>
              <w:textAlignment w:val="baseline"/>
              <w:rPr>
                <w:noProof/>
                <w:sz w:val="26"/>
                <w:szCs w:val="26"/>
                <w:lang w:val="tr-TR"/>
              </w:rPr>
            </w:pPr>
          </w:p>
        </w:tc>
        <w:tc>
          <w:tcPr>
            <w:tcW w:w="707" w:type="dxa"/>
          </w:tcPr>
          <w:p w:rsidR="007C2618" w:rsidRPr="00D623E6" w:rsidRDefault="007C2618" w:rsidP="00464BEE">
            <w:pPr>
              <w:tabs>
                <w:tab w:val="left" w:pos="567"/>
              </w:tabs>
              <w:jc w:val="both"/>
              <w:rPr>
                <w:sz w:val="26"/>
                <w:szCs w:val="26"/>
                <w:lang w:val="tr-TR"/>
              </w:rPr>
            </w:pPr>
            <w:r w:rsidRPr="00D623E6">
              <w:rPr>
                <w:sz w:val="26"/>
                <w:szCs w:val="26"/>
                <w:lang w:val="tr-TR"/>
              </w:rPr>
              <w:t>(Ç)</w:t>
            </w:r>
          </w:p>
        </w:tc>
        <w:tc>
          <w:tcPr>
            <w:tcW w:w="5664" w:type="dxa"/>
          </w:tcPr>
          <w:p w:rsidR="007C2618" w:rsidRPr="00D623E6" w:rsidRDefault="007C2618" w:rsidP="00464BEE">
            <w:pPr>
              <w:tabs>
                <w:tab w:val="left" w:pos="567"/>
              </w:tabs>
              <w:jc w:val="both"/>
              <w:rPr>
                <w:sz w:val="26"/>
                <w:szCs w:val="26"/>
                <w:lang w:val="tr-TR"/>
              </w:rPr>
            </w:pPr>
            <w:r w:rsidRPr="00D623E6">
              <w:rPr>
                <w:sz w:val="26"/>
                <w:szCs w:val="26"/>
                <w:lang w:val="tr-TR"/>
              </w:rPr>
              <w:t>Fona yapılacak her türlü bağış ve yardımlar.</w:t>
            </w:r>
          </w:p>
        </w:tc>
      </w:tr>
      <w:tr w:rsidR="007C2618" w:rsidRPr="00D623E6">
        <w:tc>
          <w:tcPr>
            <w:tcW w:w="1727" w:type="dxa"/>
          </w:tcPr>
          <w:p w:rsidR="007C2618" w:rsidRPr="00D623E6" w:rsidRDefault="007C2618" w:rsidP="00464BEE">
            <w:pPr>
              <w:rPr>
                <w:color w:val="000000"/>
                <w:sz w:val="26"/>
                <w:szCs w:val="26"/>
                <w:lang w:val="tr-TR"/>
              </w:rPr>
            </w:pPr>
          </w:p>
        </w:tc>
        <w:tc>
          <w:tcPr>
            <w:tcW w:w="720" w:type="dxa"/>
          </w:tcPr>
          <w:p w:rsidR="007C2618" w:rsidRPr="00D623E6" w:rsidRDefault="007C2618" w:rsidP="00464BEE">
            <w:pPr>
              <w:overflowPunct w:val="0"/>
              <w:autoSpaceDE w:val="0"/>
              <w:autoSpaceDN w:val="0"/>
              <w:adjustRightInd w:val="0"/>
              <w:jc w:val="both"/>
              <w:textAlignment w:val="baseline"/>
              <w:rPr>
                <w:noProof/>
                <w:sz w:val="26"/>
                <w:szCs w:val="26"/>
                <w:lang w:val="tr-TR"/>
              </w:rPr>
            </w:pPr>
          </w:p>
        </w:tc>
        <w:tc>
          <w:tcPr>
            <w:tcW w:w="650" w:type="dxa"/>
            <w:gridSpan w:val="2"/>
          </w:tcPr>
          <w:p w:rsidR="007C2618"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71" w:type="dxa"/>
            <w:gridSpan w:val="2"/>
          </w:tcPr>
          <w:p w:rsidR="007C2618" w:rsidRPr="00D623E6" w:rsidRDefault="007C2618" w:rsidP="00464BEE">
            <w:pPr>
              <w:tabs>
                <w:tab w:val="left" w:pos="567"/>
              </w:tabs>
              <w:jc w:val="both"/>
              <w:rPr>
                <w:sz w:val="26"/>
                <w:szCs w:val="26"/>
                <w:lang w:val="tr-TR"/>
              </w:rPr>
            </w:pPr>
            <w:r w:rsidRPr="00D623E6">
              <w:rPr>
                <w:sz w:val="26"/>
                <w:szCs w:val="26"/>
                <w:lang w:val="tr-TR"/>
              </w:rPr>
              <w:t xml:space="preserve">Fon hesapları Çevre Koruma Dairesi </w:t>
            </w:r>
            <w:r w:rsidR="00AC0421" w:rsidRPr="00D623E6">
              <w:rPr>
                <w:sz w:val="26"/>
                <w:szCs w:val="26"/>
                <w:lang w:val="tr-TR"/>
              </w:rPr>
              <w:t>M</w:t>
            </w:r>
            <w:r w:rsidRPr="00D623E6">
              <w:rPr>
                <w:sz w:val="26"/>
                <w:szCs w:val="26"/>
                <w:lang w:val="tr-TR"/>
              </w:rPr>
              <w:t xml:space="preserve">üdürlüğünce tutulur ve Kuzey Kıbrıs Türk Cumhuriyeti Merkez Bankasında muhafaza edilir. </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5B31BC">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371" w:type="dxa"/>
            <w:gridSpan w:val="2"/>
          </w:tcPr>
          <w:p w:rsidR="005B31BC" w:rsidRPr="00D623E6" w:rsidRDefault="005B31BC" w:rsidP="005B31BC">
            <w:pPr>
              <w:tabs>
                <w:tab w:val="left" w:pos="567"/>
              </w:tabs>
              <w:jc w:val="both"/>
              <w:rPr>
                <w:sz w:val="26"/>
                <w:szCs w:val="26"/>
                <w:lang w:val="tr-TR"/>
              </w:rPr>
            </w:pPr>
            <w:r w:rsidRPr="00D623E6">
              <w:rPr>
                <w:sz w:val="26"/>
                <w:szCs w:val="26"/>
                <w:lang w:val="tr-TR"/>
              </w:rPr>
              <w:t>Fonun denetimi Sayıştayca yapılır.</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371" w:type="dxa"/>
            <w:gridSpan w:val="2"/>
          </w:tcPr>
          <w:p w:rsidR="005B31BC" w:rsidRPr="00D623E6" w:rsidRDefault="005B31BC" w:rsidP="00464BEE">
            <w:pPr>
              <w:tabs>
                <w:tab w:val="left" w:pos="567"/>
              </w:tabs>
              <w:jc w:val="both"/>
              <w:rPr>
                <w:sz w:val="26"/>
                <w:szCs w:val="26"/>
                <w:lang w:val="tr-TR"/>
              </w:rPr>
            </w:pPr>
          </w:p>
        </w:tc>
      </w:tr>
      <w:tr w:rsidR="005B31BC" w:rsidRPr="00D623E6">
        <w:tc>
          <w:tcPr>
            <w:tcW w:w="1727" w:type="dxa"/>
          </w:tcPr>
          <w:p w:rsidR="005B31BC" w:rsidRPr="00D623E6" w:rsidRDefault="005B31BC" w:rsidP="00464BEE">
            <w:pPr>
              <w:rPr>
                <w:color w:val="000000"/>
                <w:sz w:val="26"/>
                <w:szCs w:val="26"/>
                <w:lang w:val="tr-TR"/>
              </w:rPr>
            </w:pPr>
          </w:p>
        </w:tc>
        <w:tc>
          <w:tcPr>
            <w:tcW w:w="7741" w:type="dxa"/>
            <w:gridSpan w:val="5"/>
          </w:tcPr>
          <w:p w:rsidR="00FD02BE" w:rsidRPr="00D623E6" w:rsidRDefault="00DD42A2" w:rsidP="00FD02BE">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ON</w:t>
            </w:r>
            <w:r w:rsidR="00B80E7A" w:rsidRPr="00D623E6">
              <w:rPr>
                <w:color w:val="000000"/>
                <w:sz w:val="26"/>
                <w:szCs w:val="26"/>
                <w:lang w:val="tr-TR"/>
              </w:rPr>
              <w:t>BEŞİNCİ</w:t>
            </w:r>
            <w:r w:rsidR="00FD02BE" w:rsidRPr="00D623E6">
              <w:rPr>
                <w:color w:val="000000"/>
                <w:sz w:val="26"/>
                <w:szCs w:val="26"/>
                <w:lang w:val="tr-TR"/>
              </w:rPr>
              <w:t xml:space="preserve"> KISIM</w:t>
            </w:r>
          </w:p>
          <w:p w:rsidR="005B31BC" w:rsidRPr="00D623E6" w:rsidRDefault="00FD02BE" w:rsidP="00FD02BE">
            <w:pPr>
              <w:tabs>
                <w:tab w:val="left" w:pos="567"/>
              </w:tabs>
              <w:overflowPunct w:val="0"/>
              <w:autoSpaceDE w:val="0"/>
              <w:autoSpaceDN w:val="0"/>
              <w:adjustRightInd w:val="0"/>
              <w:rPr>
                <w:color w:val="000000"/>
                <w:sz w:val="26"/>
                <w:szCs w:val="26"/>
                <w:lang w:val="tr-TR"/>
              </w:rPr>
            </w:pPr>
            <w:r w:rsidRPr="00D623E6">
              <w:rPr>
                <w:color w:val="000000"/>
                <w:sz w:val="26"/>
                <w:szCs w:val="26"/>
                <w:lang w:val="tr-TR"/>
              </w:rPr>
              <w:t xml:space="preserve">                                            </w:t>
            </w:r>
            <w:r w:rsidR="005B31BC" w:rsidRPr="00D623E6">
              <w:rPr>
                <w:color w:val="000000"/>
                <w:sz w:val="26"/>
                <w:szCs w:val="26"/>
                <w:lang w:val="tr-TR"/>
              </w:rPr>
              <w:t>Suç ve Cezalar</w:t>
            </w:r>
          </w:p>
          <w:p w:rsidR="005B31BC" w:rsidRPr="00D623E6" w:rsidRDefault="005B31BC" w:rsidP="00464BEE">
            <w:pPr>
              <w:tabs>
                <w:tab w:val="left" w:pos="567"/>
              </w:tabs>
              <w:overflowPunct w:val="0"/>
              <w:autoSpaceDE w:val="0"/>
              <w:autoSpaceDN w:val="0"/>
              <w:adjustRightInd w:val="0"/>
              <w:jc w:val="center"/>
              <w:rPr>
                <w:color w:val="000000"/>
                <w:sz w:val="26"/>
                <w:szCs w:val="26"/>
                <w:lang w:val="tr-TR"/>
              </w:rPr>
            </w:pPr>
          </w:p>
        </w:tc>
      </w:tr>
      <w:tr w:rsidR="007C1B1E" w:rsidRPr="00D623E6">
        <w:tc>
          <w:tcPr>
            <w:tcW w:w="1727" w:type="dxa"/>
          </w:tcPr>
          <w:p w:rsidR="007C1B1E" w:rsidRPr="00D623E6" w:rsidRDefault="007C1B1E" w:rsidP="00464BEE">
            <w:pPr>
              <w:rPr>
                <w:color w:val="000000"/>
                <w:sz w:val="26"/>
                <w:szCs w:val="26"/>
                <w:lang w:val="tr-TR"/>
              </w:rPr>
            </w:pPr>
            <w:r w:rsidRPr="00D623E6">
              <w:rPr>
                <w:color w:val="000000"/>
                <w:sz w:val="26"/>
                <w:szCs w:val="26"/>
                <w:lang w:val="tr-TR"/>
              </w:rPr>
              <w:t xml:space="preserve">Cezalarda </w:t>
            </w:r>
          </w:p>
          <w:p w:rsidR="007C1B1E" w:rsidRPr="00D623E6" w:rsidRDefault="007C1B1E" w:rsidP="00464BEE">
            <w:pPr>
              <w:rPr>
                <w:color w:val="000000"/>
                <w:sz w:val="26"/>
                <w:szCs w:val="26"/>
                <w:lang w:val="tr-TR"/>
              </w:rPr>
            </w:pPr>
            <w:r w:rsidRPr="00D623E6">
              <w:rPr>
                <w:color w:val="000000"/>
                <w:sz w:val="26"/>
                <w:szCs w:val="26"/>
                <w:lang w:val="tr-TR"/>
              </w:rPr>
              <w:t>Yetki, Yöntem ve Tekerrür</w:t>
            </w:r>
          </w:p>
        </w:tc>
        <w:tc>
          <w:tcPr>
            <w:tcW w:w="720" w:type="dxa"/>
          </w:tcPr>
          <w:p w:rsidR="007C1B1E" w:rsidRPr="00D623E6" w:rsidRDefault="007C1B1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78.</w:t>
            </w:r>
          </w:p>
        </w:tc>
        <w:tc>
          <w:tcPr>
            <w:tcW w:w="650" w:type="dxa"/>
            <w:gridSpan w:val="2"/>
          </w:tcPr>
          <w:p w:rsidR="007C1B1E" w:rsidRPr="00D623E6" w:rsidRDefault="007C1B1E"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71" w:type="dxa"/>
            <w:gridSpan w:val="2"/>
            <w:vMerge w:val="restart"/>
          </w:tcPr>
          <w:p w:rsidR="00FF3E43" w:rsidRPr="00D623E6" w:rsidRDefault="007C1B1E" w:rsidP="00464BEE">
            <w:pPr>
              <w:tabs>
                <w:tab w:val="left" w:pos="567"/>
              </w:tabs>
              <w:overflowPunct w:val="0"/>
              <w:autoSpaceDE w:val="0"/>
              <w:autoSpaceDN w:val="0"/>
              <w:adjustRightInd w:val="0"/>
              <w:jc w:val="both"/>
              <w:rPr>
                <w:sz w:val="26"/>
                <w:szCs w:val="26"/>
                <w:lang w:val="tr-TR"/>
              </w:rPr>
            </w:pPr>
            <w:r w:rsidRPr="00D623E6">
              <w:rPr>
                <w:sz w:val="26"/>
                <w:szCs w:val="26"/>
                <w:lang w:eastAsia="tr-TR"/>
              </w:rPr>
              <w:t>Bu Yasanın 79’uncu maddesinin (3)’üncü fıkrası ile 80’nci maddesinin (1)’inci ve (2)’nci fıkralarında belirtilen suçlar ile ilgili olarak</w:t>
            </w:r>
            <w:r w:rsidR="001C7605" w:rsidRPr="00D623E6">
              <w:rPr>
                <w:sz w:val="26"/>
                <w:szCs w:val="26"/>
                <w:lang w:eastAsia="tr-TR"/>
              </w:rPr>
              <w:t xml:space="preserve">, bu Yasaya ekli Cetvelde </w:t>
            </w:r>
            <w:r w:rsidRPr="00D623E6">
              <w:rPr>
                <w:sz w:val="26"/>
                <w:szCs w:val="26"/>
              </w:rPr>
              <w:t xml:space="preserve"> uygulanacak idari para cezaları</w:t>
            </w:r>
            <w:r w:rsidRPr="00D623E6">
              <w:rPr>
                <w:sz w:val="26"/>
                <w:szCs w:val="26"/>
                <w:lang w:eastAsia="tr-TR"/>
              </w:rPr>
              <w:t xml:space="preserve"> Çevre Koruma Dairesi t</w:t>
            </w:r>
            <w:r w:rsidRPr="00D623E6">
              <w:rPr>
                <w:sz w:val="26"/>
                <w:szCs w:val="26"/>
                <w:lang w:val="tr-TR"/>
              </w:rPr>
              <w:t xml:space="preserve">arafından verilir ve ilgililere ceza ihbarnamesi tahtında yazılı olarak tebliğ edilir. </w:t>
            </w:r>
          </w:p>
          <w:p w:rsidR="007C1B1E" w:rsidRPr="00D623E6" w:rsidRDefault="00FF3E43" w:rsidP="00464BEE">
            <w:pPr>
              <w:tabs>
                <w:tab w:val="left" w:pos="567"/>
              </w:tabs>
              <w:overflowPunct w:val="0"/>
              <w:autoSpaceDE w:val="0"/>
              <w:autoSpaceDN w:val="0"/>
              <w:adjustRightInd w:val="0"/>
              <w:jc w:val="both"/>
              <w:rPr>
                <w:color w:val="000000"/>
                <w:sz w:val="26"/>
                <w:szCs w:val="26"/>
                <w:lang w:val="tr-TR"/>
              </w:rPr>
            </w:pPr>
            <w:r w:rsidRPr="00D623E6">
              <w:rPr>
                <w:sz w:val="26"/>
                <w:szCs w:val="26"/>
                <w:lang w:val="tr-TR"/>
              </w:rPr>
              <w:t xml:space="preserve">      Ancak ceza ihbarnamesi uygulanmasından önce</w:t>
            </w:r>
            <w:r w:rsidR="007C1B1E" w:rsidRPr="00D623E6">
              <w:rPr>
                <w:sz w:val="26"/>
                <w:szCs w:val="26"/>
                <w:lang w:val="tr-TR"/>
              </w:rPr>
              <w:t xml:space="preserve">  suçu işleyene ihlali düzeltmesi veya sözkonusu kirliliği temizlemesi veya çevrede yarattığı hasarı telafi etmesi için en fazla otuz güne kadar müddet tanıyan süre ihbarnamesi verilebilir. Eğer ihlal, kirlilik veya yaratılan hasar, belirtilen zaman içerisinde düzeltilmez, temizlenmez veya telafi edilmezse, suçu işleyen gerçek veya tüzel kişiye ceza ihbarnamesi tebliğ edilir.</w:t>
            </w:r>
          </w:p>
        </w:tc>
      </w:tr>
      <w:tr w:rsidR="007C1B1E" w:rsidRPr="00D623E6">
        <w:tc>
          <w:tcPr>
            <w:tcW w:w="1727" w:type="dxa"/>
          </w:tcPr>
          <w:p w:rsidR="007C1B1E" w:rsidRPr="00D623E6" w:rsidRDefault="001C7605" w:rsidP="00464BEE">
            <w:pPr>
              <w:rPr>
                <w:color w:val="000000"/>
                <w:sz w:val="26"/>
                <w:szCs w:val="26"/>
                <w:lang w:val="tr-TR"/>
              </w:rPr>
            </w:pPr>
            <w:r w:rsidRPr="00D623E6">
              <w:rPr>
                <w:color w:val="000000"/>
                <w:sz w:val="26"/>
                <w:szCs w:val="26"/>
                <w:lang w:val="tr-TR"/>
              </w:rPr>
              <w:t>CETVEL</w:t>
            </w:r>
          </w:p>
        </w:tc>
        <w:tc>
          <w:tcPr>
            <w:tcW w:w="720" w:type="dxa"/>
          </w:tcPr>
          <w:p w:rsidR="007C1B1E" w:rsidRPr="00D623E6" w:rsidRDefault="007C1B1E" w:rsidP="00464BEE">
            <w:pPr>
              <w:overflowPunct w:val="0"/>
              <w:autoSpaceDE w:val="0"/>
              <w:autoSpaceDN w:val="0"/>
              <w:adjustRightInd w:val="0"/>
              <w:jc w:val="both"/>
              <w:textAlignment w:val="baseline"/>
              <w:rPr>
                <w:noProof/>
                <w:sz w:val="26"/>
                <w:szCs w:val="26"/>
                <w:lang w:val="tr-TR"/>
              </w:rPr>
            </w:pPr>
          </w:p>
        </w:tc>
        <w:tc>
          <w:tcPr>
            <w:tcW w:w="650" w:type="dxa"/>
            <w:gridSpan w:val="2"/>
          </w:tcPr>
          <w:p w:rsidR="007C1B1E" w:rsidRPr="00D623E6" w:rsidRDefault="007C1B1E" w:rsidP="00464BEE">
            <w:pPr>
              <w:overflowPunct w:val="0"/>
              <w:autoSpaceDE w:val="0"/>
              <w:autoSpaceDN w:val="0"/>
              <w:adjustRightInd w:val="0"/>
              <w:jc w:val="both"/>
              <w:textAlignment w:val="baseline"/>
              <w:rPr>
                <w:noProof/>
                <w:sz w:val="26"/>
                <w:szCs w:val="26"/>
                <w:lang w:val="tr-TR"/>
              </w:rPr>
            </w:pPr>
          </w:p>
        </w:tc>
        <w:tc>
          <w:tcPr>
            <w:tcW w:w="6371" w:type="dxa"/>
            <w:gridSpan w:val="2"/>
            <w:vMerge/>
          </w:tcPr>
          <w:p w:rsidR="007C1B1E" w:rsidRPr="00D623E6" w:rsidRDefault="007C1B1E" w:rsidP="00464BEE">
            <w:pPr>
              <w:tabs>
                <w:tab w:val="left" w:pos="567"/>
              </w:tabs>
              <w:overflowPunct w:val="0"/>
              <w:autoSpaceDE w:val="0"/>
              <w:autoSpaceDN w:val="0"/>
              <w:adjustRightInd w:val="0"/>
              <w:jc w:val="both"/>
              <w:rPr>
                <w:color w:val="000000"/>
                <w:sz w:val="26"/>
                <w:szCs w:val="26"/>
                <w:lang w:val="tr-TR"/>
              </w:rPr>
            </w:pP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71" w:type="dxa"/>
            <w:gridSpan w:val="2"/>
          </w:tcPr>
          <w:p w:rsidR="005B31BC" w:rsidRPr="00D623E6" w:rsidRDefault="005B31BC" w:rsidP="00464BEE">
            <w:pPr>
              <w:tabs>
                <w:tab w:val="left" w:pos="567"/>
                <w:tab w:val="center" w:pos="4153"/>
                <w:tab w:val="right" w:pos="8306"/>
              </w:tabs>
              <w:jc w:val="both"/>
              <w:rPr>
                <w:sz w:val="26"/>
                <w:szCs w:val="26"/>
                <w:lang w:eastAsia="tr-TR"/>
              </w:rPr>
            </w:pPr>
            <w:r w:rsidRPr="00D623E6">
              <w:rPr>
                <w:sz w:val="26"/>
                <w:szCs w:val="26"/>
                <w:lang w:eastAsia="tr-TR"/>
              </w:rPr>
              <w:t xml:space="preserve">Tebliğ tarihinden itibaren onbeş gün içerisinde makbuz karşılığında, verilen cezaların Gelir ve Vergi Dairesi veznelerine ödenmesi halinde sözkonusu suç davasız </w:t>
            </w:r>
            <w:r w:rsidRPr="00D623E6">
              <w:rPr>
                <w:sz w:val="26"/>
                <w:szCs w:val="26"/>
                <w:lang w:eastAsia="tr-TR"/>
              </w:rPr>
              <w:lastRenderedPageBreak/>
              <w:t>halledilmiş olur ve mahkemeye intikal ettirilmez. On beş gün içinde ödenmeyen idari para cezaları iki kat artırılır. Artırılmış idari para cezalarının onbeş gün içinde ödenmemesi halinde dosya tanzim edilir ve dosy</w:t>
            </w:r>
            <w:r w:rsidR="003B16F9" w:rsidRPr="00D623E6">
              <w:rPr>
                <w:sz w:val="26"/>
                <w:szCs w:val="26"/>
                <w:lang w:eastAsia="tr-TR"/>
              </w:rPr>
              <w:t>a adli işlem için Hukuk Dairesi</w:t>
            </w:r>
            <w:r w:rsidRPr="00D623E6">
              <w:rPr>
                <w:sz w:val="26"/>
                <w:szCs w:val="26"/>
                <w:lang w:eastAsia="tr-TR"/>
              </w:rPr>
              <w:t xml:space="preserve">ne gönderilir. İlgili gerçek veya tüzel kişiler, </w:t>
            </w:r>
            <w:r w:rsidRPr="00D623E6">
              <w:rPr>
                <w:sz w:val="26"/>
                <w:szCs w:val="26"/>
                <w:lang w:val="tr-TR"/>
              </w:rPr>
              <w:t xml:space="preserve">mahkumiyetleri halinde </w:t>
            </w:r>
            <w:r w:rsidR="005B79CF" w:rsidRPr="00D623E6">
              <w:rPr>
                <w:sz w:val="26"/>
                <w:szCs w:val="26"/>
                <w:lang w:val="tr-TR"/>
              </w:rPr>
              <w:t xml:space="preserve">yürürlükteki </w:t>
            </w:r>
            <w:r w:rsidRPr="00D623E6">
              <w:rPr>
                <w:sz w:val="26"/>
                <w:szCs w:val="26"/>
                <w:lang w:val="tr-TR"/>
              </w:rPr>
              <w:t>aylık asgari ücretin on katına kadar para cezasına veya dört yıla kadar hapis cezasına veya her iki c</w:t>
            </w:r>
            <w:r w:rsidRPr="00D623E6">
              <w:rPr>
                <w:sz w:val="26"/>
                <w:szCs w:val="26"/>
              </w:rPr>
              <w:t>ezaya birden çarptırılabilirler v</w:t>
            </w:r>
            <w:r w:rsidR="007C1B1E" w:rsidRPr="00D623E6">
              <w:rPr>
                <w:sz w:val="26"/>
                <w:szCs w:val="26"/>
              </w:rPr>
              <w:t xml:space="preserve">e bu Yasanın </w:t>
            </w:r>
            <w:r w:rsidR="00F62CAC" w:rsidRPr="00D623E6">
              <w:rPr>
                <w:sz w:val="26"/>
                <w:szCs w:val="26"/>
              </w:rPr>
              <w:t>80’inci</w:t>
            </w:r>
            <w:r w:rsidRPr="00D623E6">
              <w:rPr>
                <w:sz w:val="26"/>
                <w:szCs w:val="26"/>
              </w:rPr>
              <w:t xml:space="preserve"> maddesinin (3)’üncü fıkrasında belirtilen ek yaptırımları uygulayabilir. </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71" w:type="dxa"/>
            <w:gridSpan w:val="2"/>
          </w:tcPr>
          <w:p w:rsidR="005B31BC" w:rsidRPr="00D623E6" w:rsidRDefault="005B31BC" w:rsidP="00464BEE">
            <w:pPr>
              <w:tabs>
                <w:tab w:val="left" w:pos="1476"/>
                <w:tab w:val="center" w:pos="4153"/>
                <w:tab w:val="right" w:pos="8306"/>
              </w:tabs>
              <w:jc w:val="both"/>
              <w:rPr>
                <w:rFonts w:eastAsia="Calibri"/>
                <w:sz w:val="26"/>
                <w:szCs w:val="26"/>
              </w:rPr>
            </w:pPr>
            <w:r w:rsidRPr="00D623E6">
              <w:rPr>
                <w:rFonts w:eastAsia="Calibri"/>
                <w:sz w:val="26"/>
                <w:szCs w:val="26"/>
              </w:rPr>
              <w:t>Herhangi bir gerçek veya tüzel kişi, bu Yasa uyarınca suç sayılan bir eylemi iki ve</w:t>
            </w:r>
            <w:r w:rsidRPr="00D623E6">
              <w:rPr>
                <w:sz w:val="26"/>
                <w:szCs w:val="26"/>
              </w:rPr>
              <w:t>ya</w:t>
            </w:r>
            <w:r w:rsidRPr="00D623E6">
              <w:rPr>
                <w:rFonts w:eastAsia="Calibri"/>
                <w:sz w:val="26"/>
                <w:szCs w:val="26"/>
              </w:rPr>
              <w:t xml:space="preserve"> daha çok kez işlediği takdirde, bu Yasada yer alan idari para cezası miktarı iki kat artırılarak okunur ve yorumlanır.  </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tc>
        <w:tc>
          <w:tcPr>
            <w:tcW w:w="6371" w:type="dxa"/>
            <w:gridSpan w:val="2"/>
          </w:tcPr>
          <w:p w:rsidR="005B31BC" w:rsidRPr="00D623E6" w:rsidRDefault="005B31BC" w:rsidP="00464BEE">
            <w:pPr>
              <w:tabs>
                <w:tab w:val="center" w:pos="4153"/>
                <w:tab w:val="right" w:pos="8306"/>
              </w:tabs>
              <w:jc w:val="both"/>
              <w:rPr>
                <w:sz w:val="26"/>
                <w:szCs w:val="26"/>
                <w:lang w:eastAsia="tr-TR"/>
              </w:rPr>
            </w:pPr>
            <w:r w:rsidRPr="00D623E6">
              <w:rPr>
                <w:sz w:val="26"/>
                <w:szCs w:val="26"/>
                <w:lang w:eastAsia="tr-TR"/>
              </w:rPr>
              <w:t>Bu Yasa kuralları uyarınca çevreyi kirleten ve suçlu olduğu saptanan gerçek veya tüzel kişiler ödeyecekleri idari para cezalarına ek olarak sebep oldukları kirliliğin ortadan kaldırılmasından da sorumludurlar. Sebep oldukları kirliliği ortadan kaldırmayı reddettikleri durumda</w:t>
            </w:r>
            <w:r w:rsidR="00B13368" w:rsidRPr="00D623E6">
              <w:rPr>
                <w:sz w:val="26"/>
                <w:szCs w:val="26"/>
                <w:lang w:eastAsia="tr-TR"/>
              </w:rPr>
              <w:t>,</w:t>
            </w:r>
            <w:r w:rsidRPr="00D623E6">
              <w:rPr>
                <w:sz w:val="26"/>
                <w:szCs w:val="26"/>
                <w:lang w:eastAsia="tr-TR"/>
              </w:rPr>
              <w:t xml:space="preserve"> yaratılan kirlilik ilgili Belediye tarafından kaldırılır ve yapılan harcamalar kirliliği yapandan tahsil edilir. </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50" w:type="dxa"/>
            <w:gridSpan w:val="2"/>
          </w:tcPr>
          <w:p w:rsidR="005B31BC" w:rsidRPr="00D623E6" w:rsidRDefault="005B31BC"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6371" w:type="dxa"/>
            <w:gridSpan w:val="2"/>
          </w:tcPr>
          <w:p w:rsidR="005B31BC" w:rsidRPr="00D623E6" w:rsidRDefault="005B31BC" w:rsidP="00464BEE">
            <w:pPr>
              <w:tabs>
                <w:tab w:val="center" w:pos="4153"/>
                <w:tab w:val="right" w:pos="8306"/>
              </w:tabs>
              <w:jc w:val="both"/>
              <w:rPr>
                <w:sz w:val="26"/>
                <w:szCs w:val="26"/>
                <w:lang w:eastAsia="tr-TR"/>
              </w:rPr>
            </w:pPr>
            <w:r w:rsidRPr="00D623E6">
              <w:rPr>
                <w:sz w:val="26"/>
                <w:szCs w:val="26"/>
                <w:lang w:eastAsia="tr-TR"/>
              </w:rPr>
              <w:t>Bu Yas</w:t>
            </w:r>
            <w:r w:rsidR="001C7605" w:rsidRPr="00D623E6">
              <w:rPr>
                <w:sz w:val="26"/>
                <w:szCs w:val="26"/>
                <w:lang w:eastAsia="tr-TR"/>
              </w:rPr>
              <w:t>ada ve bu Yasaya bağlı Cetvel</w:t>
            </w:r>
            <w:r w:rsidRPr="00D623E6">
              <w:rPr>
                <w:sz w:val="26"/>
                <w:szCs w:val="26"/>
                <w:lang w:eastAsia="tr-TR"/>
              </w:rPr>
              <w:t xml:space="preserve">de yer alan ve asgari ücret bazında öngörülen cezalar ve/veya harçlar uygulanırken </w:t>
            </w:r>
            <w:r w:rsidR="00FF3E43" w:rsidRPr="00D623E6">
              <w:rPr>
                <w:sz w:val="26"/>
                <w:szCs w:val="26"/>
                <w:lang w:eastAsia="tr-TR"/>
              </w:rPr>
              <w:t>yürürlükte</w:t>
            </w:r>
            <w:r w:rsidRPr="00D623E6">
              <w:rPr>
                <w:sz w:val="26"/>
                <w:szCs w:val="26"/>
                <w:lang w:eastAsia="tr-TR"/>
              </w:rPr>
              <w:t xml:space="preserve"> olan</w:t>
            </w:r>
            <w:r w:rsidR="00FF3E43" w:rsidRPr="00D623E6">
              <w:rPr>
                <w:sz w:val="26"/>
                <w:szCs w:val="26"/>
                <w:lang w:eastAsia="tr-TR"/>
              </w:rPr>
              <w:t xml:space="preserve"> </w:t>
            </w:r>
            <w:r w:rsidRPr="00D623E6">
              <w:rPr>
                <w:sz w:val="26"/>
                <w:szCs w:val="26"/>
                <w:lang w:eastAsia="tr-TR"/>
              </w:rPr>
              <w:t xml:space="preserve">aylık asgari ücret esas alınır.  </w:t>
            </w:r>
          </w:p>
        </w:tc>
      </w:tr>
      <w:tr w:rsidR="005B31BC" w:rsidRPr="00D623E6">
        <w:tc>
          <w:tcPr>
            <w:tcW w:w="1727" w:type="dxa"/>
          </w:tcPr>
          <w:p w:rsidR="005B31BC" w:rsidRPr="00D623E6" w:rsidRDefault="005B31BC" w:rsidP="00464BEE">
            <w:pPr>
              <w:rPr>
                <w:color w:val="000000"/>
                <w:sz w:val="26"/>
                <w:szCs w:val="26"/>
                <w:lang w:val="tr-TR"/>
              </w:rPr>
            </w:pPr>
          </w:p>
        </w:tc>
        <w:tc>
          <w:tcPr>
            <w:tcW w:w="720" w:type="dxa"/>
          </w:tcPr>
          <w:p w:rsidR="005B31BC" w:rsidRPr="00D623E6" w:rsidRDefault="005B31BC" w:rsidP="00464BEE">
            <w:pPr>
              <w:overflowPunct w:val="0"/>
              <w:autoSpaceDE w:val="0"/>
              <w:autoSpaceDN w:val="0"/>
              <w:adjustRightInd w:val="0"/>
              <w:jc w:val="both"/>
              <w:textAlignment w:val="baseline"/>
              <w:rPr>
                <w:noProof/>
                <w:sz w:val="26"/>
                <w:szCs w:val="26"/>
                <w:lang w:val="tr-TR"/>
              </w:rPr>
            </w:pPr>
          </w:p>
        </w:tc>
        <w:tc>
          <w:tcPr>
            <w:tcW w:w="7021" w:type="dxa"/>
            <w:gridSpan w:val="4"/>
          </w:tcPr>
          <w:p w:rsidR="005B31BC" w:rsidRPr="00D623E6" w:rsidRDefault="005B31BC" w:rsidP="00464BEE">
            <w:pPr>
              <w:tabs>
                <w:tab w:val="left" w:pos="567"/>
              </w:tabs>
              <w:overflowPunct w:val="0"/>
              <w:autoSpaceDE w:val="0"/>
              <w:autoSpaceDN w:val="0"/>
              <w:adjustRightInd w:val="0"/>
              <w:jc w:val="both"/>
              <w:rPr>
                <w:color w:val="000000"/>
                <w:sz w:val="26"/>
                <w:szCs w:val="26"/>
                <w:lang w:val="tr-TR"/>
              </w:rPr>
            </w:pP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7" w:type="dxa"/>
            <w:tcBorders>
              <w:top w:val="nil"/>
              <w:left w:val="nil"/>
              <w:bottom w:val="nil"/>
              <w:right w:val="nil"/>
            </w:tcBorders>
          </w:tcPr>
          <w:p w:rsidR="00AE349D" w:rsidRPr="00D623E6" w:rsidRDefault="00AE349D" w:rsidP="00AE349D">
            <w:pPr>
              <w:rPr>
                <w:sz w:val="26"/>
                <w:szCs w:val="26"/>
              </w:rPr>
            </w:pPr>
            <w:r w:rsidRPr="00D623E6">
              <w:rPr>
                <w:sz w:val="26"/>
                <w:szCs w:val="26"/>
              </w:rPr>
              <w:t xml:space="preserve">Ceza  </w:t>
            </w:r>
          </w:p>
        </w:tc>
        <w:tc>
          <w:tcPr>
            <w:tcW w:w="720" w:type="dxa"/>
            <w:tcBorders>
              <w:top w:val="nil"/>
              <w:left w:val="nil"/>
              <w:bottom w:val="nil"/>
              <w:right w:val="nil"/>
            </w:tcBorders>
          </w:tcPr>
          <w:p w:rsidR="00AE349D" w:rsidRPr="00D623E6" w:rsidRDefault="00EE29DE" w:rsidP="00AE349D">
            <w:pPr>
              <w:rPr>
                <w:sz w:val="26"/>
                <w:szCs w:val="26"/>
              </w:rPr>
            </w:pPr>
            <w:r w:rsidRPr="00D623E6">
              <w:rPr>
                <w:sz w:val="26"/>
                <w:szCs w:val="26"/>
              </w:rPr>
              <w:t>79</w:t>
            </w:r>
            <w:r w:rsidR="00AE349D" w:rsidRPr="00D623E6">
              <w:rPr>
                <w:sz w:val="26"/>
                <w:szCs w:val="26"/>
              </w:rPr>
              <w:t>.</w:t>
            </w:r>
          </w:p>
        </w:tc>
        <w:tc>
          <w:tcPr>
            <w:tcW w:w="540" w:type="dxa"/>
            <w:tcBorders>
              <w:top w:val="nil"/>
              <w:left w:val="nil"/>
              <w:bottom w:val="nil"/>
              <w:right w:val="nil"/>
            </w:tcBorders>
          </w:tcPr>
          <w:p w:rsidR="00AE349D" w:rsidRPr="00D623E6" w:rsidRDefault="00AE349D" w:rsidP="00AE349D">
            <w:pPr>
              <w:rPr>
                <w:sz w:val="26"/>
                <w:szCs w:val="26"/>
              </w:rPr>
            </w:pPr>
            <w:r w:rsidRPr="00D623E6">
              <w:rPr>
                <w:sz w:val="26"/>
                <w:szCs w:val="26"/>
              </w:rPr>
              <w:t>(1)</w:t>
            </w:r>
          </w:p>
        </w:tc>
        <w:tc>
          <w:tcPr>
            <w:tcW w:w="6481" w:type="dxa"/>
            <w:gridSpan w:val="3"/>
            <w:tcBorders>
              <w:top w:val="nil"/>
              <w:left w:val="nil"/>
              <w:bottom w:val="nil"/>
              <w:right w:val="nil"/>
            </w:tcBorders>
          </w:tcPr>
          <w:p w:rsidR="00AE349D" w:rsidRPr="00D623E6" w:rsidRDefault="0076361A" w:rsidP="00AE349D">
            <w:pPr>
              <w:rPr>
                <w:sz w:val="26"/>
                <w:szCs w:val="26"/>
              </w:rPr>
            </w:pPr>
            <w:r w:rsidRPr="00D623E6">
              <w:rPr>
                <w:sz w:val="26"/>
                <w:szCs w:val="26"/>
              </w:rPr>
              <w:t>Bu Yasanın:</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D0330D" w:rsidP="00AE349D">
            <w:pPr>
              <w:rPr>
                <w:sz w:val="26"/>
                <w:szCs w:val="26"/>
              </w:rPr>
            </w:pPr>
            <w:r w:rsidRPr="00D623E6">
              <w:rPr>
                <w:sz w:val="26"/>
                <w:szCs w:val="26"/>
              </w:rPr>
              <w:t>Kuralları</w:t>
            </w: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(A)</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7’inci maddesinin (3)’üncü</w:t>
            </w:r>
            <w:r w:rsidR="0011268A" w:rsidRPr="00D623E6">
              <w:rPr>
                <w:sz w:val="26"/>
                <w:szCs w:val="26"/>
              </w:rPr>
              <w:t xml:space="preserve"> ve </w:t>
            </w:r>
            <w:r w:rsidRPr="00D623E6">
              <w:rPr>
                <w:sz w:val="26"/>
                <w:szCs w:val="26"/>
              </w:rPr>
              <w:t xml:space="preserve"> </w:t>
            </w:r>
            <w:r w:rsidR="0011268A" w:rsidRPr="00D623E6">
              <w:rPr>
                <w:sz w:val="26"/>
                <w:szCs w:val="26"/>
              </w:rPr>
              <w:t xml:space="preserve">(6)’ncı </w:t>
            </w:r>
            <w:r w:rsidRPr="00D623E6">
              <w:rPr>
                <w:sz w:val="26"/>
                <w:szCs w:val="26"/>
              </w:rPr>
              <w:t>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1268A" w:rsidRPr="00D623E6">
              <w:rPr>
                <w:sz w:val="26"/>
                <w:szCs w:val="26"/>
              </w:rPr>
              <w:t>B</w:t>
            </w:r>
            <w:r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 xml:space="preserve">12’nci maddesi kurallarına, </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11268A" w:rsidP="00AE349D">
            <w:pPr>
              <w:rPr>
                <w:sz w:val="26"/>
                <w:szCs w:val="26"/>
              </w:rPr>
            </w:pPr>
            <w:r w:rsidRPr="00D623E6">
              <w:rPr>
                <w:sz w:val="26"/>
                <w:szCs w:val="26"/>
              </w:rPr>
              <w:t>(C</w:t>
            </w:r>
            <w:r w:rsidR="00AE349D"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19’uncu maddesinin (5)’inci 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11268A" w:rsidP="00AE349D">
            <w:pPr>
              <w:rPr>
                <w:sz w:val="26"/>
                <w:szCs w:val="26"/>
              </w:rPr>
            </w:pPr>
            <w:r w:rsidRPr="00D623E6">
              <w:rPr>
                <w:sz w:val="26"/>
                <w:szCs w:val="26"/>
              </w:rPr>
              <w:t>(Ç</w:t>
            </w:r>
            <w:r w:rsidR="00AE349D"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28’inci maddesinin (1)’inci</w:t>
            </w:r>
            <w:r w:rsidR="0011268A" w:rsidRPr="00D623E6">
              <w:rPr>
                <w:sz w:val="26"/>
                <w:szCs w:val="26"/>
              </w:rPr>
              <w:t xml:space="preserve"> ve </w:t>
            </w:r>
            <w:r w:rsidRPr="00D623E6">
              <w:rPr>
                <w:sz w:val="26"/>
                <w:szCs w:val="26"/>
              </w:rPr>
              <w:t xml:space="preserve"> </w:t>
            </w:r>
            <w:r w:rsidR="0011268A" w:rsidRPr="00D623E6">
              <w:rPr>
                <w:sz w:val="26"/>
                <w:szCs w:val="26"/>
              </w:rPr>
              <w:t xml:space="preserve">(3)’üncü </w:t>
            </w:r>
            <w:r w:rsidRPr="00D623E6">
              <w:rPr>
                <w:sz w:val="26"/>
                <w:szCs w:val="26"/>
              </w:rPr>
              <w:t>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1268A" w:rsidRPr="00D623E6">
              <w:rPr>
                <w:sz w:val="26"/>
                <w:szCs w:val="26"/>
              </w:rPr>
              <w:t>D</w:t>
            </w:r>
            <w:r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34’üncü maddesinin (1)’inci fıkrasının (Ç) bendi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1268A" w:rsidRPr="00D623E6">
              <w:rPr>
                <w:sz w:val="26"/>
                <w:szCs w:val="26"/>
              </w:rPr>
              <w:t>E</w:t>
            </w:r>
            <w:r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38’inci maddesinin (2)’nci 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11268A" w:rsidP="00AE349D">
            <w:pPr>
              <w:rPr>
                <w:sz w:val="26"/>
                <w:szCs w:val="26"/>
              </w:rPr>
            </w:pPr>
            <w:r w:rsidRPr="00D623E6">
              <w:rPr>
                <w:sz w:val="26"/>
                <w:szCs w:val="26"/>
              </w:rPr>
              <w:t>(F</w:t>
            </w:r>
            <w:r w:rsidR="00AE349D"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43’üncü maddesinin (3)’nci 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1268A" w:rsidRPr="00D623E6">
              <w:rPr>
                <w:sz w:val="26"/>
                <w:szCs w:val="26"/>
              </w:rPr>
              <w:t>G</w:t>
            </w:r>
            <w:r w:rsidRPr="00D623E6">
              <w:rPr>
                <w:sz w:val="26"/>
                <w:szCs w:val="26"/>
              </w:rPr>
              <w:t>)</w:t>
            </w:r>
          </w:p>
        </w:tc>
        <w:tc>
          <w:tcPr>
            <w:tcW w:w="5664" w:type="dxa"/>
            <w:tcBorders>
              <w:top w:val="nil"/>
              <w:left w:val="nil"/>
              <w:bottom w:val="nil"/>
              <w:right w:val="nil"/>
            </w:tcBorders>
          </w:tcPr>
          <w:p w:rsidR="00AE349D" w:rsidRPr="00D623E6" w:rsidRDefault="00E21A9E" w:rsidP="00D348DC">
            <w:pPr>
              <w:jc w:val="both"/>
              <w:rPr>
                <w:sz w:val="26"/>
                <w:szCs w:val="26"/>
              </w:rPr>
            </w:pPr>
            <w:r w:rsidRPr="00D623E6">
              <w:rPr>
                <w:sz w:val="26"/>
                <w:szCs w:val="26"/>
              </w:rPr>
              <w:t xml:space="preserve">44’üncü maddesinin </w:t>
            </w:r>
            <w:r w:rsidR="00AE349D" w:rsidRPr="00D623E6">
              <w:rPr>
                <w:sz w:val="26"/>
                <w:szCs w:val="26"/>
              </w:rPr>
              <w:t>(6)’ncı 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11268A" w:rsidP="00AE349D">
            <w:pPr>
              <w:rPr>
                <w:sz w:val="26"/>
                <w:szCs w:val="26"/>
              </w:rPr>
            </w:pPr>
            <w:r w:rsidRPr="00D623E6">
              <w:rPr>
                <w:sz w:val="26"/>
                <w:szCs w:val="26"/>
              </w:rPr>
              <w:t>(H</w:t>
            </w:r>
            <w:r w:rsidR="00AE349D"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 xml:space="preserve">48’inci maddesinin (1)’inci fıkrası kurallarına, </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1268A" w:rsidRPr="00D623E6">
              <w:rPr>
                <w:sz w:val="26"/>
                <w:szCs w:val="26"/>
              </w:rPr>
              <w:t>I</w:t>
            </w:r>
            <w:r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56’ncı maddesinin (2)’nci</w:t>
            </w:r>
            <w:r w:rsidR="0011268A" w:rsidRPr="00D623E6">
              <w:rPr>
                <w:sz w:val="26"/>
                <w:szCs w:val="26"/>
              </w:rPr>
              <w:t xml:space="preserve"> ve (3)’üncü </w:t>
            </w:r>
            <w:r w:rsidRPr="00D623E6">
              <w:rPr>
                <w:sz w:val="26"/>
                <w:szCs w:val="26"/>
              </w:rPr>
              <w:t xml:space="preserve"> fıkrası kurallarına,</w:t>
            </w:r>
          </w:p>
        </w:tc>
      </w:tr>
      <w:tr w:rsidR="00AE349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817" w:type="dxa"/>
            <w:gridSpan w:val="2"/>
            <w:tcBorders>
              <w:top w:val="nil"/>
              <w:left w:val="nil"/>
              <w:bottom w:val="nil"/>
              <w:right w:val="nil"/>
            </w:tcBorders>
          </w:tcPr>
          <w:p w:rsidR="00AE349D" w:rsidRPr="00D623E6" w:rsidRDefault="001259CC" w:rsidP="00AE349D">
            <w:pPr>
              <w:rPr>
                <w:sz w:val="26"/>
                <w:szCs w:val="26"/>
              </w:rPr>
            </w:pPr>
            <w:r w:rsidRPr="00D623E6">
              <w:rPr>
                <w:sz w:val="26"/>
                <w:szCs w:val="26"/>
              </w:rPr>
              <w:t>(</w:t>
            </w:r>
            <w:r w:rsidR="001911F5" w:rsidRPr="00D623E6">
              <w:rPr>
                <w:sz w:val="26"/>
                <w:szCs w:val="26"/>
              </w:rPr>
              <w:t>İ</w:t>
            </w:r>
            <w:r w:rsidR="00AE349D" w:rsidRPr="00D623E6">
              <w:rPr>
                <w:sz w:val="26"/>
                <w:szCs w:val="26"/>
              </w:rPr>
              <w:t>)</w:t>
            </w:r>
          </w:p>
        </w:tc>
        <w:tc>
          <w:tcPr>
            <w:tcW w:w="5664" w:type="dxa"/>
            <w:tcBorders>
              <w:top w:val="nil"/>
              <w:left w:val="nil"/>
              <w:bottom w:val="nil"/>
              <w:right w:val="nil"/>
            </w:tcBorders>
          </w:tcPr>
          <w:p w:rsidR="00AE349D" w:rsidRPr="00D623E6" w:rsidRDefault="00AE349D" w:rsidP="00D348DC">
            <w:pPr>
              <w:jc w:val="both"/>
              <w:rPr>
                <w:sz w:val="26"/>
                <w:szCs w:val="26"/>
              </w:rPr>
            </w:pPr>
            <w:r w:rsidRPr="00D623E6">
              <w:rPr>
                <w:sz w:val="26"/>
                <w:szCs w:val="26"/>
              </w:rPr>
              <w:t>71’inci maddesinin (3)’üncü</w:t>
            </w:r>
            <w:r w:rsidR="0011268A" w:rsidRPr="00D623E6">
              <w:rPr>
                <w:sz w:val="26"/>
                <w:szCs w:val="26"/>
              </w:rPr>
              <w:t xml:space="preserve"> ve</w:t>
            </w:r>
            <w:r w:rsidRPr="00D623E6">
              <w:rPr>
                <w:sz w:val="26"/>
                <w:szCs w:val="26"/>
              </w:rPr>
              <w:t xml:space="preserve"> </w:t>
            </w:r>
            <w:r w:rsidR="0011268A" w:rsidRPr="00D623E6">
              <w:rPr>
                <w:sz w:val="26"/>
                <w:szCs w:val="26"/>
              </w:rPr>
              <w:t xml:space="preserve">(4)’üncü </w:t>
            </w:r>
            <w:r w:rsidRPr="00D623E6">
              <w:rPr>
                <w:sz w:val="26"/>
                <w:szCs w:val="26"/>
              </w:rPr>
              <w:t>fıkrası kurallarına,</w:t>
            </w:r>
          </w:p>
        </w:tc>
      </w:tr>
      <w:tr w:rsidR="00D0330D" w:rsidRPr="00D62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47" w:type="dxa"/>
            <w:gridSpan w:val="2"/>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6481" w:type="dxa"/>
            <w:gridSpan w:val="3"/>
            <w:tcBorders>
              <w:top w:val="nil"/>
              <w:left w:val="nil"/>
              <w:bottom w:val="nil"/>
              <w:right w:val="nil"/>
            </w:tcBorders>
          </w:tcPr>
          <w:p w:rsidR="00D0330D" w:rsidRPr="00D623E6" w:rsidRDefault="00D0330D" w:rsidP="00735534">
            <w:pPr>
              <w:jc w:val="both"/>
              <w:rPr>
                <w:sz w:val="26"/>
                <w:szCs w:val="26"/>
              </w:rPr>
            </w:pPr>
            <w:r w:rsidRPr="00D623E6">
              <w:rPr>
                <w:sz w:val="26"/>
                <w:szCs w:val="26"/>
                <w:lang w:val="tr-TR"/>
              </w:rPr>
              <w:t xml:space="preserve">aykırı hareket eden gerçek veya tüzel kişiler </w:t>
            </w:r>
            <w:r w:rsidR="0011268A" w:rsidRPr="00D623E6">
              <w:rPr>
                <w:sz w:val="26"/>
                <w:szCs w:val="26"/>
                <w:lang w:val="tr-TR"/>
              </w:rPr>
              <w:t xml:space="preserve">bir </w:t>
            </w:r>
            <w:r w:rsidRPr="00D623E6">
              <w:rPr>
                <w:sz w:val="26"/>
                <w:szCs w:val="26"/>
                <w:lang w:val="tr-TR"/>
              </w:rPr>
              <w:t>suç işlemiş olurlar ve mahkumiyetleri halinde yürürlükteki aylık asgari  ücret kadar para cezasına veya 1</w:t>
            </w:r>
            <w:r w:rsidR="00D348DC" w:rsidRPr="00D623E6">
              <w:rPr>
                <w:sz w:val="26"/>
                <w:szCs w:val="26"/>
                <w:lang w:val="tr-TR"/>
              </w:rPr>
              <w:t xml:space="preserve"> </w:t>
            </w:r>
            <w:r w:rsidRPr="00D623E6">
              <w:rPr>
                <w:sz w:val="26"/>
                <w:szCs w:val="26"/>
                <w:lang w:val="tr-TR"/>
              </w:rPr>
              <w:t>yıla kadar hapis cezasına veya her iki cezaya birden çarptırılabilirler.</w:t>
            </w:r>
          </w:p>
        </w:tc>
      </w:tr>
    </w:tbl>
    <w:p w:rsidR="00270611" w:rsidRDefault="00270611">
      <w:r>
        <w:br w:type="page"/>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540"/>
        <w:gridCol w:w="290"/>
        <w:gridCol w:w="471"/>
        <w:gridCol w:w="56"/>
        <w:gridCol w:w="193"/>
        <w:gridCol w:w="720"/>
        <w:gridCol w:w="4751"/>
        <w:gridCol w:w="32"/>
        <w:gridCol w:w="22"/>
        <w:tblGridChange w:id="3">
          <w:tblGrid>
            <w:gridCol w:w="2447"/>
            <w:gridCol w:w="540"/>
            <w:gridCol w:w="290"/>
            <w:gridCol w:w="471"/>
            <w:gridCol w:w="56"/>
            <w:gridCol w:w="193"/>
            <w:gridCol w:w="720"/>
            <w:gridCol w:w="4751"/>
            <w:gridCol w:w="32"/>
            <w:gridCol w:w="22"/>
          </w:tblGrid>
        </w:tblGridChange>
      </w:tblGrid>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735534">
            <w:pPr>
              <w:rPr>
                <w:sz w:val="26"/>
                <w:szCs w:val="26"/>
              </w:rPr>
            </w:pPr>
            <w:r w:rsidRPr="00D623E6">
              <w:rPr>
                <w:sz w:val="26"/>
                <w:szCs w:val="26"/>
              </w:rPr>
              <w:t>(2)</w:t>
            </w:r>
          </w:p>
        </w:tc>
        <w:tc>
          <w:tcPr>
            <w:tcW w:w="6481" w:type="dxa"/>
            <w:gridSpan w:val="6"/>
            <w:tcBorders>
              <w:top w:val="nil"/>
              <w:left w:val="nil"/>
              <w:bottom w:val="nil"/>
              <w:right w:val="nil"/>
            </w:tcBorders>
          </w:tcPr>
          <w:p w:rsidR="00D0330D" w:rsidRPr="00D623E6" w:rsidRDefault="00D0330D" w:rsidP="00735534">
            <w:pPr>
              <w:rPr>
                <w:sz w:val="26"/>
                <w:szCs w:val="26"/>
              </w:rPr>
            </w:pPr>
            <w:r w:rsidRPr="00D623E6">
              <w:rPr>
                <w:sz w:val="26"/>
                <w:szCs w:val="26"/>
              </w:rPr>
              <w:t>Bu Yasanın;</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D0330D" w:rsidP="00735534">
            <w:pPr>
              <w:rPr>
                <w:sz w:val="26"/>
                <w:szCs w:val="26"/>
              </w:rPr>
            </w:pPr>
            <w:r w:rsidRPr="00D623E6">
              <w:rPr>
                <w:sz w:val="26"/>
                <w:szCs w:val="26"/>
              </w:rPr>
              <w:t>(A)</w:t>
            </w:r>
          </w:p>
        </w:tc>
        <w:tc>
          <w:tcPr>
            <w:tcW w:w="5664" w:type="dxa"/>
            <w:gridSpan w:val="3"/>
            <w:tcBorders>
              <w:top w:val="nil"/>
              <w:left w:val="nil"/>
              <w:bottom w:val="nil"/>
              <w:right w:val="nil"/>
            </w:tcBorders>
          </w:tcPr>
          <w:p w:rsidR="00D0330D" w:rsidRPr="00D623E6" w:rsidRDefault="00D0330D" w:rsidP="00D348DC">
            <w:pPr>
              <w:jc w:val="both"/>
              <w:rPr>
                <w:sz w:val="26"/>
                <w:szCs w:val="26"/>
              </w:rPr>
            </w:pPr>
            <w:r w:rsidRPr="00D623E6">
              <w:rPr>
                <w:sz w:val="26"/>
                <w:szCs w:val="26"/>
              </w:rPr>
              <w:t>7’nci maddesinin (4)’üncü</w:t>
            </w:r>
            <w:r w:rsidR="0011268A" w:rsidRPr="00D623E6">
              <w:rPr>
                <w:sz w:val="26"/>
                <w:szCs w:val="26"/>
              </w:rPr>
              <w:t xml:space="preserve"> ve (7)’nci </w:t>
            </w:r>
            <w:r w:rsidRPr="00D623E6">
              <w:rPr>
                <w:sz w:val="26"/>
                <w:szCs w:val="26"/>
              </w:rPr>
              <w:t>fıkrası 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D0330D" w:rsidP="00735534">
            <w:pPr>
              <w:rPr>
                <w:sz w:val="26"/>
                <w:szCs w:val="26"/>
              </w:rPr>
            </w:pPr>
            <w:r w:rsidRPr="00D623E6">
              <w:rPr>
                <w:sz w:val="26"/>
                <w:szCs w:val="26"/>
              </w:rPr>
              <w:t>(</w:t>
            </w:r>
            <w:r w:rsidR="005D1E9A" w:rsidRPr="00D623E6">
              <w:rPr>
                <w:sz w:val="26"/>
                <w:szCs w:val="26"/>
              </w:rPr>
              <w:t>B</w:t>
            </w:r>
            <w:r w:rsidRPr="00D623E6">
              <w:rPr>
                <w:sz w:val="26"/>
                <w:szCs w:val="26"/>
              </w:rPr>
              <w:t>)</w:t>
            </w:r>
          </w:p>
        </w:tc>
        <w:tc>
          <w:tcPr>
            <w:tcW w:w="5664" w:type="dxa"/>
            <w:gridSpan w:val="3"/>
            <w:tcBorders>
              <w:top w:val="nil"/>
              <w:left w:val="nil"/>
              <w:bottom w:val="nil"/>
              <w:right w:val="nil"/>
            </w:tcBorders>
          </w:tcPr>
          <w:p w:rsidR="00D0330D" w:rsidRPr="00D623E6" w:rsidRDefault="00D0330D" w:rsidP="00D348DC">
            <w:pPr>
              <w:jc w:val="both"/>
              <w:rPr>
                <w:sz w:val="26"/>
                <w:szCs w:val="26"/>
              </w:rPr>
            </w:pPr>
            <w:r w:rsidRPr="00D623E6">
              <w:rPr>
                <w:sz w:val="26"/>
                <w:szCs w:val="26"/>
              </w:rPr>
              <w:t>19’uncu maddesinin (6)’ncı fıkrası 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5D1E9A" w:rsidP="00735534">
            <w:pPr>
              <w:rPr>
                <w:sz w:val="26"/>
                <w:szCs w:val="26"/>
              </w:rPr>
            </w:pPr>
            <w:r w:rsidRPr="00D623E6">
              <w:rPr>
                <w:sz w:val="26"/>
                <w:szCs w:val="26"/>
              </w:rPr>
              <w:t>(C</w:t>
            </w:r>
            <w:r w:rsidR="00D0330D" w:rsidRPr="00D623E6">
              <w:rPr>
                <w:sz w:val="26"/>
                <w:szCs w:val="26"/>
              </w:rPr>
              <w:t>)</w:t>
            </w:r>
          </w:p>
        </w:tc>
        <w:tc>
          <w:tcPr>
            <w:tcW w:w="5664" w:type="dxa"/>
            <w:gridSpan w:val="3"/>
            <w:tcBorders>
              <w:top w:val="nil"/>
              <w:left w:val="nil"/>
              <w:bottom w:val="nil"/>
              <w:right w:val="nil"/>
            </w:tcBorders>
          </w:tcPr>
          <w:p w:rsidR="00D0330D" w:rsidRPr="00D623E6" w:rsidRDefault="00D0330D" w:rsidP="00D348DC">
            <w:pPr>
              <w:jc w:val="both"/>
              <w:rPr>
                <w:sz w:val="26"/>
                <w:szCs w:val="26"/>
              </w:rPr>
            </w:pPr>
            <w:r w:rsidRPr="00D623E6">
              <w:rPr>
                <w:sz w:val="26"/>
                <w:szCs w:val="26"/>
                <w:lang w:val="tr-TR"/>
              </w:rPr>
              <w:t>24’üncü maddenin (3)’üncü fıkrası 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D0330D" w:rsidP="00735534">
            <w:pPr>
              <w:rPr>
                <w:sz w:val="26"/>
                <w:szCs w:val="26"/>
              </w:rPr>
            </w:pPr>
            <w:r w:rsidRPr="00D623E6">
              <w:rPr>
                <w:sz w:val="26"/>
                <w:szCs w:val="26"/>
              </w:rPr>
              <w:t>(</w:t>
            </w:r>
            <w:r w:rsidR="005D1E9A" w:rsidRPr="00D623E6">
              <w:rPr>
                <w:sz w:val="26"/>
                <w:szCs w:val="26"/>
              </w:rPr>
              <w:t>Ç</w:t>
            </w:r>
            <w:r w:rsidRPr="00D623E6">
              <w:rPr>
                <w:sz w:val="26"/>
                <w:szCs w:val="26"/>
              </w:rPr>
              <w:t>)</w:t>
            </w:r>
          </w:p>
        </w:tc>
        <w:tc>
          <w:tcPr>
            <w:tcW w:w="5664" w:type="dxa"/>
            <w:gridSpan w:val="3"/>
            <w:tcBorders>
              <w:top w:val="nil"/>
              <w:left w:val="nil"/>
              <w:bottom w:val="nil"/>
              <w:right w:val="nil"/>
            </w:tcBorders>
          </w:tcPr>
          <w:p w:rsidR="00D0330D" w:rsidRPr="00D623E6" w:rsidRDefault="003417EF" w:rsidP="00D348DC">
            <w:pPr>
              <w:jc w:val="both"/>
              <w:rPr>
                <w:sz w:val="26"/>
                <w:szCs w:val="26"/>
              </w:rPr>
            </w:pPr>
            <w:r w:rsidRPr="00D623E6">
              <w:rPr>
                <w:sz w:val="26"/>
                <w:szCs w:val="26"/>
              </w:rPr>
              <w:t>28’inci maddesinin (2)’nci,</w:t>
            </w:r>
            <w:r w:rsidR="0011268A" w:rsidRPr="00D623E6">
              <w:rPr>
                <w:sz w:val="26"/>
                <w:szCs w:val="26"/>
              </w:rPr>
              <w:t xml:space="preserve"> (6)’ncı </w:t>
            </w:r>
            <w:r w:rsidRPr="00D623E6">
              <w:rPr>
                <w:sz w:val="26"/>
                <w:szCs w:val="26"/>
              </w:rPr>
              <w:t>ve (7)’nci</w:t>
            </w:r>
            <w:r w:rsidR="0076361A" w:rsidRPr="00D623E6">
              <w:rPr>
                <w:sz w:val="26"/>
                <w:szCs w:val="26"/>
              </w:rPr>
              <w:t xml:space="preserve"> </w:t>
            </w:r>
            <w:r w:rsidR="00D0330D" w:rsidRPr="00D623E6">
              <w:rPr>
                <w:sz w:val="26"/>
                <w:szCs w:val="26"/>
              </w:rPr>
              <w:t>fıkrası 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D65595" w:rsidP="00735534">
            <w:pPr>
              <w:rPr>
                <w:sz w:val="26"/>
                <w:szCs w:val="26"/>
              </w:rPr>
            </w:pPr>
            <w:r w:rsidRPr="00D623E6">
              <w:rPr>
                <w:sz w:val="26"/>
                <w:szCs w:val="26"/>
              </w:rPr>
              <w:t>(D</w:t>
            </w:r>
            <w:r w:rsidR="00D0330D" w:rsidRPr="00D623E6">
              <w:rPr>
                <w:sz w:val="26"/>
                <w:szCs w:val="26"/>
              </w:rPr>
              <w:t>)</w:t>
            </w:r>
          </w:p>
        </w:tc>
        <w:tc>
          <w:tcPr>
            <w:tcW w:w="5664" w:type="dxa"/>
            <w:gridSpan w:val="3"/>
            <w:tcBorders>
              <w:top w:val="nil"/>
              <w:left w:val="nil"/>
              <w:bottom w:val="nil"/>
              <w:right w:val="nil"/>
            </w:tcBorders>
          </w:tcPr>
          <w:p w:rsidR="00D0330D" w:rsidRPr="00D623E6" w:rsidRDefault="00D0330D" w:rsidP="00D348DC">
            <w:pPr>
              <w:jc w:val="both"/>
              <w:rPr>
                <w:sz w:val="26"/>
                <w:szCs w:val="26"/>
              </w:rPr>
            </w:pPr>
            <w:r w:rsidRPr="00D623E6">
              <w:rPr>
                <w:sz w:val="26"/>
                <w:szCs w:val="26"/>
              </w:rPr>
              <w:t xml:space="preserve">34’üncü maddesinin (1)’inci fıkrasının (A) </w:t>
            </w:r>
            <w:r w:rsidR="005D1E9A" w:rsidRPr="00D623E6">
              <w:rPr>
                <w:sz w:val="26"/>
                <w:szCs w:val="26"/>
              </w:rPr>
              <w:t>ve</w:t>
            </w:r>
            <w:r w:rsidRPr="00D623E6">
              <w:rPr>
                <w:sz w:val="26"/>
                <w:szCs w:val="26"/>
              </w:rPr>
              <w:t xml:space="preserve"> </w:t>
            </w:r>
            <w:r w:rsidR="0011268A" w:rsidRPr="00D623E6">
              <w:rPr>
                <w:sz w:val="26"/>
                <w:szCs w:val="26"/>
              </w:rPr>
              <w:t>(C) bendi</w:t>
            </w:r>
            <w:r w:rsidR="005D1E9A" w:rsidRPr="00D623E6">
              <w:rPr>
                <w:sz w:val="26"/>
                <w:szCs w:val="26"/>
              </w:rPr>
              <w:t xml:space="preserve"> </w:t>
            </w:r>
            <w:r w:rsidRPr="00D623E6">
              <w:rPr>
                <w:sz w:val="26"/>
                <w:szCs w:val="26"/>
              </w:rPr>
              <w:t>kurallarına,</w:t>
            </w:r>
            <w:r w:rsidR="005D1E9A" w:rsidRPr="00D623E6">
              <w:rPr>
                <w:sz w:val="26"/>
                <w:szCs w:val="26"/>
              </w:rPr>
              <w:t xml:space="preserve"> (2)’nci fıkrasının (A) ve (C) bendleri kurallarına, (4)’üncü ve (5)’inci fıkrası 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817" w:type="dxa"/>
            <w:gridSpan w:val="3"/>
            <w:tcBorders>
              <w:top w:val="nil"/>
              <w:left w:val="nil"/>
              <w:bottom w:val="nil"/>
              <w:right w:val="nil"/>
            </w:tcBorders>
          </w:tcPr>
          <w:p w:rsidR="00D0330D" w:rsidRPr="00D623E6" w:rsidRDefault="00D65595" w:rsidP="00735534">
            <w:pPr>
              <w:rPr>
                <w:sz w:val="26"/>
                <w:szCs w:val="26"/>
              </w:rPr>
            </w:pPr>
            <w:r w:rsidRPr="00D623E6">
              <w:rPr>
                <w:sz w:val="26"/>
                <w:szCs w:val="26"/>
              </w:rPr>
              <w:t>(E</w:t>
            </w:r>
            <w:r w:rsidR="00D0330D" w:rsidRPr="00D623E6">
              <w:rPr>
                <w:sz w:val="26"/>
                <w:szCs w:val="26"/>
              </w:rPr>
              <w:t>)</w:t>
            </w:r>
          </w:p>
        </w:tc>
        <w:tc>
          <w:tcPr>
            <w:tcW w:w="5664" w:type="dxa"/>
            <w:gridSpan w:val="3"/>
            <w:tcBorders>
              <w:top w:val="nil"/>
              <w:left w:val="nil"/>
              <w:bottom w:val="nil"/>
              <w:right w:val="nil"/>
            </w:tcBorders>
          </w:tcPr>
          <w:p w:rsidR="00D0330D" w:rsidRPr="00D623E6" w:rsidRDefault="00D0330D" w:rsidP="00D348DC">
            <w:pPr>
              <w:jc w:val="both"/>
              <w:rPr>
                <w:sz w:val="26"/>
                <w:szCs w:val="26"/>
              </w:rPr>
            </w:pPr>
            <w:r w:rsidRPr="00D623E6">
              <w:rPr>
                <w:sz w:val="26"/>
                <w:szCs w:val="26"/>
              </w:rPr>
              <w:t>47</w:t>
            </w:r>
            <w:r w:rsidR="005D1E9A" w:rsidRPr="00D623E6">
              <w:rPr>
                <w:sz w:val="26"/>
                <w:szCs w:val="26"/>
              </w:rPr>
              <w:t>’nci maddesinin (3)’üncü,</w:t>
            </w:r>
            <w:r w:rsidRPr="00D623E6">
              <w:rPr>
                <w:sz w:val="26"/>
                <w:szCs w:val="26"/>
              </w:rPr>
              <w:t xml:space="preserve"> </w:t>
            </w:r>
            <w:r w:rsidR="005D1E9A" w:rsidRPr="00D623E6">
              <w:rPr>
                <w:sz w:val="26"/>
                <w:szCs w:val="26"/>
              </w:rPr>
              <w:t xml:space="preserve">(5)’inci, (8)’inci ve (13)’üncü fıkrası </w:t>
            </w:r>
            <w:r w:rsidRPr="00D623E6">
              <w:rPr>
                <w:sz w:val="26"/>
                <w:szCs w:val="26"/>
              </w:rPr>
              <w:t>kurallarına,</w:t>
            </w:r>
          </w:p>
        </w:tc>
      </w:tr>
      <w:tr w:rsidR="00D0330D" w:rsidRPr="00D623E6">
        <w:trPr>
          <w:gridAfter w:val="2"/>
          <w:wAfter w:w="54" w:type="dxa"/>
        </w:trPr>
        <w:tc>
          <w:tcPr>
            <w:tcW w:w="2447" w:type="dxa"/>
            <w:tcBorders>
              <w:top w:val="nil"/>
              <w:left w:val="nil"/>
              <w:bottom w:val="nil"/>
              <w:right w:val="nil"/>
            </w:tcBorders>
          </w:tcPr>
          <w:p w:rsidR="00D0330D" w:rsidRPr="00D623E6" w:rsidRDefault="00D0330D" w:rsidP="00AE349D">
            <w:pPr>
              <w:rPr>
                <w:sz w:val="26"/>
                <w:szCs w:val="26"/>
              </w:rPr>
            </w:pPr>
          </w:p>
        </w:tc>
        <w:tc>
          <w:tcPr>
            <w:tcW w:w="540" w:type="dxa"/>
            <w:tcBorders>
              <w:top w:val="nil"/>
              <w:left w:val="nil"/>
              <w:bottom w:val="nil"/>
              <w:right w:val="nil"/>
            </w:tcBorders>
          </w:tcPr>
          <w:p w:rsidR="00D0330D" w:rsidRPr="00D623E6" w:rsidRDefault="00D0330D" w:rsidP="00AE349D">
            <w:pPr>
              <w:rPr>
                <w:sz w:val="26"/>
                <w:szCs w:val="26"/>
              </w:rPr>
            </w:pPr>
          </w:p>
        </w:tc>
        <w:tc>
          <w:tcPr>
            <w:tcW w:w="6481" w:type="dxa"/>
            <w:gridSpan w:val="6"/>
            <w:tcBorders>
              <w:top w:val="nil"/>
              <w:left w:val="nil"/>
              <w:bottom w:val="nil"/>
              <w:right w:val="nil"/>
            </w:tcBorders>
          </w:tcPr>
          <w:p w:rsidR="00D0330D" w:rsidRPr="00D623E6" w:rsidRDefault="00D0330D" w:rsidP="00735534">
            <w:pPr>
              <w:jc w:val="both"/>
              <w:rPr>
                <w:sz w:val="26"/>
                <w:szCs w:val="26"/>
              </w:rPr>
            </w:pPr>
            <w:r w:rsidRPr="00D623E6">
              <w:rPr>
                <w:sz w:val="26"/>
                <w:szCs w:val="26"/>
                <w:lang w:val="tr-TR"/>
              </w:rPr>
              <w:t>aykırı hareket eden gerçek veya tüzel kişiler</w:t>
            </w:r>
            <w:r w:rsidR="00D348DC" w:rsidRPr="00D623E6">
              <w:rPr>
                <w:sz w:val="26"/>
                <w:szCs w:val="26"/>
                <w:lang w:val="tr-TR"/>
              </w:rPr>
              <w:t xml:space="preserve"> bir</w:t>
            </w:r>
            <w:r w:rsidRPr="00D623E6">
              <w:rPr>
                <w:sz w:val="26"/>
                <w:szCs w:val="26"/>
                <w:lang w:val="tr-TR"/>
              </w:rPr>
              <w:t xml:space="preserve"> suç işlemiş olurlar ve mahkumiyetleri halinde yürürlükteki aylık asgari ücre</w:t>
            </w:r>
            <w:r w:rsidR="00511533" w:rsidRPr="00D623E6">
              <w:rPr>
                <w:sz w:val="26"/>
                <w:szCs w:val="26"/>
                <w:lang w:val="tr-TR"/>
              </w:rPr>
              <w:t>t</w:t>
            </w:r>
            <w:r w:rsidRPr="00D623E6">
              <w:rPr>
                <w:sz w:val="26"/>
                <w:szCs w:val="26"/>
                <w:lang w:val="tr-TR"/>
              </w:rPr>
              <w:t xml:space="preserve">in 2 katına kadar para cezasına veya </w:t>
            </w:r>
            <w:r w:rsidR="00474E44" w:rsidRPr="00D623E6">
              <w:rPr>
                <w:sz w:val="26"/>
                <w:szCs w:val="26"/>
                <w:lang w:val="tr-TR"/>
              </w:rPr>
              <w:t>1</w:t>
            </w:r>
            <w:r w:rsidRPr="00D623E6">
              <w:rPr>
                <w:sz w:val="26"/>
                <w:szCs w:val="26"/>
                <w:lang w:val="tr-TR"/>
              </w:rPr>
              <w:t xml:space="preserve"> yıla kadar hapis cezasına veya her iki cezaya birden çarptırılabilirler.</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r w:rsidRPr="00D623E6">
              <w:rPr>
                <w:sz w:val="26"/>
                <w:szCs w:val="26"/>
              </w:rPr>
              <w:t>(3)</w:t>
            </w:r>
          </w:p>
        </w:tc>
        <w:tc>
          <w:tcPr>
            <w:tcW w:w="6481" w:type="dxa"/>
            <w:gridSpan w:val="6"/>
            <w:tcBorders>
              <w:top w:val="nil"/>
              <w:left w:val="nil"/>
              <w:bottom w:val="nil"/>
              <w:right w:val="nil"/>
            </w:tcBorders>
          </w:tcPr>
          <w:p w:rsidR="00AE349D" w:rsidRPr="00D623E6" w:rsidRDefault="00735534" w:rsidP="00AE349D">
            <w:pPr>
              <w:rPr>
                <w:sz w:val="26"/>
                <w:szCs w:val="26"/>
              </w:rPr>
            </w:pPr>
            <w:r w:rsidRPr="00D623E6">
              <w:rPr>
                <w:sz w:val="26"/>
                <w:szCs w:val="26"/>
              </w:rPr>
              <w:t>Bu Yasanın;</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(A)</w:t>
            </w:r>
          </w:p>
        </w:tc>
        <w:tc>
          <w:tcPr>
            <w:tcW w:w="5720" w:type="dxa"/>
            <w:gridSpan w:val="4"/>
            <w:tcBorders>
              <w:top w:val="nil"/>
              <w:left w:val="nil"/>
              <w:bottom w:val="nil"/>
              <w:right w:val="nil"/>
            </w:tcBorders>
          </w:tcPr>
          <w:p w:rsidR="00AE349D" w:rsidRPr="00D623E6" w:rsidRDefault="00AE349D" w:rsidP="00AE349D">
            <w:pPr>
              <w:rPr>
                <w:sz w:val="26"/>
                <w:szCs w:val="26"/>
              </w:rPr>
            </w:pPr>
            <w:r w:rsidRPr="00D623E6">
              <w:rPr>
                <w:sz w:val="26"/>
                <w:szCs w:val="26"/>
              </w:rPr>
              <w:t>7’nci maddesinin (1)’inci fıkrası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(B)</w:t>
            </w:r>
          </w:p>
        </w:tc>
        <w:tc>
          <w:tcPr>
            <w:tcW w:w="5720" w:type="dxa"/>
            <w:gridSpan w:val="4"/>
            <w:tcBorders>
              <w:top w:val="nil"/>
              <w:left w:val="nil"/>
              <w:bottom w:val="nil"/>
              <w:right w:val="nil"/>
            </w:tcBorders>
          </w:tcPr>
          <w:p w:rsidR="00AE349D" w:rsidRPr="00D623E6" w:rsidRDefault="00AE349D" w:rsidP="006E6534">
            <w:pPr>
              <w:jc w:val="both"/>
              <w:rPr>
                <w:sz w:val="26"/>
                <w:szCs w:val="26"/>
              </w:rPr>
            </w:pPr>
            <w:r w:rsidRPr="00D623E6">
              <w:rPr>
                <w:sz w:val="26"/>
                <w:szCs w:val="26"/>
              </w:rPr>
              <w:t>9’uncu maddesinin (8)’inci ve (9)’uncu  fıkraları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(C)</w:t>
            </w:r>
          </w:p>
        </w:tc>
        <w:tc>
          <w:tcPr>
            <w:tcW w:w="5720" w:type="dxa"/>
            <w:gridSpan w:val="4"/>
            <w:tcBorders>
              <w:top w:val="nil"/>
              <w:left w:val="nil"/>
              <w:bottom w:val="nil"/>
              <w:right w:val="nil"/>
            </w:tcBorders>
          </w:tcPr>
          <w:p w:rsidR="00AE349D" w:rsidRPr="00D623E6" w:rsidRDefault="00AE349D" w:rsidP="00AE349D">
            <w:pPr>
              <w:rPr>
                <w:sz w:val="26"/>
                <w:szCs w:val="26"/>
              </w:rPr>
            </w:pPr>
            <w:r w:rsidRPr="00D623E6">
              <w:rPr>
                <w:sz w:val="26"/>
                <w:szCs w:val="26"/>
              </w:rPr>
              <w:t>11’inci maddesinin (1)’inci fıkrası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(Ç)</w:t>
            </w:r>
          </w:p>
        </w:tc>
        <w:tc>
          <w:tcPr>
            <w:tcW w:w="5720" w:type="dxa"/>
            <w:gridSpan w:val="4"/>
            <w:tcBorders>
              <w:top w:val="nil"/>
              <w:left w:val="nil"/>
              <w:bottom w:val="nil"/>
              <w:right w:val="nil"/>
            </w:tcBorders>
          </w:tcPr>
          <w:p w:rsidR="00AE349D" w:rsidRPr="00D623E6" w:rsidRDefault="00AE349D" w:rsidP="00AE349D">
            <w:pPr>
              <w:rPr>
                <w:sz w:val="26"/>
                <w:szCs w:val="26"/>
              </w:rPr>
            </w:pPr>
            <w:r w:rsidRPr="00D623E6">
              <w:rPr>
                <w:sz w:val="26"/>
                <w:szCs w:val="26"/>
              </w:rPr>
              <w:t>13’üncü madde</w:t>
            </w:r>
            <w:r w:rsidR="00511533" w:rsidRPr="00D623E6">
              <w:rPr>
                <w:sz w:val="26"/>
                <w:szCs w:val="26"/>
              </w:rPr>
              <w:t>si</w:t>
            </w:r>
            <w:r w:rsidRPr="00D623E6">
              <w:rPr>
                <w:sz w:val="26"/>
                <w:szCs w:val="26"/>
              </w:rPr>
              <w:t>nin (1)’inci fıkrası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1259CC" w:rsidP="00AE349D">
            <w:pPr>
              <w:rPr>
                <w:sz w:val="26"/>
                <w:szCs w:val="26"/>
              </w:rPr>
            </w:pPr>
            <w:r w:rsidRPr="00D623E6">
              <w:rPr>
                <w:sz w:val="26"/>
                <w:szCs w:val="26"/>
              </w:rPr>
              <w:t>(D</w:t>
            </w:r>
            <w:r w:rsidR="00AE349D" w:rsidRPr="00D623E6">
              <w:rPr>
                <w:sz w:val="26"/>
                <w:szCs w:val="26"/>
              </w:rPr>
              <w:t>)</w:t>
            </w:r>
          </w:p>
        </w:tc>
        <w:tc>
          <w:tcPr>
            <w:tcW w:w="5720" w:type="dxa"/>
            <w:gridSpan w:val="4"/>
            <w:tcBorders>
              <w:top w:val="nil"/>
              <w:left w:val="nil"/>
              <w:bottom w:val="nil"/>
              <w:right w:val="nil"/>
            </w:tcBorders>
          </w:tcPr>
          <w:p w:rsidR="00AE349D" w:rsidRPr="00D623E6" w:rsidRDefault="00AE349D" w:rsidP="00AF048A">
            <w:pPr>
              <w:jc w:val="both"/>
              <w:rPr>
                <w:sz w:val="26"/>
                <w:szCs w:val="26"/>
              </w:rPr>
            </w:pPr>
            <w:r w:rsidRPr="00D623E6">
              <w:rPr>
                <w:sz w:val="26"/>
                <w:szCs w:val="26"/>
              </w:rPr>
              <w:t>19’uncu madde</w:t>
            </w:r>
            <w:r w:rsidR="00511533" w:rsidRPr="00D623E6">
              <w:rPr>
                <w:sz w:val="26"/>
                <w:szCs w:val="26"/>
              </w:rPr>
              <w:t>si</w:t>
            </w:r>
            <w:r w:rsidR="001911F5" w:rsidRPr="00D623E6">
              <w:rPr>
                <w:sz w:val="26"/>
                <w:szCs w:val="26"/>
              </w:rPr>
              <w:t xml:space="preserve">nin (2)’nci ve (4)’üncü fıkrası  </w:t>
            </w:r>
            <w:r w:rsidRPr="00D623E6">
              <w:rPr>
                <w:sz w:val="26"/>
                <w:szCs w:val="26"/>
              </w:rPr>
              <w:t>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259CC" w:rsidRPr="00D623E6">
              <w:rPr>
                <w:sz w:val="26"/>
                <w:szCs w:val="26"/>
              </w:rPr>
              <w:t>E</w:t>
            </w:r>
            <w:r w:rsidRPr="00D623E6">
              <w:rPr>
                <w:sz w:val="26"/>
                <w:szCs w:val="26"/>
              </w:rPr>
              <w:t>)</w:t>
            </w:r>
          </w:p>
        </w:tc>
        <w:tc>
          <w:tcPr>
            <w:tcW w:w="5720" w:type="dxa"/>
            <w:gridSpan w:val="4"/>
            <w:tcBorders>
              <w:top w:val="nil"/>
              <w:left w:val="nil"/>
              <w:bottom w:val="nil"/>
              <w:right w:val="nil"/>
            </w:tcBorders>
          </w:tcPr>
          <w:p w:rsidR="00AE349D" w:rsidRPr="00D623E6" w:rsidRDefault="00AE349D" w:rsidP="00AE349D">
            <w:pPr>
              <w:rPr>
                <w:sz w:val="26"/>
                <w:szCs w:val="26"/>
              </w:rPr>
            </w:pPr>
            <w:r w:rsidRPr="00D623E6">
              <w:rPr>
                <w:sz w:val="26"/>
                <w:szCs w:val="26"/>
              </w:rPr>
              <w:t>34’üncü madde</w:t>
            </w:r>
            <w:r w:rsidR="00511533" w:rsidRPr="00D623E6">
              <w:rPr>
                <w:sz w:val="26"/>
                <w:szCs w:val="26"/>
              </w:rPr>
              <w:t>si</w:t>
            </w:r>
            <w:r w:rsidRPr="00D623E6">
              <w:rPr>
                <w:sz w:val="26"/>
                <w:szCs w:val="26"/>
              </w:rPr>
              <w:t>nin (1)’inci fıkrasının (B)</w:t>
            </w:r>
            <w:r w:rsidR="005D1E9A" w:rsidRPr="00D623E6">
              <w:rPr>
                <w:sz w:val="26"/>
                <w:szCs w:val="26"/>
              </w:rPr>
              <w:t xml:space="preserve"> ve  (E) bendi kurallarına ve</w:t>
            </w:r>
            <w:r w:rsidRPr="00D623E6">
              <w:rPr>
                <w:sz w:val="26"/>
                <w:szCs w:val="26"/>
              </w:rPr>
              <w:t xml:space="preserve"> </w:t>
            </w:r>
            <w:r w:rsidR="005D1E9A" w:rsidRPr="00D623E6">
              <w:rPr>
                <w:sz w:val="26"/>
                <w:szCs w:val="26"/>
              </w:rPr>
              <w:t xml:space="preserve">(3)’üncü fıkrası </w:t>
            </w:r>
            <w:r w:rsidRPr="00D623E6">
              <w:rPr>
                <w:sz w:val="26"/>
                <w:szCs w:val="26"/>
              </w:rPr>
              <w:t>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1259CC" w:rsidRPr="00D623E6">
              <w:rPr>
                <w:sz w:val="26"/>
                <w:szCs w:val="26"/>
              </w:rPr>
              <w:t>F</w:t>
            </w:r>
            <w:r w:rsidRPr="00D623E6">
              <w:rPr>
                <w:sz w:val="26"/>
                <w:szCs w:val="26"/>
              </w:rPr>
              <w:t>)</w:t>
            </w:r>
          </w:p>
        </w:tc>
        <w:tc>
          <w:tcPr>
            <w:tcW w:w="5720" w:type="dxa"/>
            <w:gridSpan w:val="4"/>
            <w:tcBorders>
              <w:top w:val="nil"/>
              <w:left w:val="nil"/>
              <w:bottom w:val="nil"/>
              <w:right w:val="nil"/>
            </w:tcBorders>
          </w:tcPr>
          <w:p w:rsidR="00AE349D" w:rsidRPr="00D623E6" w:rsidRDefault="00AE349D" w:rsidP="006E6534">
            <w:pPr>
              <w:jc w:val="both"/>
              <w:rPr>
                <w:sz w:val="26"/>
                <w:szCs w:val="26"/>
              </w:rPr>
            </w:pPr>
            <w:r w:rsidRPr="00D623E6">
              <w:rPr>
                <w:sz w:val="26"/>
                <w:szCs w:val="26"/>
              </w:rPr>
              <w:t>44’üncü madde</w:t>
            </w:r>
            <w:r w:rsidR="00511533" w:rsidRPr="00D623E6">
              <w:rPr>
                <w:sz w:val="26"/>
                <w:szCs w:val="26"/>
              </w:rPr>
              <w:t>si</w:t>
            </w:r>
            <w:r w:rsidRPr="00D623E6">
              <w:rPr>
                <w:sz w:val="26"/>
                <w:szCs w:val="26"/>
              </w:rPr>
              <w:t xml:space="preserve">nin </w:t>
            </w:r>
            <w:r w:rsidR="001911F5" w:rsidRPr="00D623E6">
              <w:rPr>
                <w:sz w:val="26"/>
                <w:szCs w:val="26"/>
              </w:rPr>
              <w:t xml:space="preserve">(1)’inci ve </w:t>
            </w:r>
            <w:r w:rsidR="00E21A9E" w:rsidRPr="00D623E6">
              <w:rPr>
                <w:sz w:val="26"/>
                <w:szCs w:val="26"/>
              </w:rPr>
              <w:t>(7</w:t>
            </w:r>
            <w:r w:rsidRPr="00D623E6">
              <w:rPr>
                <w:sz w:val="26"/>
                <w:szCs w:val="26"/>
              </w:rPr>
              <w:t>)’nci fıkrası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1259CC" w:rsidP="00AE349D">
            <w:pPr>
              <w:rPr>
                <w:sz w:val="26"/>
                <w:szCs w:val="26"/>
              </w:rPr>
            </w:pPr>
            <w:r w:rsidRPr="00D623E6">
              <w:rPr>
                <w:sz w:val="26"/>
                <w:szCs w:val="26"/>
              </w:rPr>
              <w:t>(G</w:t>
            </w:r>
            <w:r w:rsidR="00AE349D" w:rsidRPr="00D623E6">
              <w:rPr>
                <w:sz w:val="26"/>
                <w:szCs w:val="26"/>
              </w:rPr>
              <w:t>)</w:t>
            </w:r>
          </w:p>
        </w:tc>
        <w:tc>
          <w:tcPr>
            <w:tcW w:w="5720" w:type="dxa"/>
            <w:gridSpan w:val="4"/>
            <w:tcBorders>
              <w:top w:val="nil"/>
              <w:left w:val="nil"/>
              <w:bottom w:val="nil"/>
              <w:right w:val="nil"/>
            </w:tcBorders>
          </w:tcPr>
          <w:p w:rsidR="00AE349D" w:rsidRPr="00D623E6" w:rsidRDefault="00AE349D" w:rsidP="00F436E1">
            <w:pPr>
              <w:jc w:val="both"/>
              <w:rPr>
                <w:sz w:val="26"/>
                <w:szCs w:val="26"/>
              </w:rPr>
            </w:pPr>
            <w:r w:rsidRPr="00D623E6">
              <w:rPr>
                <w:sz w:val="26"/>
                <w:szCs w:val="26"/>
              </w:rPr>
              <w:t>47’nci madde</w:t>
            </w:r>
            <w:r w:rsidR="00511533" w:rsidRPr="00D623E6">
              <w:rPr>
                <w:sz w:val="26"/>
                <w:szCs w:val="26"/>
              </w:rPr>
              <w:t>si</w:t>
            </w:r>
            <w:r w:rsidRPr="00D623E6">
              <w:rPr>
                <w:sz w:val="26"/>
                <w:szCs w:val="26"/>
              </w:rPr>
              <w:t>nin (9)’uncu fıkrası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1259CC" w:rsidP="00AE349D">
            <w:pPr>
              <w:rPr>
                <w:sz w:val="26"/>
                <w:szCs w:val="26"/>
              </w:rPr>
            </w:pPr>
            <w:r w:rsidRPr="00D623E6">
              <w:rPr>
                <w:sz w:val="26"/>
                <w:szCs w:val="26"/>
              </w:rPr>
              <w:t>(H</w:t>
            </w:r>
            <w:r w:rsidR="00AE349D" w:rsidRPr="00D623E6">
              <w:rPr>
                <w:sz w:val="26"/>
                <w:szCs w:val="26"/>
              </w:rPr>
              <w:t>)</w:t>
            </w:r>
          </w:p>
        </w:tc>
        <w:tc>
          <w:tcPr>
            <w:tcW w:w="5720" w:type="dxa"/>
            <w:gridSpan w:val="4"/>
            <w:tcBorders>
              <w:top w:val="nil"/>
              <w:left w:val="nil"/>
              <w:bottom w:val="nil"/>
              <w:right w:val="nil"/>
            </w:tcBorders>
          </w:tcPr>
          <w:p w:rsidR="00AE349D" w:rsidRPr="00D623E6" w:rsidRDefault="00AE349D" w:rsidP="00511533">
            <w:pPr>
              <w:jc w:val="both"/>
              <w:rPr>
                <w:sz w:val="26"/>
                <w:szCs w:val="26"/>
              </w:rPr>
            </w:pPr>
            <w:r w:rsidRPr="00D623E6">
              <w:rPr>
                <w:sz w:val="26"/>
                <w:szCs w:val="26"/>
              </w:rPr>
              <w:t>71’inci madde</w:t>
            </w:r>
            <w:r w:rsidR="00511533" w:rsidRPr="00D623E6">
              <w:rPr>
                <w:sz w:val="26"/>
                <w:szCs w:val="26"/>
              </w:rPr>
              <w:t>si</w:t>
            </w:r>
            <w:r w:rsidRPr="00D623E6">
              <w:rPr>
                <w:sz w:val="26"/>
                <w:szCs w:val="26"/>
              </w:rPr>
              <w:t>nin (1)’inci</w:t>
            </w:r>
            <w:r w:rsidR="005D1E9A" w:rsidRPr="00D623E6">
              <w:rPr>
                <w:sz w:val="26"/>
                <w:szCs w:val="26"/>
              </w:rPr>
              <w:t xml:space="preserve"> ve (2)’nci fıkra</w:t>
            </w:r>
            <w:r w:rsidR="00511533" w:rsidRPr="00D623E6">
              <w:rPr>
                <w:sz w:val="26"/>
                <w:szCs w:val="26"/>
              </w:rPr>
              <w:t>sı</w:t>
            </w:r>
            <w:r w:rsidRPr="00D623E6">
              <w:rPr>
                <w:sz w:val="26"/>
                <w:szCs w:val="26"/>
              </w:rPr>
              <w:t xml:space="preserve">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6481" w:type="dxa"/>
            <w:gridSpan w:val="6"/>
            <w:tcBorders>
              <w:top w:val="nil"/>
              <w:left w:val="nil"/>
              <w:bottom w:val="nil"/>
              <w:right w:val="nil"/>
            </w:tcBorders>
          </w:tcPr>
          <w:p w:rsidR="00AE349D" w:rsidRPr="00D623E6" w:rsidRDefault="00AE349D" w:rsidP="00735534">
            <w:pPr>
              <w:jc w:val="both"/>
              <w:rPr>
                <w:sz w:val="26"/>
                <w:szCs w:val="26"/>
              </w:rPr>
            </w:pPr>
            <w:r w:rsidRPr="00D623E6">
              <w:rPr>
                <w:sz w:val="26"/>
                <w:szCs w:val="26"/>
                <w:lang w:val="tr-TR"/>
              </w:rPr>
              <w:t xml:space="preserve">aykırı hareket eden gerçek veya tüzel kişiler </w:t>
            </w:r>
            <w:r w:rsidR="005D1E9A" w:rsidRPr="00D623E6">
              <w:rPr>
                <w:sz w:val="26"/>
                <w:szCs w:val="26"/>
                <w:lang w:val="tr-TR"/>
              </w:rPr>
              <w:t xml:space="preserve">bir </w:t>
            </w:r>
            <w:r w:rsidRPr="00D623E6">
              <w:rPr>
                <w:sz w:val="26"/>
                <w:szCs w:val="26"/>
                <w:lang w:val="tr-TR"/>
              </w:rPr>
              <w:t xml:space="preserve">suç işlemiş olurlar ve mahkumiyetleri halinde </w:t>
            </w:r>
            <w:r w:rsidR="00FB6E1D" w:rsidRPr="00D623E6">
              <w:rPr>
                <w:sz w:val="26"/>
                <w:szCs w:val="26"/>
                <w:lang w:val="tr-TR"/>
              </w:rPr>
              <w:t xml:space="preserve">yürürlükteki </w:t>
            </w:r>
            <w:r w:rsidRPr="00D623E6">
              <w:rPr>
                <w:sz w:val="26"/>
                <w:szCs w:val="26"/>
                <w:lang w:val="tr-TR"/>
              </w:rPr>
              <w:t>aylık asgar</w:t>
            </w:r>
            <w:r w:rsidR="005D1E9A" w:rsidRPr="00D623E6">
              <w:rPr>
                <w:sz w:val="26"/>
                <w:szCs w:val="26"/>
                <w:lang w:val="tr-TR"/>
              </w:rPr>
              <w:t>i</w:t>
            </w:r>
            <w:r w:rsidRPr="00D623E6">
              <w:rPr>
                <w:sz w:val="26"/>
                <w:szCs w:val="26"/>
                <w:lang w:val="tr-TR"/>
              </w:rPr>
              <w:t xml:space="preserve">  ücretin 4 katına kadar para cezasına veya </w:t>
            </w:r>
            <w:r w:rsidR="007C3A2E" w:rsidRPr="00D623E6">
              <w:rPr>
                <w:sz w:val="26"/>
                <w:szCs w:val="26"/>
                <w:lang w:val="tr-TR"/>
              </w:rPr>
              <w:t>1</w:t>
            </w:r>
            <w:r w:rsidRPr="00D623E6">
              <w:rPr>
                <w:sz w:val="26"/>
                <w:szCs w:val="26"/>
                <w:lang w:val="tr-TR"/>
              </w:rPr>
              <w:t xml:space="preserve"> yıla kadar hapis cezasına veya her iki cezaya birden çarptırılabilirler.</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r w:rsidRPr="00D623E6">
              <w:rPr>
                <w:sz w:val="26"/>
                <w:szCs w:val="26"/>
              </w:rPr>
              <w:t>(4)</w:t>
            </w:r>
          </w:p>
        </w:tc>
        <w:tc>
          <w:tcPr>
            <w:tcW w:w="6481" w:type="dxa"/>
            <w:gridSpan w:val="6"/>
            <w:tcBorders>
              <w:top w:val="nil"/>
              <w:left w:val="nil"/>
              <w:bottom w:val="nil"/>
              <w:right w:val="nil"/>
            </w:tcBorders>
          </w:tcPr>
          <w:p w:rsidR="00AE349D" w:rsidRPr="00D623E6" w:rsidRDefault="0076361A" w:rsidP="00AE349D">
            <w:pPr>
              <w:rPr>
                <w:sz w:val="26"/>
                <w:szCs w:val="26"/>
              </w:rPr>
            </w:pPr>
            <w:r w:rsidRPr="00D623E6">
              <w:rPr>
                <w:sz w:val="26"/>
                <w:szCs w:val="26"/>
              </w:rPr>
              <w:t>Bu Yasanın:</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(A)</w:t>
            </w:r>
          </w:p>
        </w:tc>
        <w:tc>
          <w:tcPr>
            <w:tcW w:w="5720" w:type="dxa"/>
            <w:gridSpan w:val="4"/>
            <w:tcBorders>
              <w:top w:val="nil"/>
              <w:left w:val="nil"/>
              <w:bottom w:val="nil"/>
              <w:right w:val="nil"/>
            </w:tcBorders>
          </w:tcPr>
          <w:p w:rsidR="00AE349D" w:rsidRPr="00D623E6" w:rsidRDefault="00AE349D" w:rsidP="006E6534">
            <w:pPr>
              <w:jc w:val="both"/>
              <w:rPr>
                <w:sz w:val="26"/>
                <w:szCs w:val="26"/>
              </w:rPr>
            </w:pPr>
            <w:r w:rsidRPr="00D623E6">
              <w:rPr>
                <w:sz w:val="26"/>
                <w:szCs w:val="26"/>
              </w:rPr>
              <w:t xml:space="preserve">19’uncu maddesinin (7)’nci </w:t>
            </w:r>
            <w:r w:rsidR="005D1E9A" w:rsidRPr="00D623E6">
              <w:rPr>
                <w:sz w:val="26"/>
                <w:szCs w:val="26"/>
              </w:rPr>
              <w:t xml:space="preserve">ve (8)’inci fıkrası </w:t>
            </w:r>
            <w:r w:rsidRPr="00D623E6">
              <w:rPr>
                <w:sz w:val="26"/>
                <w:szCs w:val="26"/>
              </w:rPr>
              <w:t>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5D1E9A" w:rsidP="00AE349D">
            <w:pPr>
              <w:rPr>
                <w:sz w:val="26"/>
                <w:szCs w:val="26"/>
              </w:rPr>
            </w:pPr>
            <w:r w:rsidRPr="00D623E6">
              <w:rPr>
                <w:sz w:val="26"/>
                <w:szCs w:val="26"/>
              </w:rPr>
              <w:t>(B</w:t>
            </w:r>
            <w:r w:rsidR="00AE349D" w:rsidRPr="00D623E6">
              <w:rPr>
                <w:sz w:val="26"/>
                <w:szCs w:val="26"/>
              </w:rPr>
              <w:t>)</w:t>
            </w:r>
          </w:p>
        </w:tc>
        <w:tc>
          <w:tcPr>
            <w:tcW w:w="5720" w:type="dxa"/>
            <w:gridSpan w:val="4"/>
            <w:tcBorders>
              <w:top w:val="nil"/>
              <w:left w:val="nil"/>
              <w:bottom w:val="nil"/>
              <w:right w:val="nil"/>
            </w:tcBorders>
          </w:tcPr>
          <w:p w:rsidR="00AE349D" w:rsidRPr="00D623E6" w:rsidRDefault="00AE349D" w:rsidP="006E6534">
            <w:pPr>
              <w:jc w:val="both"/>
              <w:rPr>
                <w:sz w:val="26"/>
                <w:szCs w:val="26"/>
              </w:rPr>
            </w:pPr>
            <w:r w:rsidRPr="00D623E6">
              <w:rPr>
                <w:sz w:val="26"/>
                <w:szCs w:val="26"/>
              </w:rPr>
              <w:t xml:space="preserve">36’ncı maddesinin (1)’inci fıkrasının (C) bendi </w:t>
            </w:r>
            <w:r w:rsidR="005D1E9A" w:rsidRPr="00D623E6">
              <w:rPr>
                <w:sz w:val="26"/>
                <w:szCs w:val="26"/>
              </w:rPr>
              <w:t xml:space="preserve">ve (2) fıkrası </w:t>
            </w:r>
            <w:r w:rsidRPr="00D623E6">
              <w:rPr>
                <w:sz w:val="26"/>
                <w:szCs w:val="26"/>
              </w:rPr>
              <w:t>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5D1E9A" w:rsidP="00AE349D">
            <w:pPr>
              <w:rPr>
                <w:sz w:val="26"/>
                <w:szCs w:val="26"/>
              </w:rPr>
            </w:pPr>
            <w:r w:rsidRPr="00D623E6">
              <w:rPr>
                <w:sz w:val="26"/>
                <w:szCs w:val="26"/>
              </w:rPr>
              <w:t>(C</w:t>
            </w:r>
            <w:r w:rsidR="00AE349D" w:rsidRPr="00D623E6">
              <w:rPr>
                <w:sz w:val="26"/>
                <w:szCs w:val="26"/>
              </w:rPr>
              <w:t>)</w:t>
            </w:r>
          </w:p>
        </w:tc>
        <w:tc>
          <w:tcPr>
            <w:tcW w:w="5720" w:type="dxa"/>
            <w:gridSpan w:val="4"/>
            <w:tcBorders>
              <w:top w:val="nil"/>
              <w:left w:val="nil"/>
              <w:bottom w:val="nil"/>
              <w:right w:val="nil"/>
            </w:tcBorders>
          </w:tcPr>
          <w:p w:rsidR="00AE349D" w:rsidRPr="00D623E6" w:rsidRDefault="00E21A9E" w:rsidP="00F436E1">
            <w:pPr>
              <w:jc w:val="both"/>
              <w:rPr>
                <w:sz w:val="26"/>
                <w:szCs w:val="26"/>
              </w:rPr>
            </w:pPr>
            <w:r w:rsidRPr="00D623E6">
              <w:rPr>
                <w:sz w:val="26"/>
                <w:szCs w:val="26"/>
              </w:rPr>
              <w:t>44’üncü maddesinin (8</w:t>
            </w:r>
            <w:r w:rsidR="00AE349D" w:rsidRPr="00D623E6">
              <w:rPr>
                <w:sz w:val="26"/>
                <w:szCs w:val="26"/>
              </w:rPr>
              <w:t>)’</w:t>
            </w:r>
            <w:r w:rsidRPr="00D623E6">
              <w:rPr>
                <w:sz w:val="26"/>
                <w:szCs w:val="26"/>
              </w:rPr>
              <w:t>inci</w:t>
            </w:r>
            <w:r w:rsidR="00AE349D" w:rsidRPr="00D623E6">
              <w:rPr>
                <w:sz w:val="26"/>
                <w:szCs w:val="26"/>
              </w:rPr>
              <w:t xml:space="preserve"> fıkra</w:t>
            </w:r>
            <w:r w:rsidRPr="00D623E6">
              <w:rPr>
                <w:sz w:val="26"/>
                <w:szCs w:val="26"/>
              </w:rPr>
              <w:t>sı</w:t>
            </w:r>
            <w:r w:rsidR="00AE349D" w:rsidRPr="00D623E6">
              <w:rPr>
                <w:sz w:val="26"/>
                <w:szCs w:val="26"/>
              </w:rPr>
              <w:t xml:space="preserve">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761"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w:t>
            </w:r>
            <w:r w:rsidR="005D1E9A" w:rsidRPr="00D623E6">
              <w:rPr>
                <w:sz w:val="26"/>
                <w:szCs w:val="26"/>
              </w:rPr>
              <w:t>Ç)</w:t>
            </w:r>
          </w:p>
        </w:tc>
        <w:tc>
          <w:tcPr>
            <w:tcW w:w="5720" w:type="dxa"/>
            <w:gridSpan w:val="4"/>
            <w:tcBorders>
              <w:top w:val="nil"/>
              <w:left w:val="nil"/>
              <w:bottom w:val="nil"/>
              <w:right w:val="nil"/>
            </w:tcBorders>
          </w:tcPr>
          <w:p w:rsidR="00AE349D" w:rsidRPr="00D623E6" w:rsidRDefault="00AE349D" w:rsidP="00F436E1">
            <w:pPr>
              <w:jc w:val="both"/>
              <w:rPr>
                <w:sz w:val="26"/>
                <w:szCs w:val="26"/>
              </w:rPr>
            </w:pPr>
            <w:r w:rsidRPr="00D623E6">
              <w:rPr>
                <w:sz w:val="26"/>
                <w:szCs w:val="26"/>
              </w:rPr>
              <w:t>61’inci maddesinin (4)’üncü fıkra</w:t>
            </w:r>
            <w:r w:rsidR="00E21A9E" w:rsidRPr="00D623E6">
              <w:rPr>
                <w:sz w:val="26"/>
                <w:szCs w:val="26"/>
              </w:rPr>
              <w:t>sı</w:t>
            </w:r>
            <w:r w:rsidRPr="00D623E6">
              <w:rPr>
                <w:sz w:val="26"/>
                <w:szCs w:val="26"/>
              </w:rPr>
              <w:t xml:space="preserve"> kurallarına,</w:t>
            </w:r>
          </w:p>
        </w:tc>
      </w:tr>
      <w:tr w:rsidR="00AE349D" w:rsidRPr="00D623E6">
        <w:trPr>
          <w:gridAfter w:val="2"/>
          <w:wAfter w:w="54" w:type="dxa"/>
        </w:trPr>
        <w:tc>
          <w:tcPr>
            <w:tcW w:w="2447" w:type="dxa"/>
            <w:tcBorders>
              <w:top w:val="nil"/>
              <w:left w:val="nil"/>
              <w:bottom w:val="nil"/>
              <w:right w:val="nil"/>
            </w:tcBorders>
          </w:tcPr>
          <w:p w:rsidR="00AE349D" w:rsidRPr="00D623E6" w:rsidRDefault="00AE349D" w:rsidP="00AE349D">
            <w:pPr>
              <w:rPr>
                <w:sz w:val="26"/>
                <w:szCs w:val="26"/>
              </w:rPr>
            </w:pPr>
          </w:p>
        </w:tc>
        <w:tc>
          <w:tcPr>
            <w:tcW w:w="540" w:type="dxa"/>
            <w:tcBorders>
              <w:top w:val="nil"/>
              <w:left w:val="nil"/>
              <w:bottom w:val="nil"/>
              <w:right w:val="nil"/>
            </w:tcBorders>
          </w:tcPr>
          <w:p w:rsidR="00AE349D" w:rsidRPr="00D623E6" w:rsidRDefault="00AE349D" w:rsidP="00AE349D">
            <w:pPr>
              <w:rPr>
                <w:sz w:val="26"/>
                <w:szCs w:val="26"/>
              </w:rPr>
            </w:pPr>
          </w:p>
        </w:tc>
        <w:tc>
          <w:tcPr>
            <w:tcW w:w="6481" w:type="dxa"/>
            <w:gridSpan w:val="6"/>
            <w:tcBorders>
              <w:top w:val="nil"/>
              <w:left w:val="nil"/>
              <w:bottom w:val="nil"/>
              <w:right w:val="nil"/>
            </w:tcBorders>
          </w:tcPr>
          <w:p w:rsidR="00AE349D" w:rsidRPr="00D623E6" w:rsidRDefault="00AE349D" w:rsidP="00735534">
            <w:pPr>
              <w:jc w:val="both"/>
              <w:rPr>
                <w:sz w:val="26"/>
                <w:szCs w:val="26"/>
              </w:rPr>
            </w:pPr>
            <w:r w:rsidRPr="00D623E6">
              <w:rPr>
                <w:sz w:val="26"/>
                <w:szCs w:val="26"/>
                <w:lang w:val="tr-TR"/>
              </w:rPr>
              <w:t xml:space="preserve">aykırı hareket eden gerçek veya tüzel kişiler </w:t>
            </w:r>
            <w:r w:rsidR="005D1E9A" w:rsidRPr="00D623E6">
              <w:rPr>
                <w:sz w:val="26"/>
                <w:szCs w:val="26"/>
                <w:lang w:val="tr-TR"/>
              </w:rPr>
              <w:t xml:space="preserve">bir </w:t>
            </w:r>
            <w:r w:rsidRPr="00D623E6">
              <w:rPr>
                <w:sz w:val="26"/>
                <w:szCs w:val="26"/>
                <w:lang w:val="tr-TR"/>
              </w:rPr>
              <w:t xml:space="preserve">suç işlemiş olurlar ve mahkumiyetleri halinde </w:t>
            </w:r>
            <w:r w:rsidR="00FB6E1D" w:rsidRPr="00D623E6">
              <w:rPr>
                <w:sz w:val="26"/>
                <w:szCs w:val="26"/>
                <w:lang w:val="tr-TR"/>
              </w:rPr>
              <w:t xml:space="preserve">yürürlükteki </w:t>
            </w:r>
            <w:r w:rsidRPr="00D623E6">
              <w:rPr>
                <w:sz w:val="26"/>
                <w:szCs w:val="26"/>
                <w:lang w:val="tr-TR"/>
              </w:rPr>
              <w:t>aylık asgar</w:t>
            </w:r>
            <w:r w:rsidR="00FB6E1D" w:rsidRPr="00D623E6">
              <w:rPr>
                <w:sz w:val="26"/>
                <w:szCs w:val="26"/>
                <w:lang w:val="tr-TR"/>
              </w:rPr>
              <w:t>i</w:t>
            </w:r>
            <w:r w:rsidRPr="00D623E6">
              <w:rPr>
                <w:sz w:val="26"/>
                <w:szCs w:val="26"/>
                <w:lang w:val="tr-TR"/>
              </w:rPr>
              <w:t xml:space="preserve"> ücretin 6 katına kadar para cezasına veya </w:t>
            </w:r>
            <w:r w:rsidR="007C3A2E" w:rsidRPr="00D623E6">
              <w:rPr>
                <w:sz w:val="26"/>
                <w:szCs w:val="26"/>
                <w:lang w:val="tr-TR"/>
              </w:rPr>
              <w:t>2</w:t>
            </w:r>
            <w:r w:rsidRPr="00D623E6">
              <w:rPr>
                <w:sz w:val="26"/>
                <w:szCs w:val="26"/>
                <w:lang w:val="tr-TR"/>
              </w:rPr>
              <w:t xml:space="preserve"> yıla kadar hapis cezasına veya her iki cezaya birden çarptırılabilirler.</w:t>
            </w:r>
          </w:p>
        </w:tc>
      </w:tr>
      <w:tr w:rsidR="009147B0"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9147B0" w:rsidRPr="00D623E6" w:rsidRDefault="009147B0" w:rsidP="00AE349D">
            <w:pPr>
              <w:rPr>
                <w:sz w:val="26"/>
                <w:szCs w:val="26"/>
              </w:rPr>
            </w:pPr>
          </w:p>
        </w:tc>
        <w:tc>
          <w:tcPr>
            <w:tcW w:w="830" w:type="dxa"/>
            <w:gridSpan w:val="2"/>
          </w:tcPr>
          <w:p w:rsidR="009147B0" w:rsidRPr="00D623E6" w:rsidRDefault="009147B0" w:rsidP="00AE349D">
            <w:pPr>
              <w:rPr>
                <w:sz w:val="26"/>
                <w:szCs w:val="26"/>
              </w:rPr>
            </w:pPr>
            <w:r w:rsidRPr="00D623E6">
              <w:rPr>
                <w:sz w:val="26"/>
                <w:szCs w:val="26"/>
              </w:rPr>
              <w:t>(5)</w:t>
            </w:r>
          </w:p>
        </w:tc>
        <w:tc>
          <w:tcPr>
            <w:tcW w:w="6223" w:type="dxa"/>
            <w:gridSpan w:val="6"/>
            <w:vMerge w:val="restart"/>
          </w:tcPr>
          <w:p w:rsidR="009147B0" w:rsidRPr="00D623E6" w:rsidRDefault="009147B0" w:rsidP="009147B0">
            <w:pPr>
              <w:jc w:val="both"/>
              <w:rPr>
                <w:sz w:val="26"/>
                <w:szCs w:val="26"/>
              </w:rPr>
            </w:pPr>
            <w:r w:rsidRPr="00D623E6">
              <w:rPr>
                <w:sz w:val="26"/>
                <w:szCs w:val="26"/>
              </w:rPr>
              <w:t xml:space="preserve">Bu Yasanın, 50’inci maddesinin (1)’inci ve (5)’inci fıkrası kurallarına </w:t>
            </w:r>
            <w:r w:rsidRPr="00D623E6">
              <w:rPr>
                <w:sz w:val="26"/>
                <w:szCs w:val="26"/>
                <w:lang w:val="tr-TR"/>
              </w:rPr>
              <w:t xml:space="preserve">aykırı hareket </w:t>
            </w:r>
            <w:smartTag w:uri="urn:schemas-microsoft-com:office:smarttags" w:element="place">
              <w:smartTag w:uri="urn:schemas-microsoft-com:office:smarttags" w:element="City">
                <w:r w:rsidRPr="00D623E6">
                  <w:rPr>
                    <w:sz w:val="26"/>
                    <w:szCs w:val="26"/>
                    <w:lang w:val="tr-TR"/>
                  </w:rPr>
                  <w:t>eden</w:t>
                </w:r>
              </w:smartTag>
            </w:smartTag>
            <w:r w:rsidRPr="00D623E6">
              <w:rPr>
                <w:sz w:val="26"/>
                <w:szCs w:val="26"/>
                <w:lang w:val="tr-TR"/>
              </w:rPr>
              <w:t xml:space="preserve"> gerçek veya tüzel kişiler bir suç işlemiş olurlar ve mahkumiyetleri halinde yürürlükteki aylık asgari ücretin 8 katına kadar para cezasına veya 2 yıla kadar hapis cezasına veya her iki cezaya birden çarptırılabilirler.</w:t>
            </w:r>
          </w:p>
        </w:tc>
      </w:tr>
      <w:tr w:rsidR="009147B0"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9147B0" w:rsidRPr="00D623E6" w:rsidRDefault="009147B0" w:rsidP="00AE349D">
            <w:pPr>
              <w:rPr>
                <w:sz w:val="26"/>
                <w:szCs w:val="26"/>
              </w:rPr>
            </w:pPr>
          </w:p>
        </w:tc>
        <w:tc>
          <w:tcPr>
            <w:tcW w:w="830" w:type="dxa"/>
            <w:gridSpan w:val="2"/>
          </w:tcPr>
          <w:p w:rsidR="009147B0" w:rsidRPr="00D623E6" w:rsidRDefault="009147B0" w:rsidP="00AE349D">
            <w:pPr>
              <w:rPr>
                <w:sz w:val="26"/>
                <w:szCs w:val="26"/>
              </w:rPr>
            </w:pPr>
          </w:p>
        </w:tc>
        <w:tc>
          <w:tcPr>
            <w:tcW w:w="6223" w:type="dxa"/>
            <w:gridSpan w:val="6"/>
            <w:vMerge/>
          </w:tcPr>
          <w:p w:rsidR="009147B0" w:rsidRPr="00D623E6" w:rsidRDefault="009147B0" w:rsidP="007F5A22">
            <w:pPr>
              <w:jc w:val="both"/>
              <w:rPr>
                <w:sz w:val="26"/>
                <w:szCs w:val="26"/>
              </w:rPr>
            </w:pPr>
          </w:p>
        </w:tc>
      </w:tr>
      <w:tr w:rsidR="00AE349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AE349D" w:rsidRPr="00D623E6" w:rsidRDefault="00AE349D" w:rsidP="00AE349D">
            <w:pPr>
              <w:rPr>
                <w:sz w:val="26"/>
                <w:szCs w:val="26"/>
              </w:rPr>
            </w:pPr>
          </w:p>
        </w:tc>
        <w:tc>
          <w:tcPr>
            <w:tcW w:w="830" w:type="dxa"/>
            <w:gridSpan w:val="2"/>
          </w:tcPr>
          <w:p w:rsidR="00AE349D" w:rsidRPr="00D623E6" w:rsidRDefault="00AE349D" w:rsidP="00AE349D">
            <w:pPr>
              <w:rPr>
                <w:sz w:val="26"/>
                <w:szCs w:val="26"/>
              </w:rPr>
            </w:pPr>
            <w:r w:rsidRPr="00D623E6">
              <w:rPr>
                <w:sz w:val="26"/>
                <w:szCs w:val="26"/>
              </w:rPr>
              <w:t>(6)</w:t>
            </w:r>
          </w:p>
        </w:tc>
        <w:tc>
          <w:tcPr>
            <w:tcW w:w="6223" w:type="dxa"/>
            <w:gridSpan w:val="6"/>
          </w:tcPr>
          <w:p w:rsidR="00AE349D" w:rsidRPr="00D623E6" w:rsidRDefault="007F5A22" w:rsidP="00AE349D">
            <w:pPr>
              <w:rPr>
                <w:sz w:val="26"/>
                <w:szCs w:val="26"/>
              </w:rPr>
            </w:pPr>
            <w:r w:rsidRPr="00D623E6">
              <w:rPr>
                <w:sz w:val="26"/>
                <w:szCs w:val="26"/>
              </w:rPr>
              <w:t>Bu Yasanın;</w:t>
            </w:r>
          </w:p>
        </w:tc>
      </w:tr>
      <w:tr w:rsidR="00AE349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AE349D" w:rsidRPr="00D623E6" w:rsidRDefault="00AE349D" w:rsidP="00AE349D">
            <w:pPr>
              <w:rPr>
                <w:sz w:val="26"/>
                <w:szCs w:val="26"/>
              </w:rPr>
            </w:pPr>
          </w:p>
        </w:tc>
        <w:tc>
          <w:tcPr>
            <w:tcW w:w="830" w:type="dxa"/>
            <w:gridSpan w:val="2"/>
          </w:tcPr>
          <w:p w:rsidR="00AE349D" w:rsidRPr="00D623E6" w:rsidRDefault="00AE349D" w:rsidP="00AE349D">
            <w:pPr>
              <w:rPr>
                <w:sz w:val="26"/>
                <w:szCs w:val="26"/>
              </w:rPr>
            </w:pPr>
          </w:p>
        </w:tc>
        <w:tc>
          <w:tcPr>
            <w:tcW w:w="720" w:type="dxa"/>
            <w:gridSpan w:val="3"/>
          </w:tcPr>
          <w:p w:rsidR="00AE349D" w:rsidRPr="00D623E6" w:rsidRDefault="00AE349D" w:rsidP="00AE349D">
            <w:pPr>
              <w:rPr>
                <w:sz w:val="26"/>
                <w:szCs w:val="26"/>
              </w:rPr>
            </w:pPr>
            <w:r w:rsidRPr="00D623E6">
              <w:rPr>
                <w:sz w:val="26"/>
                <w:szCs w:val="26"/>
              </w:rPr>
              <w:t>(A)</w:t>
            </w:r>
          </w:p>
        </w:tc>
        <w:tc>
          <w:tcPr>
            <w:tcW w:w="5503" w:type="dxa"/>
            <w:gridSpan w:val="3"/>
          </w:tcPr>
          <w:p w:rsidR="00AE349D" w:rsidRPr="00D623E6" w:rsidRDefault="00AE349D" w:rsidP="006E6534">
            <w:pPr>
              <w:jc w:val="both"/>
              <w:rPr>
                <w:sz w:val="26"/>
                <w:szCs w:val="26"/>
              </w:rPr>
            </w:pPr>
            <w:r w:rsidRPr="00D623E6">
              <w:rPr>
                <w:sz w:val="26"/>
                <w:szCs w:val="26"/>
              </w:rPr>
              <w:t>36’ncı maddesinin (1)’inci fıkrasının (B) bendi kurallarına,</w:t>
            </w:r>
            <w:r w:rsidR="009147B0" w:rsidRPr="00D623E6">
              <w:rPr>
                <w:sz w:val="26"/>
                <w:szCs w:val="26"/>
              </w:rPr>
              <w:t xml:space="preserve"> ve</w:t>
            </w:r>
          </w:p>
        </w:tc>
      </w:tr>
      <w:tr w:rsidR="00AE349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AE349D" w:rsidRPr="00D623E6" w:rsidRDefault="00AE349D" w:rsidP="00AE349D">
            <w:pPr>
              <w:rPr>
                <w:sz w:val="26"/>
                <w:szCs w:val="26"/>
              </w:rPr>
            </w:pPr>
          </w:p>
        </w:tc>
        <w:tc>
          <w:tcPr>
            <w:tcW w:w="830" w:type="dxa"/>
            <w:gridSpan w:val="2"/>
          </w:tcPr>
          <w:p w:rsidR="00AE349D" w:rsidRPr="00D623E6" w:rsidRDefault="00AE349D" w:rsidP="00AE349D">
            <w:pPr>
              <w:rPr>
                <w:sz w:val="26"/>
                <w:szCs w:val="26"/>
              </w:rPr>
            </w:pPr>
          </w:p>
        </w:tc>
        <w:tc>
          <w:tcPr>
            <w:tcW w:w="720" w:type="dxa"/>
            <w:gridSpan w:val="3"/>
          </w:tcPr>
          <w:p w:rsidR="00AE349D" w:rsidRPr="00D623E6" w:rsidRDefault="00AE349D" w:rsidP="00AE349D">
            <w:pPr>
              <w:rPr>
                <w:sz w:val="26"/>
                <w:szCs w:val="26"/>
              </w:rPr>
            </w:pPr>
            <w:r w:rsidRPr="00D623E6">
              <w:rPr>
                <w:sz w:val="26"/>
                <w:szCs w:val="26"/>
              </w:rPr>
              <w:t>(B)</w:t>
            </w:r>
          </w:p>
        </w:tc>
        <w:tc>
          <w:tcPr>
            <w:tcW w:w="5503" w:type="dxa"/>
            <w:gridSpan w:val="3"/>
          </w:tcPr>
          <w:p w:rsidR="00AE349D" w:rsidRPr="00D623E6" w:rsidRDefault="00AE349D" w:rsidP="00AE349D">
            <w:pPr>
              <w:rPr>
                <w:sz w:val="26"/>
                <w:szCs w:val="26"/>
              </w:rPr>
            </w:pPr>
            <w:r w:rsidRPr="00D623E6">
              <w:rPr>
                <w:sz w:val="26"/>
                <w:szCs w:val="26"/>
              </w:rPr>
              <w:t xml:space="preserve">45’inci maddesinin (4)’üncü fıkra kurallarına, </w:t>
            </w:r>
          </w:p>
        </w:tc>
      </w:tr>
      <w:tr w:rsidR="00AE349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2447" w:type="dxa"/>
          </w:tcPr>
          <w:p w:rsidR="00AE349D" w:rsidRPr="00D623E6" w:rsidRDefault="00AE349D" w:rsidP="00AE349D">
            <w:pPr>
              <w:rPr>
                <w:sz w:val="26"/>
                <w:szCs w:val="26"/>
              </w:rPr>
            </w:pPr>
          </w:p>
        </w:tc>
        <w:tc>
          <w:tcPr>
            <w:tcW w:w="830" w:type="dxa"/>
            <w:gridSpan w:val="2"/>
          </w:tcPr>
          <w:p w:rsidR="00AE349D" w:rsidRPr="00D623E6" w:rsidRDefault="00AE349D" w:rsidP="00AE349D">
            <w:pPr>
              <w:rPr>
                <w:sz w:val="26"/>
                <w:szCs w:val="26"/>
              </w:rPr>
            </w:pPr>
          </w:p>
        </w:tc>
        <w:tc>
          <w:tcPr>
            <w:tcW w:w="6223" w:type="dxa"/>
            <w:gridSpan w:val="6"/>
          </w:tcPr>
          <w:p w:rsidR="00AE349D" w:rsidRPr="00D623E6" w:rsidRDefault="00AE349D" w:rsidP="007F5A22">
            <w:pPr>
              <w:jc w:val="both"/>
              <w:rPr>
                <w:sz w:val="26"/>
                <w:szCs w:val="26"/>
              </w:rPr>
            </w:pPr>
            <w:r w:rsidRPr="00D623E6">
              <w:rPr>
                <w:sz w:val="26"/>
                <w:szCs w:val="26"/>
                <w:lang w:val="tr-TR"/>
              </w:rPr>
              <w:t xml:space="preserve">aykırı hareket eden gerçek veya tüzel kişiler </w:t>
            </w:r>
            <w:r w:rsidR="009147B0" w:rsidRPr="00D623E6">
              <w:rPr>
                <w:sz w:val="26"/>
                <w:szCs w:val="26"/>
                <w:lang w:val="tr-TR"/>
              </w:rPr>
              <w:t xml:space="preserve">bir </w:t>
            </w:r>
            <w:r w:rsidRPr="00D623E6">
              <w:rPr>
                <w:sz w:val="26"/>
                <w:szCs w:val="26"/>
                <w:lang w:val="tr-TR"/>
              </w:rPr>
              <w:t>suç işlemiş olurlar ve mahkumiyetleri halinde aylık asgar</w:t>
            </w:r>
            <w:r w:rsidR="00F10E5F" w:rsidRPr="00D623E6">
              <w:rPr>
                <w:sz w:val="26"/>
                <w:szCs w:val="26"/>
                <w:lang w:val="tr-TR"/>
              </w:rPr>
              <w:t>i</w:t>
            </w:r>
            <w:r w:rsidRPr="00D623E6">
              <w:rPr>
                <w:sz w:val="26"/>
                <w:szCs w:val="26"/>
                <w:lang w:val="tr-TR"/>
              </w:rPr>
              <w:t xml:space="preserve">  ücretin 12 katına kadar para cezasına veya 2 yıla kadar hapis cezasına veya her iki cezaya birden çarptırılabilirler.</w:t>
            </w:r>
          </w:p>
        </w:tc>
      </w:tr>
      <w:tr w:rsidR="00AE349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4" w:type="dxa"/>
        </w:trPr>
        <w:tc>
          <w:tcPr>
            <w:tcW w:w="2447" w:type="dxa"/>
          </w:tcPr>
          <w:p w:rsidR="00AE349D" w:rsidRPr="00D623E6" w:rsidRDefault="00AE349D" w:rsidP="00AE349D">
            <w:pPr>
              <w:rPr>
                <w:sz w:val="26"/>
                <w:szCs w:val="26"/>
              </w:rPr>
            </w:pPr>
          </w:p>
        </w:tc>
        <w:tc>
          <w:tcPr>
            <w:tcW w:w="830" w:type="dxa"/>
            <w:gridSpan w:val="2"/>
          </w:tcPr>
          <w:p w:rsidR="00AE349D" w:rsidRPr="00D623E6" w:rsidRDefault="00AE349D" w:rsidP="00AE349D">
            <w:pPr>
              <w:rPr>
                <w:sz w:val="26"/>
                <w:szCs w:val="26"/>
              </w:rPr>
            </w:pPr>
            <w:r w:rsidRPr="00D623E6">
              <w:rPr>
                <w:sz w:val="26"/>
                <w:szCs w:val="26"/>
              </w:rPr>
              <w:t>(7)</w:t>
            </w:r>
          </w:p>
        </w:tc>
        <w:tc>
          <w:tcPr>
            <w:tcW w:w="6191" w:type="dxa"/>
            <w:gridSpan w:val="5"/>
          </w:tcPr>
          <w:p w:rsidR="00AE349D" w:rsidRPr="00D623E6" w:rsidRDefault="00AE349D" w:rsidP="007F5A22">
            <w:pPr>
              <w:jc w:val="both"/>
              <w:rPr>
                <w:sz w:val="26"/>
                <w:szCs w:val="26"/>
              </w:rPr>
            </w:pPr>
            <w:r w:rsidRPr="00D623E6">
              <w:rPr>
                <w:sz w:val="26"/>
                <w:szCs w:val="26"/>
              </w:rPr>
              <w:t>Bu Yasanın</w:t>
            </w:r>
            <w:r w:rsidR="00F10E5F" w:rsidRPr="00D623E6">
              <w:rPr>
                <w:sz w:val="26"/>
                <w:szCs w:val="26"/>
              </w:rPr>
              <w:t>,</w:t>
            </w:r>
            <w:r w:rsidRPr="00D623E6">
              <w:rPr>
                <w:sz w:val="26"/>
                <w:szCs w:val="26"/>
              </w:rPr>
              <w:t xml:space="preserve"> 24’üncü maddesinin (4)’üncü</w:t>
            </w:r>
            <w:r w:rsidR="00511533" w:rsidRPr="00D623E6">
              <w:rPr>
                <w:sz w:val="26"/>
                <w:szCs w:val="26"/>
              </w:rPr>
              <w:t xml:space="preserve"> fıkrası kurallarına</w:t>
            </w:r>
            <w:r w:rsidRPr="00D623E6">
              <w:rPr>
                <w:sz w:val="26"/>
                <w:szCs w:val="26"/>
                <w:lang w:val="tr-TR"/>
              </w:rPr>
              <w:t xml:space="preserve"> aykırı hareket </w:t>
            </w:r>
            <w:smartTag w:uri="urn:schemas-microsoft-com:office:smarttags" w:element="place">
              <w:smartTag w:uri="urn:schemas-microsoft-com:office:smarttags" w:element="City">
                <w:r w:rsidRPr="00D623E6">
                  <w:rPr>
                    <w:sz w:val="26"/>
                    <w:szCs w:val="26"/>
                    <w:lang w:val="tr-TR"/>
                  </w:rPr>
                  <w:t>eden</w:t>
                </w:r>
              </w:smartTag>
            </w:smartTag>
            <w:r w:rsidRPr="00D623E6">
              <w:rPr>
                <w:sz w:val="26"/>
                <w:szCs w:val="26"/>
                <w:lang w:val="tr-TR"/>
              </w:rPr>
              <w:t xml:space="preserve"> gerçek veya tüzel kişiler </w:t>
            </w:r>
            <w:r w:rsidR="00E82C6D" w:rsidRPr="00D623E6">
              <w:rPr>
                <w:sz w:val="26"/>
                <w:szCs w:val="26"/>
                <w:lang w:val="tr-TR"/>
              </w:rPr>
              <w:t xml:space="preserve">bir </w:t>
            </w:r>
            <w:r w:rsidRPr="00D623E6">
              <w:rPr>
                <w:sz w:val="26"/>
                <w:szCs w:val="26"/>
                <w:lang w:val="tr-TR"/>
              </w:rPr>
              <w:t>suç işlemiş olurlar ve mahkumiyetleri halinde aylık asgar</w:t>
            </w:r>
            <w:r w:rsidR="00F10E5F" w:rsidRPr="00D623E6">
              <w:rPr>
                <w:sz w:val="26"/>
                <w:szCs w:val="26"/>
                <w:lang w:val="tr-TR"/>
              </w:rPr>
              <w:t>i  ücret</w:t>
            </w:r>
            <w:r w:rsidRPr="00D623E6">
              <w:rPr>
                <w:sz w:val="26"/>
                <w:szCs w:val="26"/>
                <w:lang w:val="tr-TR"/>
              </w:rPr>
              <w:t>in 25 katına kadar para cezasına veya 10 yıla kadar hapis cezasına veya her iki cezaya birden çarptırılabilirler.</w:t>
            </w:r>
          </w:p>
        </w:tc>
      </w:tr>
      <w:tr w:rsidR="00AE349D" w:rsidRPr="00D623E6">
        <w:trPr>
          <w:gridAfter w:val="1"/>
          <w:wAfter w:w="22" w:type="dxa"/>
        </w:trPr>
        <w:tc>
          <w:tcPr>
            <w:tcW w:w="2447" w:type="dxa"/>
            <w:tcBorders>
              <w:top w:val="nil"/>
              <w:left w:val="nil"/>
              <w:bottom w:val="nil"/>
              <w:right w:val="nil"/>
            </w:tcBorders>
          </w:tcPr>
          <w:p w:rsidR="00AE349D" w:rsidRPr="00D623E6" w:rsidRDefault="00AE349D" w:rsidP="00AE349D">
            <w:pPr>
              <w:rPr>
                <w:sz w:val="26"/>
                <w:szCs w:val="26"/>
              </w:rPr>
            </w:pPr>
          </w:p>
        </w:tc>
        <w:tc>
          <w:tcPr>
            <w:tcW w:w="830"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(8)</w:t>
            </w:r>
          </w:p>
        </w:tc>
        <w:tc>
          <w:tcPr>
            <w:tcW w:w="6223" w:type="dxa"/>
            <w:gridSpan w:val="6"/>
            <w:tcBorders>
              <w:top w:val="nil"/>
              <w:left w:val="nil"/>
              <w:bottom w:val="nil"/>
              <w:right w:val="nil"/>
            </w:tcBorders>
          </w:tcPr>
          <w:p w:rsidR="00AE349D" w:rsidRPr="00D623E6" w:rsidRDefault="00AE349D" w:rsidP="007F5A22">
            <w:pPr>
              <w:jc w:val="both"/>
              <w:rPr>
                <w:color w:val="000000"/>
                <w:sz w:val="26"/>
                <w:szCs w:val="26"/>
                <w:lang w:val="tr-TR"/>
              </w:rPr>
            </w:pPr>
            <w:r w:rsidRPr="00D623E6">
              <w:rPr>
                <w:sz w:val="26"/>
                <w:szCs w:val="26"/>
                <w:lang w:val="tr-TR"/>
              </w:rPr>
              <w:t>Bu Yasanın,</w:t>
            </w:r>
            <w:r w:rsidR="00F10E5F" w:rsidRPr="00D623E6">
              <w:rPr>
                <w:sz w:val="26"/>
                <w:szCs w:val="26"/>
                <w:lang w:val="tr-TR"/>
              </w:rPr>
              <w:t xml:space="preserve"> 7’nci maddesinin (2)’</w:t>
            </w:r>
            <w:r w:rsidRPr="00D623E6">
              <w:rPr>
                <w:sz w:val="26"/>
                <w:szCs w:val="26"/>
                <w:lang w:val="tr-TR"/>
              </w:rPr>
              <w:t xml:space="preserve">nci fıkrası kurallarına aykırı şekilde </w:t>
            </w:r>
            <w:r w:rsidRPr="00D623E6">
              <w:rPr>
                <w:color w:val="000000"/>
                <w:sz w:val="26"/>
                <w:szCs w:val="26"/>
                <w:lang w:val="tr-TR"/>
              </w:rPr>
              <w:t>alıcı ortamların içine veya üstüne ve izinli geri dönüşüm veya bertaraf etme sahalarının dışındaki alanlara atık bırakılması, boşaltılması veya atılması</w:t>
            </w:r>
            <w:r w:rsidR="00F10E5F" w:rsidRPr="00D623E6">
              <w:rPr>
                <w:color w:val="000000"/>
                <w:sz w:val="26"/>
                <w:szCs w:val="26"/>
                <w:lang w:val="tr-TR"/>
              </w:rPr>
              <w:t xml:space="preserve">na </w:t>
            </w:r>
            <w:r w:rsidRPr="00D623E6">
              <w:rPr>
                <w:sz w:val="26"/>
                <w:szCs w:val="26"/>
                <w:lang w:val="tr-TR"/>
              </w:rPr>
              <w:t>neden olabilecek faaliyette bulunan gerçek veya tüzel kişiler</w:t>
            </w:r>
            <w:r w:rsidR="00F10E5F" w:rsidRPr="00D623E6">
              <w:rPr>
                <w:sz w:val="26"/>
                <w:szCs w:val="26"/>
                <w:lang w:val="tr-TR"/>
              </w:rPr>
              <w:t xml:space="preserve"> bir</w:t>
            </w:r>
            <w:r w:rsidRPr="00D623E6">
              <w:rPr>
                <w:sz w:val="26"/>
                <w:szCs w:val="26"/>
                <w:lang w:val="tr-TR"/>
              </w:rPr>
              <w:t xml:space="preserve"> suç işlemiş olur</w:t>
            </w:r>
            <w:r w:rsidR="00F10E5F" w:rsidRPr="00D623E6">
              <w:rPr>
                <w:sz w:val="26"/>
                <w:szCs w:val="26"/>
                <w:lang w:val="tr-TR"/>
              </w:rPr>
              <w:t>lar</w:t>
            </w:r>
            <w:r w:rsidRPr="00D623E6">
              <w:rPr>
                <w:sz w:val="26"/>
                <w:szCs w:val="26"/>
                <w:lang w:val="tr-TR"/>
              </w:rPr>
              <w:t xml:space="preserve"> ve mahkumiyetleri halinde aşağıda belirtilen hacim ölçümlerine göre para cezasına veya hapis cezasına veya her iki cezaya birden çarptırılabilirler:</w:t>
            </w:r>
          </w:p>
        </w:tc>
      </w:tr>
      <w:tr w:rsidR="00AE349D" w:rsidRPr="00D623E6">
        <w:trPr>
          <w:gridAfter w:val="1"/>
          <w:wAfter w:w="22" w:type="dxa"/>
        </w:trPr>
        <w:tc>
          <w:tcPr>
            <w:tcW w:w="2447" w:type="dxa"/>
            <w:tcBorders>
              <w:top w:val="nil"/>
              <w:left w:val="nil"/>
              <w:bottom w:val="nil"/>
              <w:right w:val="nil"/>
            </w:tcBorders>
          </w:tcPr>
          <w:p w:rsidR="00AE349D" w:rsidRPr="00D623E6" w:rsidRDefault="00AE349D" w:rsidP="00AE349D">
            <w:pPr>
              <w:rPr>
                <w:sz w:val="26"/>
                <w:szCs w:val="26"/>
              </w:rPr>
            </w:pPr>
          </w:p>
        </w:tc>
        <w:tc>
          <w:tcPr>
            <w:tcW w:w="830" w:type="dxa"/>
            <w:gridSpan w:val="2"/>
            <w:tcBorders>
              <w:top w:val="nil"/>
              <w:left w:val="nil"/>
              <w:bottom w:val="nil"/>
              <w:right w:val="nil"/>
            </w:tcBorders>
          </w:tcPr>
          <w:p w:rsidR="00AE349D" w:rsidRPr="00D623E6" w:rsidRDefault="00AE349D" w:rsidP="00AE349D">
            <w:pPr>
              <w:rPr>
                <w:sz w:val="26"/>
                <w:szCs w:val="26"/>
              </w:rPr>
            </w:pPr>
          </w:p>
        </w:tc>
        <w:tc>
          <w:tcPr>
            <w:tcW w:w="720" w:type="dxa"/>
            <w:gridSpan w:val="3"/>
            <w:tcBorders>
              <w:top w:val="nil"/>
              <w:left w:val="nil"/>
              <w:bottom w:val="nil"/>
              <w:right w:val="nil"/>
            </w:tcBorders>
          </w:tcPr>
          <w:p w:rsidR="00AE349D" w:rsidRPr="00D623E6" w:rsidRDefault="00AE349D" w:rsidP="00AE349D">
            <w:pPr>
              <w:jc w:val="both"/>
              <w:rPr>
                <w:sz w:val="26"/>
                <w:szCs w:val="26"/>
                <w:lang w:val="tr-TR"/>
              </w:rPr>
            </w:pPr>
            <w:r w:rsidRPr="00D623E6">
              <w:rPr>
                <w:sz w:val="26"/>
                <w:szCs w:val="26"/>
                <w:lang w:val="tr-TR"/>
              </w:rPr>
              <w:t>(A)</w:t>
            </w:r>
          </w:p>
        </w:tc>
        <w:tc>
          <w:tcPr>
            <w:tcW w:w="5503" w:type="dxa"/>
            <w:gridSpan w:val="3"/>
            <w:tcBorders>
              <w:top w:val="nil"/>
              <w:left w:val="nil"/>
              <w:bottom w:val="nil"/>
              <w:right w:val="nil"/>
            </w:tcBorders>
          </w:tcPr>
          <w:p w:rsidR="00AE349D" w:rsidRPr="00D623E6" w:rsidRDefault="00AE349D" w:rsidP="007F5A22">
            <w:pPr>
              <w:jc w:val="both"/>
              <w:rPr>
                <w:sz w:val="26"/>
                <w:szCs w:val="26"/>
                <w:lang w:val="tr-TR"/>
              </w:rPr>
            </w:pPr>
            <w:r w:rsidRPr="00D623E6">
              <w:rPr>
                <w:sz w:val="26"/>
                <w:szCs w:val="26"/>
                <w:lang w:val="tr-TR"/>
              </w:rPr>
              <w:t>1m</w:t>
            </w:r>
            <w:r w:rsidRPr="00D623E6">
              <w:rPr>
                <w:position w:val="6"/>
                <w:sz w:val="26"/>
                <w:szCs w:val="26"/>
                <w:lang w:val="tr-TR"/>
              </w:rPr>
              <w:t>3</w:t>
            </w:r>
            <w:r w:rsidR="00465142" w:rsidRPr="00D623E6">
              <w:rPr>
                <w:position w:val="6"/>
                <w:sz w:val="26"/>
                <w:szCs w:val="26"/>
                <w:lang w:val="tr-TR"/>
              </w:rPr>
              <w:t>’</w:t>
            </w:r>
            <w:r w:rsidRPr="00D623E6">
              <w:rPr>
                <w:sz w:val="26"/>
                <w:szCs w:val="26"/>
                <w:lang w:val="tr-TR"/>
              </w:rPr>
              <w:t xml:space="preserve">den daha az yapılan eyleme </w:t>
            </w:r>
            <w:r w:rsidR="00B815E1" w:rsidRPr="00D623E6">
              <w:rPr>
                <w:sz w:val="26"/>
                <w:szCs w:val="26"/>
                <w:lang w:val="tr-TR"/>
              </w:rPr>
              <w:t xml:space="preserve">yürürlükteki </w:t>
            </w:r>
            <w:r w:rsidRPr="00D623E6">
              <w:rPr>
                <w:sz w:val="26"/>
                <w:szCs w:val="26"/>
                <w:lang w:val="tr-TR"/>
              </w:rPr>
              <w:t>aylık asgari ücret  kadar para cezasına vey</w:t>
            </w:r>
            <w:r w:rsidR="0076361A" w:rsidRPr="00D623E6">
              <w:rPr>
                <w:sz w:val="26"/>
                <w:szCs w:val="26"/>
                <w:lang w:val="tr-TR"/>
              </w:rPr>
              <w:t>a altı aya kadar hapis cezasına.</w:t>
            </w:r>
          </w:p>
        </w:tc>
      </w:tr>
      <w:tr w:rsidR="00AE349D" w:rsidRPr="00D623E6">
        <w:trPr>
          <w:gridAfter w:val="1"/>
          <w:wAfter w:w="22" w:type="dxa"/>
        </w:trPr>
        <w:tc>
          <w:tcPr>
            <w:tcW w:w="2447" w:type="dxa"/>
            <w:tcBorders>
              <w:top w:val="nil"/>
              <w:left w:val="nil"/>
              <w:bottom w:val="nil"/>
              <w:right w:val="nil"/>
            </w:tcBorders>
          </w:tcPr>
          <w:p w:rsidR="00AE349D" w:rsidRPr="00D623E6" w:rsidRDefault="00AE349D" w:rsidP="00AE349D">
            <w:pPr>
              <w:rPr>
                <w:sz w:val="26"/>
                <w:szCs w:val="26"/>
              </w:rPr>
            </w:pPr>
          </w:p>
        </w:tc>
        <w:tc>
          <w:tcPr>
            <w:tcW w:w="830" w:type="dxa"/>
            <w:gridSpan w:val="2"/>
            <w:tcBorders>
              <w:top w:val="nil"/>
              <w:left w:val="nil"/>
              <w:bottom w:val="nil"/>
              <w:right w:val="nil"/>
            </w:tcBorders>
          </w:tcPr>
          <w:p w:rsidR="00AE349D" w:rsidRPr="00D623E6" w:rsidRDefault="00AE349D" w:rsidP="00AE349D">
            <w:pPr>
              <w:rPr>
                <w:sz w:val="26"/>
                <w:szCs w:val="26"/>
              </w:rPr>
            </w:pPr>
          </w:p>
        </w:tc>
        <w:tc>
          <w:tcPr>
            <w:tcW w:w="720" w:type="dxa"/>
            <w:gridSpan w:val="3"/>
            <w:tcBorders>
              <w:top w:val="nil"/>
              <w:left w:val="nil"/>
              <w:bottom w:val="nil"/>
              <w:right w:val="nil"/>
            </w:tcBorders>
          </w:tcPr>
          <w:p w:rsidR="00AE349D" w:rsidRPr="00D623E6" w:rsidRDefault="00AE349D" w:rsidP="00AE349D">
            <w:pPr>
              <w:jc w:val="both"/>
              <w:rPr>
                <w:sz w:val="26"/>
                <w:szCs w:val="26"/>
                <w:lang w:val="tr-TR"/>
              </w:rPr>
            </w:pPr>
            <w:r w:rsidRPr="00D623E6">
              <w:rPr>
                <w:sz w:val="26"/>
                <w:szCs w:val="26"/>
                <w:lang w:val="tr-TR"/>
              </w:rPr>
              <w:t>(B)</w:t>
            </w:r>
          </w:p>
        </w:tc>
        <w:tc>
          <w:tcPr>
            <w:tcW w:w="5503" w:type="dxa"/>
            <w:gridSpan w:val="3"/>
            <w:tcBorders>
              <w:top w:val="nil"/>
              <w:left w:val="nil"/>
              <w:bottom w:val="nil"/>
              <w:right w:val="nil"/>
            </w:tcBorders>
          </w:tcPr>
          <w:p w:rsidR="00AE349D" w:rsidRPr="00D623E6" w:rsidRDefault="00F10E5F" w:rsidP="007F5A22">
            <w:pPr>
              <w:jc w:val="both"/>
              <w:rPr>
                <w:sz w:val="26"/>
                <w:szCs w:val="26"/>
                <w:lang w:val="tr-TR"/>
              </w:rPr>
            </w:pPr>
            <w:r w:rsidRPr="00D623E6">
              <w:rPr>
                <w:sz w:val="26"/>
                <w:szCs w:val="26"/>
                <w:lang w:val="tr-TR"/>
              </w:rPr>
              <w:t>1</w:t>
            </w:r>
            <w:r w:rsidR="00AE349D" w:rsidRPr="00D623E6">
              <w:rPr>
                <w:sz w:val="26"/>
                <w:szCs w:val="26"/>
                <w:lang w:val="tr-TR"/>
              </w:rPr>
              <w:t>m</w:t>
            </w:r>
            <w:r w:rsidR="00AE349D" w:rsidRPr="00D623E6">
              <w:rPr>
                <w:position w:val="6"/>
                <w:sz w:val="26"/>
                <w:szCs w:val="26"/>
                <w:lang w:val="tr-TR"/>
              </w:rPr>
              <w:t>3</w:t>
            </w:r>
            <w:r w:rsidR="00465142" w:rsidRPr="00D623E6">
              <w:rPr>
                <w:position w:val="6"/>
                <w:sz w:val="26"/>
                <w:szCs w:val="26"/>
                <w:lang w:val="tr-TR"/>
              </w:rPr>
              <w:t>’</w:t>
            </w:r>
            <w:r w:rsidR="00AE349D" w:rsidRPr="00D623E6">
              <w:rPr>
                <w:sz w:val="26"/>
                <w:szCs w:val="26"/>
                <w:lang w:val="tr-TR"/>
              </w:rPr>
              <w:t xml:space="preserve">den 10m3’e kadar yapılan eyleme </w:t>
            </w:r>
            <w:r w:rsidR="00B815E1" w:rsidRPr="00D623E6">
              <w:rPr>
                <w:sz w:val="26"/>
                <w:szCs w:val="26"/>
                <w:lang w:val="tr-TR"/>
              </w:rPr>
              <w:t xml:space="preserve">yürürlükteki </w:t>
            </w:r>
            <w:r w:rsidR="00AE349D" w:rsidRPr="00D623E6">
              <w:rPr>
                <w:sz w:val="26"/>
                <w:szCs w:val="26"/>
                <w:lang w:val="tr-TR"/>
              </w:rPr>
              <w:t xml:space="preserve">aylık asgari ücretin 2 </w:t>
            </w:r>
            <w:r w:rsidR="00F96F3B" w:rsidRPr="00D623E6">
              <w:rPr>
                <w:sz w:val="26"/>
                <w:szCs w:val="26"/>
                <w:lang w:val="tr-TR"/>
              </w:rPr>
              <w:t>katına</w:t>
            </w:r>
            <w:r w:rsidR="00AE349D" w:rsidRPr="00D623E6">
              <w:rPr>
                <w:sz w:val="26"/>
                <w:szCs w:val="26"/>
                <w:lang w:val="tr-TR"/>
              </w:rPr>
              <w:t xml:space="preserve"> kadar para cezasına veya 1 yıla  kadar hapis ce</w:t>
            </w:r>
            <w:r w:rsidR="0076361A" w:rsidRPr="00D623E6">
              <w:rPr>
                <w:sz w:val="26"/>
                <w:szCs w:val="26"/>
                <w:lang w:val="tr-TR"/>
              </w:rPr>
              <w:t>zasına.</w:t>
            </w:r>
            <w:r w:rsidR="00AE349D" w:rsidRPr="00D623E6">
              <w:rPr>
                <w:sz w:val="26"/>
                <w:szCs w:val="26"/>
                <w:lang w:val="tr-TR"/>
              </w:rPr>
              <w:t xml:space="preserve"> </w:t>
            </w:r>
          </w:p>
        </w:tc>
      </w:tr>
      <w:tr w:rsidR="00AE349D" w:rsidRPr="00D623E6">
        <w:trPr>
          <w:gridAfter w:val="1"/>
          <w:wAfter w:w="22" w:type="dxa"/>
        </w:trPr>
        <w:tc>
          <w:tcPr>
            <w:tcW w:w="2447" w:type="dxa"/>
            <w:tcBorders>
              <w:top w:val="nil"/>
              <w:left w:val="nil"/>
              <w:bottom w:val="nil"/>
              <w:right w:val="nil"/>
            </w:tcBorders>
          </w:tcPr>
          <w:p w:rsidR="00AE349D" w:rsidRPr="00D623E6" w:rsidRDefault="00AE349D" w:rsidP="00AE349D">
            <w:pPr>
              <w:rPr>
                <w:sz w:val="26"/>
                <w:szCs w:val="26"/>
              </w:rPr>
            </w:pPr>
          </w:p>
        </w:tc>
        <w:tc>
          <w:tcPr>
            <w:tcW w:w="830" w:type="dxa"/>
            <w:gridSpan w:val="2"/>
            <w:tcBorders>
              <w:top w:val="nil"/>
              <w:left w:val="nil"/>
              <w:bottom w:val="nil"/>
              <w:right w:val="nil"/>
            </w:tcBorders>
          </w:tcPr>
          <w:p w:rsidR="00AE349D" w:rsidRPr="00D623E6" w:rsidRDefault="00AE349D" w:rsidP="00AE349D">
            <w:pPr>
              <w:rPr>
                <w:sz w:val="26"/>
                <w:szCs w:val="26"/>
              </w:rPr>
            </w:pPr>
          </w:p>
        </w:tc>
        <w:tc>
          <w:tcPr>
            <w:tcW w:w="720" w:type="dxa"/>
            <w:gridSpan w:val="3"/>
            <w:tcBorders>
              <w:top w:val="nil"/>
              <w:left w:val="nil"/>
              <w:bottom w:val="nil"/>
              <w:right w:val="nil"/>
            </w:tcBorders>
          </w:tcPr>
          <w:p w:rsidR="00AE349D" w:rsidRPr="00D623E6" w:rsidRDefault="00AE349D" w:rsidP="00AE349D">
            <w:pPr>
              <w:jc w:val="both"/>
              <w:rPr>
                <w:sz w:val="26"/>
                <w:szCs w:val="26"/>
                <w:lang w:val="tr-TR"/>
              </w:rPr>
            </w:pPr>
            <w:r w:rsidRPr="00D623E6">
              <w:rPr>
                <w:sz w:val="26"/>
                <w:szCs w:val="26"/>
                <w:lang w:val="tr-TR"/>
              </w:rPr>
              <w:t xml:space="preserve">(C) </w:t>
            </w:r>
          </w:p>
        </w:tc>
        <w:tc>
          <w:tcPr>
            <w:tcW w:w="5503" w:type="dxa"/>
            <w:gridSpan w:val="3"/>
            <w:tcBorders>
              <w:top w:val="nil"/>
              <w:left w:val="nil"/>
              <w:bottom w:val="nil"/>
              <w:right w:val="nil"/>
            </w:tcBorders>
          </w:tcPr>
          <w:p w:rsidR="00AE349D" w:rsidRPr="00D623E6" w:rsidRDefault="00AE349D" w:rsidP="007F5A22">
            <w:pPr>
              <w:jc w:val="both"/>
              <w:rPr>
                <w:sz w:val="26"/>
                <w:szCs w:val="26"/>
                <w:lang w:val="tr-TR"/>
              </w:rPr>
            </w:pPr>
            <w:r w:rsidRPr="00D623E6">
              <w:rPr>
                <w:sz w:val="26"/>
                <w:szCs w:val="26"/>
                <w:lang w:val="tr-TR"/>
              </w:rPr>
              <w:t>10m</w:t>
            </w:r>
            <w:r w:rsidR="00F10E5F" w:rsidRPr="00D623E6">
              <w:rPr>
                <w:position w:val="6"/>
                <w:sz w:val="26"/>
                <w:szCs w:val="26"/>
                <w:lang w:val="tr-TR"/>
              </w:rPr>
              <w:t>3</w:t>
            </w:r>
            <w:r w:rsidRPr="00D623E6">
              <w:rPr>
                <w:sz w:val="26"/>
                <w:szCs w:val="26"/>
                <w:lang w:val="tr-TR"/>
              </w:rPr>
              <w:t xml:space="preserve">’den daha fazla yapılan eyleme </w:t>
            </w:r>
            <w:r w:rsidR="00B815E1" w:rsidRPr="00D623E6">
              <w:rPr>
                <w:sz w:val="26"/>
                <w:szCs w:val="26"/>
                <w:lang w:val="tr-TR"/>
              </w:rPr>
              <w:t>yürürlükteki</w:t>
            </w:r>
            <w:r w:rsidRPr="00D623E6">
              <w:rPr>
                <w:sz w:val="26"/>
                <w:szCs w:val="26"/>
                <w:lang w:val="tr-TR"/>
              </w:rPr>
              <w:t xml:space="preserve"> aylık asgari ücretin 4 kat</w:t>
            </w:r>
            <w:r w:rsidR="00F96F3B" w:rsidRPr="00D623E6">
              <w:rPr>
                <w:sz w:val="26"/>
                <w:szCs w:val="26"/>
                <w:lang w:val="tr-TR"/>
              </w:rPr>
              <w:t>ına</w:t>
            </w:r>
            <w:r w:rsidR="007C3A2E" w:rsidRPr="00D623E6">
              <w:rPr>
                <w:sz w:val="26"/>
                <w:szCs w:val="26"/>
                <w:lang w:val="tr-TR"/>
              </w:rPr>
              <w:t xml:space="preserve"> kadar para cezasına veya 2</w:t>
            </w:r>
            <w:r w:rsidR="0076361A" w:rsidRPr="00D623E6">
              <w:rPr>
                <w:sz w:val="26"/>
                <w:szCs w:val="26"/>
                <w:lang w:val="tr-TR"/>
              </w:rPr>
              <w:t xml:space="preserve"> yıla  kadar hapis cezasına.</w:t>
            </w:r>
          </w:p>
        </w:tc>
      </w:tr>
      <w:tr w:rsidR="007F5A22" w:rsidRPr="00D623E6">
        <w:trPr>
          <w:gridAfter w:val="1"/>
          <w:wAfter w:w="22" w:type="dxa"/>
        </w:trPr>
        <w:tc>
          <w:tcPr>
            <w:tcW w:w="2447" w:type="dxa"/>
            <w:tcBorders>
              <w:top w:val="nil"/>
              <w:left w:val="nil"/>
              <w:bottom w:val="nil"/>
              <w:right w:val="nil"/>
            </w:tcBorders>
          </w:tcPr>
          <w:p w:rsidR="007F5A22" w:rsidRPr="00D623E6" w:rsidRDefault="007F5A22" w:rsidP="00AE349D">
            <w:pPr>
              <w:rPr>
                <w:sz w:val="26"/>
                <w:szCs w:val="26"/>
              </w:rPr>
            </w:pPr>
          </w:p>
        </w:tc>
        <w:tc>
          <w:tcPr>
            <w:tcW w:w="830" w:type="dxa"/>
            <w:gridSpan w:val="2"/>
            <w:tcBorders>
              <w:top w:val="nil"/>
              <w:left w:val="nil"/>
              <w:bottom w:val="nil"/>
              <w:right w:val="nil"/>
            </w:tcBorders>
          </w:tcPr>
          <w:p w:rsidR="007F5A22" w:rsidRPr="00D623E6" w:rsidRDefault="007F5A22" w:rsidP="007F5A22">
            <w:pPr>
              <w:rPr>
                <w:sz w:val="26"/>
                <w:szCs w:val="26"/>
              </w:rPr>
            </w:pPr>
            <w:r w:rsidRPr="00D623E6">
              <w:rPr>
                <w:sz w:val="26"/>
                <w:szCs w:val="26"/>
              </w:rPr>
              <w:t>(9)</w:t>
            </w:r>
          </w:p>
        </w:tc>
        <w:tc>
          <w:tcPr>
            <w:tcW w:w="6223" w:type="dxa"/>
            <w:gridSpan w:val="6"/>
            <w:tcBorders>
              <w:top w:val="nil"/>
              <w:left w:val="nil"/>
              <w:bottom w:val="nil"/>
              <w:right w:val="nil"/>
            </w:tcBorders>
          </w:tcPr>
          <w:p w:rsidR="007F5A22" w:rsidRPr="00D623E6" w:rsidRDefault="007F5A22" w:rsidP="007F5A22">
            <w:pPr>
              <w:jc w:val="both"/>
              <w:rPr>
                <w:sz w:val="26"/>
                <w:szCs w:val="26"/>
                <w:lang w:val="tr-TR"/>
              </w:rPr>
            </w:pPr>
            <w:r w:rsidRPr="00D623E6">
              <w:rPr>
                <w:sz w:val="26"/>
                <w:szCs w:val="26"/>
              </w:rPr>
              <w:t xml:space="preserve">Bu Yasanın, </w:t>
            </w:r>
            <w:r w:rsidRPr="00D623E6">
              <w:rPr>
                <w:sz w:val="26"/>
                <w:szCs w:val="26"/>
                <w:lang w:val="tr-TR"/>
              </w:rPr>
              <w:t>19’uncu madde</w:t>
            </w:r>
            <w:r w:rsidR="00F96F3B" w:rsidRPr="00D623E6">
              <w:rPr>
                <w:sz w:val="26"/>
                <w:szCs w:val="26"/>
                <w:lang w:val="tr-TR"/>
              </w:rPr>
              <w:t>si</w:t>
            </w:r>
            <w:r w:rsidRPr="00D623E6">
              <w:rPr>
                <w:sz w:val="26"/>
                <w:szCs w:val="26"/>
                <w:lang w:val="tr-TR"/>
              </w:rPr>
              <w:t>nin (1)’inci fıkrası kurallarına aykı</w:t>
            </w:r>
            <w:r w:rsidR="00F96F3B" w:rsidRPr="00D623E6">
              <w:rPr>
                <w:sz w:val="26"/>
                <w:szCs w:val="26"/>
                <w:lang w:val="tr-TR"/>
              </w:rPr>
              <w:t>rı şekilde Çevre Koruma Dairesi</w:t>
            </w:r>
            <w:r w:rsidRPr="00D623E6">
              <w:rPr>
                <w:sz w:val="26"/>
                <w:szCs w:val="26"/>
                <w:lang w:val="tr-TR"/>
              </w:rPr>
              <w:t xml:space="preserve">nden atık su deşarj izni olmadan, kanalizasyon sistemleri, septik tanklar ve emici kuyulardan gelen kentsel atık suyun ya da endüstriyel atık suların doğrudan alıcı ortama deşarj eden gerçek veya tüzel kişiler </w:t>
            </w:r>
            <w:r w:rsidR="009E7F61" w:rsidRPr="00D623E6">
              <w:rPr>
                <w:sz w:val="26"/>
                <w:szCs w:val="26"/>
                <w:lang w:val="tr-TR"/>
              </w:rPr>
              <w:t xml:space="preserve">bir </w:t>
            </w:r>
            <w:r w:rsidRPr="00D623E6">
              <w:rPr>
                <w:sz w:val="26"/>
                <w:szCs w:val="26"/>
                <w:lang w:val="tr-TR"/>
              </w:rPr>
              <w:t xml:space="preserve">suç işlemiş olur ve mahkumiyetleri halinde aşağıda belirtilen hacim ölçümlerine göre para cezasına veya hapis cezasına veya </w:t>
            </w:r>
            <w:r w:rsidRPr="00D623E6">
              <w:rPr>
                <w:sz w:val="26"/>
                <w:szCs w:val="26"/>
                <w:lang w:val="tr-TR"/>
              </w:rPr>
              <w:lastRenderedPageBreak/>
              <w:t>her iki cezaya birden çarptırılabilirler:</w:t>
            </w:r>
          </w:p>
        </w:tc>
      </w:tr>
      <w:tr w:rsidR="007F5A22" w:rsidRPr="00D623E6">
        <w:trPr>
          <w:gridAfter w:val="1"/>
          <w:wAfter w:w="22" w:type="dxa"/>
        </w:trPr>
        <w:tc>
          <w:tcPr>
            <w:tcW w:w="2447" w:type="dxa"/>
            <w:tcBorders>
              <w:top w:val="nil"/>
              <w:left w:val="nil"/>
              <w:bottom w:val="nil"/>
              <w:right w:val="nil"/>
            </w:tcBorders>
          </w:tcPr>
          <w:p w:rsidR="007F5A22" w:rsidRPr="00D623E6" w:rsidRDefault="007F5A22" w:rsidP="00AE349D">
            <w:pPr>
              <w:rPr>
                <w:sz w:val="26"/>
                <w:szCs w:val="26"/>
              </w:rPr>
            </w:pPr>
          </w:p>
        </w:tc>
        <w:tc>
          <w:tcPr>
            <w:tcW w:w="830" w:type="dxa"/>
            <w:gridSpan w:val="2"/>
            <w:tcBorders>
              <w:top w:val="nil"/>
              <w:left w:val="nil"/>
              <w:bottom w:val="nil"/>
              <w:right w:val="nil"/>
            </w:tcBorders>
          </w:tcPr>
          <w:p w:rsidR="007F5A22" w:rsidRPr="00D623E6" w:rsidRDefault="007F5A22" w:rsidP="00AE349D">
            <w:pPr>
              <w:rPr>
                <w:sz w:val="26"/>
                <w:szCs w:val="26"/>
              </w:rPr>
            </w:pPr>
          </w:p>
        </w:tc>
        <w:tc>
          <w:tcPr>
            <w:tcW w:w="720" w:type="dxa"/>
            <w:gridSpan w:val="3"/>
            <w:tcBorders>
              <w:top w:val="nil"/>
              <w:left w:val="nil"/>
              <w:bottom w:val="nil"/>
              <w:right w:val="nil"/>
            </w:tcBorders>
          </w:tcPr>
          <w:p w:rsidR="007F5A22" w:rsidRPr="00D623E6" w:rsidRDefault="007F5A22" w:rsidP="007F5A22">
            <w:pPr>
              <w:rPr>
                <w:sz w:val="26"/>
                <w:szCs w:val="26"/>
              </w:rPr>
            </w:pPr>
            <w:r w:rsidRPr="00D623E6">
              <w:rPr>
                <w:sz w:val="26"/>
                <w:szCs w:val="26"/>
              </w:rPr>
              <w:t>(A)</w:t>
            </w:r>
          </w:p>
        </w:tc>
        <w:tc>
          <w:tcPr>
            <w:tcW w:w="5503" w:type="dxa"/>
            <w:gridSpan w:val="3"/>
            <w:tcBorders>
              <w:top w:val="nil"/>
              <w:left w:val="nil"/>
              <w:bottom w:val="nil"/>
              <w:right w:val="nil"/>
            </w:tcBorders>
          </w:tcPr>
          <w:p w:rsidR="007F5A22" w:rsidRPr="00D623E6" w:rsidRDefault="007F5A22" w:rsidP="00E4545A">
            <w:pPr>
              <w:jc w:val="both"/>
              <w:rPr>
                <w:sz w:val="26"/>
                <w:szCs w:val="26"/>
              </w:rPr>
            </w:pPr>
            <w:r w:rsidRPr="00D623E6">
              <w:rPr>
                <w:sz w:val="26"/>
                <w:szCs w:val="26"/>
                <w:lang w:val="tr-TR"/>
              </w:rPr>
              <w:t>1m</w:t>
            </w:r>
            <w:r w:rsidRPr="00D623E6">
              <w:rPr>
                <w:position w:val="6"/>
                <w:sz w:val="26"/>
                <w:szCs w:val="26"/>
                <w:lang w:val="tr-TR"/>
              </w:rPr>
              <w:t>3</w:t>
            </w:r>
            <w:r w:rsidR="005E00BC">
              <w:rPr>
                <w:position w:val="6"/>
                <w:sz w:val="26"/>
                <w:szCs w:val="26"/>
                <w:lang w:val="tr-TR"/>
              </w:rPr>
              <w:t>’</w:t>
            </w:r>
            <w:r w:rsidRPr="00D623E6">
              <w:rPr>
                <w:sz w:val="26"/>
                <w:szCs w:val="26"/>
                <w:lang w:val="tr-TR"/>
              </w:rPr>
              <w:t>den daha az yapılan eyleme yürürlükteki aylık asgari ücret  kadar para cezasına veya altı aya kadar hapis cezasına</w:t>
            </w:r>
            <w:r w:rsidR="0076361A" w:rsidRPr="00D623E6">
              <w:rPr>
                <w:sz w:val="26"/>
                <w:szCs w:val="26"/>
                <w:lang w:val="tr-TR"/>
              </w:rPr>
              <w:t>.</w:t>
            </w:r>
          </w:p>
        </w:tc>
      </w:tr>
      <w:tr w:rsidR="007F5A22" w:rsidRPr="00D623E6">
        <w:trPr>
          <w:gridAfter w:val="1"/>
          <w:wAfter w:w="22" w:type="dxa"/>
        </w:trPr>
        <w:tc>
          <w:tcPr>
            <w:tcW w:w="2447" w:type="dxa"/>
            <w:tcBorders>
              <w:top w:val="nil"/>
              <w:left w:val="nil"/>
              <w:bottom w:val="nil"/>
              <w:right w:val="nil"/>
            </w:tcBorders>
          </w:tcPr>
          <w:p w:rsidR="007F5A22" w:rsidRPr="00D623E6" w:rsidRDefault="007F5A22" w:rsidP="00AE349D">
            <w:pPr>
              <w:rPr>
                <w:sz w:val="26"/>
                <w:szCs w:val="26"/>
              </w:rPr>
            </w:pPr>
          </w:p>
        </w:tc>
        <w:tc>
          <w:tcPr>
            <w:tcW w:w="830" w:type="dxa"/>
            <w:gridSpan w:val="2"/>
            <w:tcBorders>
              <w:top w:val="nil"/>
              <w:left w:val="nil"/>
              <w:bottom w:val="nil"/>
              <w:right w:val="nil"/>
            </w:tcBorders>
          </w:tcPr>
          <w:p w:rsidR="007F5A22" w:rsidRPr="00D623E6" w:rsidRDefault="007F5A22" w:rsidP="00AE349D">
            <w:pPr>
              <w:rPr>
                <w:sz w:val="26"/>
                <w:szCs w:val="26"/>
              </w:rPr>
            </w:pPr>
          </w:p>
        </w:tc>
        <w:tc>
          <w:tcPr>
            <w:tcW w:w="720" w:type="dxa"/>
            <w:gridSpan w:val="3"/>
            <w:tcBorders>
              <w:top w:val="nil"/>
              <w:left w:val="nil"/>
              <w:bottom w:val="nil"/>
              <w:right w:val="nil"/>
            </w:tcBorders>
          </w:tcPr>
          <w:p w:rsidR="007F5A22" w:rsidRPr="00D623E6" w:rsidRDefault="007F5A22" w:rsidP="007F5A22">
            <w:pPr>
              <w:rPr>
                <w:sz w:val="26"/>
                <w:szCs w:val="26"/>
              </w:rPr>
            </w:pPr>
            <w:r w:rsidRPr="00D623E6">
              <w:rPr>
                <w:sz w:val="26"/>
                <w:szCs w:val="26"/>
              </w:rPr>
              <w:t>(B)</w:t>
            </w:r>
          </w:p>
        </w:tc>
        <w:tc>
          <w:tcPr>
            <w:tcW w:w="5503" w:type="dxa"/>
            <w:gridSpan w:val="3"/>
            <w:tcBorders>
              <w:top w:val="nil"/>
              <w:left w:val="nil"/>
              <w:bottom w:val="nil"/>
              <w:right w:val="nil"/>
            </w:tcBorders>
          </w:tcPr>
          <w:p w:rsidR="007F5A22" w:rsidRPr="00D623E6" w:rsidRDefault="007F5A22" w:rsidP="00E4545A">
            <w:pPr>
              <w:jc w:val="both"/>
              <w:rPr>
                <w:sz w:val="26"/>
                <w:szCs w:val="26"/>
                <w:lang w:val="tr-TR"/>
              </w:rPr>
            </w:pPr>
            <w:r w:rsidRPr="00D623E6">
              <w:rPr>
                <w:sz w:val="26"/>
                <w:szCs w:val="26"/>
                <w:lang w:val="tr-TR"/>
              </w:rPr>
              <w:t>1m</w:t>
            </w:r>
            <w:r w:rsidRPr="00D623E6">
              <w:rPr>
                <w:position w:val="6"/>
                <w:sz w:val="26"/>
                <w:szCs w:val="26"/>
                <w:lang w:val="tr-TR"/>
              </w:rPr>
              <w:t>3</w:t>
            </w:r>
            <w:r w:rsidR="005E00BC">
              <w:rPr>
                <w:position w:val="6"/>
                <w:sz w:val="26"/>
                <w:szCs w:val="26"/>
                <w:lang w:val="tr-TR"/>
              </w:rPr>
              <w:t>’</w:t>
            </w:r>
            <w:r w:rsidRPr="00D623E6">
              <w:rPr>
                <w:sz w:val="26"/>
                <w:szCs w:val="26"/>
                <w:lang w:val="tr-TR"/>
              </w:rPr>
              <w:t xml:space="preserve">den daha çok yapılan </w:t>
            </w:r>
            <w:r w:rsidR="00F96F3B" w:rsidRPr="00D623E6">
              <w:rPr>
                <w:sz w:val="26"/>
                <w:szCs w:val="26"/>
                <w:lang w:val="tr-TR"/>
              </w:rPr>
              <w:t xml:space="preserve">eyleme </w:t>
            </w:r>
            <w:r w:rsidRPr="00D623E6">
              <w:rPr>
                <w:sz w:val="26"/>
                <w:szCs w:val="26"/>
                <w:lang w:val="tr-TR"/>
              </w:rPr>
              <w:t xml:space="preserve">yürürlükteki aylık asgari ücretin 2 </w:t>
            </w:r>
            <w:r w:rsidR="00FD02BE" w:rsidRPr="00D623E6">
              <w:rPr>
                <w:sz w:val="26"/>
                <w:szCs w:val="26"/>
                <w:lang w:val="tr-TR"/>
              </w:rPr>
              <w:t>katına</w:t>
            </w:r>
            <w:r w:rsidRPr="00D623E6">
              <w:rPr>
                <w:sz w:val="26"/>
                <w:szCs w:val="26"/>
                <w:lang w:val="tr-TR"/>
              </w:rPr>
              <w:t xml:space="preserve"> kadar para cezasına ve</w:t>
            </w:r>
            <w:r w:rsidR="0076361A" w:rsidRPr="00D623E6">
              <w:rPr>
                <w:sz w:val="26"/>
                <w:szCs w:val="26"/>
                <w:lang w:val="tr-TR"/>
              </w:rPr>
              <w:t>ya 1 yıla  kadar hapis cezasına.</w:t>
            </w:r>
          </w:p>
        </w:tc>
      </w:tr>
      <w:tr w:rsidR="007F5A22" w:rsidRPr="00D623E6">
        <w:trPr>
          <w:gridAfter w:val="1"/>
          <w:wAfter w:w="22" w:type="dxa"/>
        </w:trPr>
        <w:tc>
          <w:tcPr>
            <w:tcW w:w="2447" w:type="dxa"/>
            <w:tcBorders>
              <w:top w:val="nil"/>
              <w:left w:val="nil"/>
              <w:bottom w:val="nil"/>
              <w:right w:val="nil"/>
            </w:tcBorders>
          </w:tcPr>
          <w:p w:rsidR="007F5A22" w:rsidRPr="00D623E6" w:rsidRDefault="007F5A22" w:rsidP="00AE349D">
            <w:pPr>
              <w:rPr>
                <w:sz w:val="26"/>
                <w:szCs w:val="26"/>
              </w:rPr>
            </w:pPr>
          </w:p>
        </w:tc>
        <w:tc>
          <w:tcPr>
            <w:tcW w:w="830" w:type="dxa"/>
            <w:gridSpan w:val="2"/>
            <w:tcBorders>
              <w:top w:val="nil"/>
              <w:left w:val="nil"/>
              <w:bottom w:val="nil"/>
              <w:right w:val="nil"/>
            </w:tcBorders>
          </w:tcPr>
          <w:p w:rsidR="007F5A22" w:rsidRPr="00D623E6" w:rsidRDefault="007F5A22" w:rsidP="00AE349D">
            <w:pPr>
              <w:rPr>
                <w:sz w:val="26"/>
                <w:szCs w:val="26"/>
              </w:rPr>
            </w:pPr>
          </w:p>
        </w:tc>
        <w:tc>
          <w:tcPr>
            <w:tcW w:w="720" w:type="dxa"/>
            <w:gridSpan w:val="3"/>
            <w:tcBorders>
              <w:top w:val="nil"/>
              <w:left w:val="nil"/>
              <w:bottom w:val="nil"/>
              <w:right w:val="nil"/>
            </w:tcBorders>
          </w:tcPr>
          <w:p w:rsidR="007F5A22" w:rsidRPr="00D623E6" w:rsidRDefault="007F5A22" w:rsidP="007F5A22">
            <w:pPr>
              <w:rPr>
                <w:sz w:val="26"/>
                <w:szCs w:val="26"/>
              </w:rPr>
            </w:pPr>
            <w:r w:rsidRPr="00D623E6">
              <w:rPr>
                <w:sz w:val="26"/>
                <w:szCs w:val="26"/>
              </w:rPr>
              <w:t>(C)</w:t>
            </w:r>
          </w:p>
        </w:tc>
        <w:tc>
          <w:tcPr>
            <w:tcW w:w="5503" w:type="dxa"/>
            <w:gridSpan w:val="3"/>
            <w:tcBorders>
              <w:top w:val="nil"/>
              <w:left w:val="nil"/>
              <w:bottom w:val="nil"/>
              <w:right w:val="nil"/>
            </w:tcBorders>
          </w:tcPr>
          <w:p w:rsidR="007F5A22" w:rsidRPr="00D623E6" w:rsidRDefault="007F5A22" w:rsidP="00E4545A">
            <w:pPr>
              <w:jc w:val="both"/>
              <w:rPr>
                <w:sz w:val="26"/>
                <w:szCs w:val="26"/>
                <w:lang w:val="tr-TR"/>
              </w:rPr>
            </w:pPr>
            <w:r w:rsidRPr="00D623E6">
              <w:rPr>
                <w:sz w:val="26"/>
                <w:szCs w:val="26"/>
                <w:lang w:val="tr-TR"/>
              </w:rPr>
              <w:t>Tehlikeli atıklarda ise yürürlükteki aylık asgari ücretin</w:t>
            </w:r>
            <w:r w:rsidR="00F96F3B" w:rsidRPr="00D623E6">
              <w:rPr>
                <w:sz w:val="26"/>
                <w:szCs w:val="26"/>
                <w:lang w:val="tr-TR"/>
              </w:rPr>
              <w:t xml:space="preserve"> </w:t>
            </w:r>
            <w:r w:rsidRPr="00D623E6">
              <w:rPr>
                <w:sz w:val="26"/>
                <w:szCs w:val="26"/>
                <w:lang w:val="tr-TR"/>
              </w:rPr>
              <w:t>4 katına   kadar para cezasına veya 2 yıla  kadar hapis cezasına.</w:t>
            </w:r>
          </w:p>
        </w:tc>
      </w:tr>
      <w:tr w:rsidR="00AE349D" w:rsidRPr="00D623E6">
        <w:tc>
          <w:tcPr>
            <w:tcW w:w="2447" w:type="dxa"/>
            <w:tcBorders>
              <w:top w:val="nil"/>
              <w:left w:val="nil"/>
              <w:bottom w:val="nil"/>
              <w:right w:val="nil"/>
            </w:tcBorders>
          </w:tcPr>
          <w:p w:rsidR="00AE349D" w:rsidRPr="00D623E6" w:rsidRDefault="00AE349D" w:rsidP="00AE349D">
            <w:pPr>
              <w:rPr>
                <w:sz w:val="26"/>
                <w:szCs w:val="26"/>
              </w:rPr>
            </w:pPr>
          </w:p>
        </w:tc>
        <w:tc>
          <w:tcPr>
            <w:tcW w:w="830" w:type="dxa"/>
            <w:gridSpan w:val="2"/>
            <w:tcBorders>
              <w:top w:val="nil"/>
              <w:left w:val="nil"/>
              <w:bottom w:val="nil"/>
              <w:right w:val="nil"/>
            </w:tcBorders>
          </w:tcPr>
          <w:p w:rsidR="00AE349D" w:rsidRPr="00D623E6" w:rsidRDefault="00AE349D" w:rsidP="00AE349D">
            <w:pPr>
              <w:rPr>
                <w:sz w:val="26"/>
                <w:szCs w:val="26"/>
              </w:rPr>
            </w:pPr>
            <w:r w:rsidRPr="00D623E6">
              <w:rPr>
                <w:sz w:val="26"/>
                <w:szCs w:val="26"/>
              </w:rPr>
              <w:t>(10)</w:t>
            </w:r>
          </w:p>
        </w:tc>
        <w:tc>
          <w:tcPr>
            <w:tcW w:w="720" w:type="dxa"/>
            <w:gridSpan w:val="3"/>
            <w:tcBorders>
              <w:top w:val="nil"/>
              <w:left w:val="nil"/>
              <w:bottom w:val="nil"/>
              <w:right w:val="nil"/>
            </w:tcBorders>
          </w:tcPr>
          <w:p w:rsidR="00AE349D" w:rsidRPr="00D623E6" w:rsidRDefault="00465142" w:rsidP="00AE349D">
            <w:pPr>
              <w:rPr>
                <w:sz w:val="26"/>
                <w:szCs w:val="26"/>
                <w:lang w:val="tr-TR"/>
              </w:rPr>
            </w:pPr>
            <w:r w:rsidRPr="00D623E6">
              <w:rPr>
                <w:sz w:val="26"/>
                <w:szCs w:val="26"/>
                <w:lang w:val="tr-TR"/>
              </w:rPr>
              <w:t>(A)</w:t>
            </w:r>
          </w:p>
        </w:tc>
        <w:tc>
          <w:tcPr>
            <w:tcW w:w="5525" w:type="dxa"/>
            <w:gridSpan w:val="4"/>
            <w:tcBorders>
              <w:top w:val="nil"/>
              <w:left w:val="nil"/>
              <w:bottom w:val="nil"/>
              <w:right w:val="nil"/>
            </w:tcBorders>
          </w:tcPr>
          <w:p w:rsidR="00AE349D" w:rsidRPr="00D623E6" w:rsidRDefault="00AE349D" w:rsidP="00E4545A">
            <w:pPr>
              <w:jc w:val="both"/>
              <w:rPr>
                <w:sz w:val="26"/>
                <w:szCs w:val="26"/>
                <w:lang w:val="tr-TR"/>
              </w:rPr>
            </w:pPr>
            <w:r w:rsidRPr="00D623E6">
              <w:rPr>
                <w:sz w:val="26"/>
                <w:szCs w:val="26"/>
              </w:rPr>
              <w:t xml:space="preserve">Bu Yasanın,  </w:t>
            </w:r>
            <w:r w:rsidRPr="00D623E6">
              <w:rPr>
                <w:sz w:val="26"/>
                <w:szCs w:val="26"/>
                <w:lang w:val="tr-TR"/>
              </w:rPr>
              <w:t>24’üncü maddesinin (1)’inci fıkrası ku</w:t>
            </w:r>
            <w:r w:rsidR="00F96F3B" w:rsidRPr="00D623E6">
              <w:rPr>
                <w:sz w:val="26"/>
                <w:szCs w:val="26"/>
                <w:lang w:val="tr-TR"/>
              </w:rPr>
              <w:t xml:space="preserve">rallarına aykırı şekilde, </w:t>
            </w:r>
            <w:r w:rsidR="009E7F61" w:rsidRPr="00D623E6">
              <w:rPr>
                <w:sz w:val="26"/>
                <w:szCs w:val="26"/>
                <w:lang w:val="tr-TR"/>
              </w:rPr>
              <w:t>atığı</w:t>
            </w:r>
            <w:r w:rsidRPr="00D623E6">
              <w:rPr>
                <w:sz w:val="26"/>
                <w:szCs w:val="26"/>
                <w:lang w:val="tr-TR"/>
              </w:rPr>
              <w:t xml:space="preserve"> bir gemiden diğerine atık transferi </w:t>
            </w:r>
            <w:r w:rsidR="00F96F3B" w:rsidRPr="00D623E6">
              <w:rPr>
                <w:sz w:val="26"/>
                <w:szCs w:val="26"/>
                <w:lang w:val="tr-TR"/>
              </w:rPr>
              <w:t>de dahil evsel veya diğer atığı</w:t>
            </w:r>
            <w:r w:rsidRPr="00D623E6">
              <w:rPr>
                <w:sz w:val="26"/>
                <w:szCs w:val="26"/>
                <w:lang w:val="tr-TR"/>
              </w:rPr>
              <w:t xml:space="preserve"> kara sularına deşarj </w:t>
            </w:r>
            <w:smartTag w:uri="urn:schemas-microsoft-com:office:smarttags" w:element="City">
              <w:smartTag w:uri="urn:schemas-microsoft-com:office:smarttags" w:element="place">
                <w:r w:rsidRPr="00D623E6">
                  <w:rPr>
                    <w:sz w:val="26"/>
                    <w:szCs w:val="26"/>
                    <w:lang w:val="tr-TR"/>
                  </w:rPr>
                  <w:t>eden</w:t>
                </w:r>
              </w:smartTag>
            </w:smartTag>
            <w:r w:rsidRPr="00D623E6">
              <w:rPr>
                <w:sz w:val="26"/>
                <w:szCs w:val="26"/>
                <w:lang w:val="tr-TR"/>
              </w:rPr>
              <w:t xml:space="preserve"> gerçek ve</w:t>
            </w:r>
            <w:r w:rsidR="00F96F3B" w:rsidRPr="00D623E6">
              <w:rPr>
                <w:sz w:val="26"/>
                <w:szCs w:val="26"/>
                <w:lang w:val="tr-TR"/>
              </w:rPr>
              <w:t>ya</w:t>
            </w:r>
            <w:r w:rsidRPr="00D623E6">
              <w:rPr>
                <w:sz w:val="26"/>
                <w:szCs w:val="26"/>
                <w:lang w:val="tr-TR"/>
              </w:rPr>
              <w:t xml:space="preserve"> tüzel kişiler </w:t>
            </w:r>
            <w:r w:rsidR="00F96F3B" w:rsidRPr="00D623E6">
              <w:rPr>
                <w:sz w:val="26"/>
                <w:szCs w:val="26"/>
                <w:lang w:val="tr-TR"/>
              </w:rPr>
              <w:t xml:space="preserve">bir </w:t>
            </w:r>
            <w:r w:rsidRPr="00D623E6">
              <w:rPr>
                <w:sz w:val="26"/>
                <w:szCs w:val="26"/>
                <w:lang w:val="tr-TR"/>
              </w:rPr>
              <w:t xml:space="preserve">suç işlemiş olurlar ve </w:t>
            </w:r>
            <w:r w:rsidR="009E7F61" w:rsidRPr="00D623E6">
              <w:rPr>
                <w:sz w:val="26"/>
                <w:szCs w:val="26"/>
                <w:lang w:val="tr-TR"/>
              </w:rPr>
              <w:t xml:space="preserve">mahkumiyetleri halinde </w:t>
            </w:r>
            <w:r w:rsidRPr="00D623E6">
              <w:rPr>
                <w:sz w:val="26"/>
                <w:szCs w:val="26"/>
                <w:lang w:val="tr-TR"/>
              </w:rPr>
              <w:t xml:space="preserve">hacim ölçümlerine göre </w:t>
            </w:r>
            <w:r w:rsidR="00A5287F" w:rsidRPr="00D623E6">
              <w:rPr>
                <w:sz w:val="26"/>
                <w:szCs w:val="26"/>
                <w:lang w:val="tr-TR"/>
              </w:rPr>
              <w:t xml:space="preserve">aşağıdaki </w:t>
            </w:r>
            <w:r w:rsidRPr="00D623E6">
              <w:rPr>
                <w:sz w:val="26"/>
                <w:szCs w:val="26"/>
                <w:lang w:val="tr-TR"/>
              </w:rPr>
              <w:t>para cezasına veya hapis cezasına veya her iki cezaya birden çarptırılabilir</w:t>
            </w:r>
            <w:r w:rsidR="009E7F61" w:rsidRPr="00D623E6">
              <w:rPr>
                <w:sz w:val="26"/>
                <w:szCs w:val="26"/>
                <w:lang w:val="tr-TR"/>
              </w:rPr>
              <w:t>ler</w:t>
            </w:r>
            <w:r w:rsidRPr="00D623E6">
              <w:rPr>
                <w:sz w:val="26"/>
                <w:szCs w:val="26"/>
                <w:lang w:val="tr-TR"/>
              </w:rPr>
              <w:t>:</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(a)</w:t>
            </w:r>
          </w:p>
        </w:tc>
        <w:tc>
          <w:tcPr>
            <w:tcW w:w="4805" w:type="dxa"/>
            <w:gridSpan w:val="3"/>
            <w:tcBorders>
              <w:top w:val="nil"/>
              <w:left w:val="nil"/>
              <w:bottom w:val="nil"/>
              <w:right w:val="nil"/>
            </w:tcBorders>
          </w:tcPr>
          <w:p w:rsidR="00465142" w:rsidRPr="00D623E6" w:rsidRDefault="00465142" w:rsidP="00E4545A">
            <w:pPr>
              <w:jc w:val="both"/>
              <w:rPr>
                <w:sz w:val="26"/>
                <w:szCs w:val="26"/>
              </w:rPr>
            </w:pPr>
            <w:r w:rsidRPr="00D623E6">
              <w:rPr>
                <w:sz w:val="26"/>
                <w:szCs w:val="26"/>
                <w:lang w:val="tr-TR"/>
              </w:rPr>
              <w:t>10 – 18 gros ton arası gemiler ve diğer deniz araçlarından yapılan eyleme</w:t>
            </w:r>
            <w:r w:rsidR="00B15CD4" w:rsidRPr="00D623E6">
              <w:rPr>
                <w:sz w:val="26"/>
                <w:szCs w:val="26"/>
                <w:lang w:val="tr-TR"/>
              </w:rPr>
              <w:t>,</w:t>
            </w:r>
            <w:r w:rsidRPr="00D623E6">
              <w:rPr>
                <w:sz w:val="26"/>
                <w:szCs w:val="26"/>
                <w:lang w:val="tr-TR"/>
              </w:rPr>
              <w:t xml:space="preserve"> yürürlükteki aylık asgari ücretin 4 katına kadar para cezasına veya 2 yıla kadar hapis cezasına</w:t>
            </w:r>
            <w:r w:rsidR="0076361A" w:rsidRPr="00D623E6">
              <w:rPr>
                <w:sz w:val="26"/>
                <w:szCs w:val="26"/>
                <w:lang w:val="tr-TR"/>
              </w:rPr>
              <w:t>.</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(b)</w:t>
            </w:r>
          </w:p>
        </w:tc>
        <w:tc>
          <w:tcPr>
            <w:tcW w:w="4805" w:type="dxa"/>
            <w:gridSpan w:val="3"/>
            <w:tcBorders>
              <w:top w:val="nil"/>
              <w:left w:val="nil"/>
              <w:bottom w:val="nil"/>
              <w:right w:val="nil"/>
            </w:tcBorders>
          </w:tcPr>
          <w:p w:rsidR="00465142" w:rsidRPr="00D623E6" w:rsidRDefault="00465142" w:rsidP="00E4545A">
            <w:pPr>
              <w:jc w:val="both"/>
              <w:rPr>
                <w:sz w:val="26"/>
                <w:szCs w:val="26"/>
                <w:lang w:val="tr-TR"/>
              </w:rPr>
            </w:pPr>
            <w:r w:rsidRPr="00D623E6">
              <w:rPr>
                <w:sz w:val="26"/>
                <w:szCs w:val="26"/>
                <w:lang w:val="tr-TR"/>
              </w:rPr>
              <w:t>Tankerler de dahil 18 – 1000 gros ton arası her tür gemiden yapılan eyleme</w:t>
            </w:r>
            <w:r w:rsidR="00B15CD4" w:rsidRPr="00D623E6">
              <w:rPr>
                <w:sz w:val="26"/>
                <w:szCs w:val="26"/>
                <w:lang w:val="tr-TR"/>
              </w:rPr>
              <w:t>,</w:t>
            </w:r>
            <w:r w:rsidRPr="00D623E6">
              <w:rPr>
                <w:sz w:val="26"/>
                <w:szCs w:val="26"/>
                <w:lang w:val="tr-TR"/>
              </w:rPr>
              <w:t xml:space="preserve"> yürürlükteki aylık asgari ücretin 20 katına kadar para cezasına ve</w:t>
            </w:r>
            <w:r w:rsidR="0076361A" w:rsidRPr="00D623E6">
              <w:rPr>
                <w:sz w:val="26"/>
                <w:szCs w:val="26"/>
                <w:lang w:val="tr-TR"/>
              </w:rPr>
              <w:t>ya 10 yıla kadar hapis cezasına.</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(c)</w:t>
            </w:r>
          </w:p>
        </w:tc>
        <w:tc>
          <w:tcPr>
            <w:tcW w:w="4805" w:type="dxa"/>
            <w:gridSpan w:val="3"/>
            <w:tcBorders>
              <w:top w:val="nil"/>
              <w:left w:val="nil"/>
              <w:bottom w:val="nil"/>
              <w:right w:val="nil"/>
            </w:tcBorders>
          </w:tcPr>
          <w:p w:rsidR="00465142" w:rsidRPr="00D623E6" w:rsidRDefault="00465142" w:rsidP="00E4545A">
            <w:pPr>
              <w:jc w:val="both"/>
              <w:rPr>
                <w:sz w:val="26"/>
                <w:szCs w:val="26"/>
                <w:lang w:val="tr-TR"/>
              </w:rPr>
            </w:pPr>
            <w:r w:rsidRPr="00D623E6">
              <w:rPr>
                <w:sz w:val="26"/>
                <w:szCs w:val="26"/>
                <w:lang w:val="tr-TR"/>
              </w:rPr>
              <w:t>Tankerler de dahil 1000 gros tondan fazla olan her tür gemiden yapılan eyleme</w:t>
            </w:r>
            <w:r w:rsidR="00B15CD4" w:rsidRPr="00D623E6">
              <w:rPr>
                <w:sz w:val="26"/>
                <w:szCs w:val="26"/>
                <w:lang w:val="tr-TR"/>
              </w:rPr>
              <w:t>,</w:t>
            </w:r>
            <w:r w:rsidRPr="00D623E6">
              <w:rPr>
                <w:sz w:val="26"/>
                <w:szCs w:val="26"/>
                <w:lang w:val="tr-TR"/>
              </w:rPr>
              <w:t xml:space="preserve"> yürürlükteki aylık asgari ücretin 80 katına kadar veya 15 yıl</w:t>
            </w:r>
            <w:r w:rsidR="009E7F61" w:rsidRPr="00D623E6">
              <w:rPr>
                <w:sz w:val="26"/>
                <w:szCs w:val="26"/>
                <w:lang w:val="tr-TR"/>
              </w:rPr>
              <w:t>a kadar</w:t>
            </w:r>
            <w:r w:rsidRPr="00D623E6">
              <w:rPr>
                <w:sz w:val="26"/>
                <w:szCs w:val="26"/>
                <w:lang w:val="tr-TR"/>
              </w:rPr>
              <w:t xml:space="preserve"> hapis cezasına. </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r w:rsidRPr="00D623E6">
              <w:rPr>
                <w:sz w:val="26"/>
                <w:szCs w:val="26"/>
                <w:lang w:val="tr-TR"/>
              </w:rPr>
              <w:t>(B)</w:t>
            </w:r>
          </w:p>
        </w:tc>
        <w:tc>
          <w:tcPr>
            <w:tcW w:w="5525" w:type="dxa"/>
            <w:gridSpan w:val="4"/>
            <w:tcBorders>
              <w:top w:val="nil"/>
              <w:left w:val="nil"/>
              <w:bottom w:val="nil"/>
              <w:right w:val="nil"/>
            </w:tcBorders>
          </w:tcPr>
          <w:p w:rsidR="00465142" w:rsidRPr="00D623E6" w:rsidRDefault="00465142" w:rsidP="00E4545A">
            <w:pPr>
              <w:jc w:val="both"/>
              <w:rPr>
                <w:sz w:val="26"/>
                <w:szCs w:val="26"/>
                <w:lang w:val="tr-TR"/>
              </w:rPr>
            </w:pPr>
            <w:r w:rsidRPr="00D623E6">
              <w:rPr>
                <w:sz w:val="26"/>
                <w:szCs w:val="26"/>
              </w:rPr>
              <w:t xml:space="preserve">Bu Yasanın,  </w:t>
            </w:r>
            <w:r w:rsidRPr="00D623E6">
              <w:rPr>
                <w:sz w:val="26"/>
                <w:szCs w:val="26"/>
                <w:lang w:val="tr-TR"/>
              </w:rPr>
              <w:t>24’üncü maddesinin (2)’ nci fıkrası kurallarına aykırı şekilde, kara sularına yağ, petrol, yağlı sintine veya balast suyu deşarjı yapan gerçek ve</w:t>
            </w:r>
            <w:r w:rsidR="00F96F3B" w:rsidRPr="00D623E6">
              <w:rPr>
                <w:sz w:val="26"/>
                <w:szCs w:val="26"/>
                <w:lang w:val="tr-TR"/>
              </w:rPr>
              <w:t>ya</w:t>
            </w:r>
            <w:r w:rsidRPr="00D623E6">
              <w:rPr>
                <w:sz w:val="26"/>
                <w:szCs w:val="26"/>
                <w:lang w:val="tr-TR"/>
              </w:rPr>
              <w:t xml:space="preserve"> tüzel kişiler</w:t>
            </w:r>
            <w:r w:rsidR="00B15CD4" w:rsidRPr="00D623E6">
              <w:rPr>
                <w:sz w:val="26"/>
                <w:szCs w:val="26"/>
                <w:lang w:val="tr-TR"/>
              </w:rPr>
              <w:t xml:space="preserve">  bir</w:t>
            </w:r>
            <w:r w:rsidRPr="00D623E6">
              <w:rPr>
                <w:sz w:val="26"/>
                <w:szCs w:val="26"/>
                <w:lang w:val="tr-TR"/>
              </w:rPr>
              <w:t xml:space="preserve"> suç işlemiş olurlar ve</w:t>
            </w:r>
            <w:r w:rsidR="00B73F8C" w:rsidRPr="00D623E6">
              <w:rPr>
                <w:sz w:val="26"/>
                <w:szCs w:val="26"/>
                <w:lang w:val="tr-TR"/>
              </w:rPr>
              <w:t xml:space="preserve"> mahkumiyetleri halinde</w:t>
            </w:r>
            <w:r w:rsidRPr="00D623E6">
              <w:rPr>
                <w:sz w:val="26"/>
                <w:szCs w:val="26"/>
                <w:lang w:val="tr-TR"/>
              </w:rPr>
              <w:t xml:space="preserve"> hacim ölçümlerine </w:t>
            </w:r>
            <w:r w:rsidR="009E7F61" w:rsidRPr="00D623E6">
              <w:rPr>
                <w:sz w:val="26"/>
                <w:szCs w:val="26"/>
                <w:lang w:val="tr-TR"/>
              </w:rPr>
              <w:t xml:space="preserve">göre aşağıdaki para cezasına </w:t>
            </w:r>
            <w:r w:rsidRPr="00D623E6">
              <w:rPr>
                <w:sz w:val="26"/>
                <w:szCs w:val="26"/>
                <w:lang w:val="tr-TR"/>
              </w:rPr>
              <w:t>veya hapis cezasına veya her iki cezaya birden çarptırılabilir:</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(a)</w:t>
            </w:r>
          </w:p>
        </w:tc>
        <w:tc>
          <w:tcPr>
            <w:tcW w:w="4805" w:type="dxa"/>
            <w:gridSpan w:val="3"/>
            <w:tcBorders>
              <w:top w:val="nil"/>
              <w:left w:val="nil"/>
              <w:bottom w:val="nil"/>
              <w:right w:val="nil"/>
            </w:tcBorders>
          </w:tcPr>
          <w:p w:rsidR="00465142" w:rsidRPr="00D623E6" w:rsidRDefault="00465142" w:rsidP="00E4545A">
            <w:pPr>
              <w:jc w:val="both"/>
              <w:rPr>
                <w:sz w:val="26"/>
                <w:szCs w:val="26"/>
              </w:rPr>
            </w:pPr>
            <w:r w:rsidRPr="00D623E6">
              <w:rPr>
                <w:sz w:val="26"/>
                <w:szCs w:val="26"/>
                <w:lang w:val="tr-TR"/>
              </w:rPr>
              <w:t>Tankerler de dahil 1000 gros tondan az eyleme</w:t>
            </w:r>
            <w:r w:rsidR="00B15CD4" w:rsidRPr="00D623E6">
              <w:rPr>
                <w:sz w:val="26"/>
                <w:szCs w:val="26"/>
                <w:lang w:val="tr-TR"/>
              </w:rPr>
              <w:t>,</w:t>
            </w:r>
            <w:r w:rsidRPr="00D623E6">
              <w:rPr>
                <w:sz w:val="26"/>
                <w:szCs w:val="26"/>
                <w:lang w:val="tr-TR"/>
              </w:rPr>
              <w:t xml:space="preserve"> yürürlükteki aylık asgari ücretin 20 katına kadar para cezasına veya 10 yıla kadar hapis cezasına,   </w:t>
            </w:r>
          </w:p>
        </w:tc>
      </w:tr>
      <w:tr w:rsidR="00465142" w:rsidRPr="00D623E6">
        <w:tc>
          <w:tcPr>
            <w:tcW w:w="2447" w:type="dxa"/>
            <w:tcBorders>
              <w:top w:val="nil"/>
              <w:left w:val="nil"/>
              <w:bottom w:val="nil"/>
              <w:right w:val="nil"/>
            </w:tcBorders>
          </w:tcPr>
          <w:p w:rsidR="00465142" w:rsidRPr="00D623E6" w:rsidRDefault="00465142" w:rsidP="00AE349D">
            <w:pPr>
              <w:rPr>
                <w:sz w:val="26"/>
                <w:szCs w:val="26"/>
              </w:rPr>
            </w:pPr>
          </w:p>
        </w:tc>
        <w:tc>
          <w:tcPr>
            <w:tcW w:w="830" w:type="dxa"/>
            <w:gridSpan w:val="2"/>
            <w:tcBorders>
              <w:top w:val="nil"/>
              <w:left w:val="nil"/>
              <w:bottom w:val="nil"/>
              <w:right w:val="nil"/>
            </w:tcBorders>
          </w:tcPr>
          <w:p w:rsidR="00465142" w:rsidRPr="00D623E6" w:rsidRDefault="00465142" w:rsidP="00AE349D">
            <w:pPr>
              <w:rPr>
                <w:sz w:val="26"/>
                <w:szCs w:val="26"/>
              </w:rPr>
            </w:pPr>
          </w:p>
        </w:tc>
        <w:tc>
          <w:tcPr>
            <w:tcW w:w="720" w:type="dxa"/>
            <w:gridSpan w:val="3"/>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(b)</w:t>
            </w:r>
          </w:p>
        </w:tc>
        <w:tc>
          <w:tcPr>
            <w:tcW w:w="4805" w:type="dxa"/>
            <w:gridSpan w:val="3"/>
            <w:tcBorders>
              <w:top w:val="nil"/>
              <w:left w:val="nil"/>
              <w:bottom w:val="nil"/>
              <w:right w:val="nil"/>
            </w:tcBorders>
          </w:tcPr>
          <w:p w:rsidR="00465142" w:rsidRPr="00D623E6" w:rsidRDefault="00465142" w:rsidP="00E4545A">
            <w:pPr>
              <w:jc w:val="both"/>
              <w:rPr>
                <w:sz w:val="26"/>
                <w:szCs w:val="26"/>
                <w:lang w:val="tr-TR"/>
              </w:rPr>
            </w:pPr>
            <w:r w:rsidRPr="00D623E6">
              <w:rPr>
                <w:sz w:val="26"/>
                <w:szCs w:val="26"/>
                <w:lang w:val="tr-TR"/>
              </w:rPr>
              <w:t>Tankerler de dahil 1000 – 4000 gros ton arası eyleme</w:t>
            </w:r>
            <w:r w:rsidR="00B15CD4" w:rsidRPr="00D623E6">
              <w:rPr>
                <w:sz w:val="26"/>
                <w:szCs w:val="26"/>
                <w:lang w:val="tr-TR"/>
              </w:rPr>
              <w:t>,</w:t>
            </w:r>
            <w:r w:rsidRPr="00D623E6">
              <w:rPr>
                <w:sz w:val="26"/>
                <w:szCs w:val="26"/>
                <w:lang w:val="tr-TR"/>
              </w:rPr>
              <w:t xml:space="preserve"> yürürlükteki aylık asgari ücretin 40 katına kadar para cezasına veya 15 yıla kadar hapis cezasına,   </w:t>
            </w:r>
          </w:p>
        </w:tc>
      </w:tr>
    </w:tbl>
    <w:p w:rsidR="00461F0D" w:rsidRDefault="00461F0D">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20"/>
        <w:gridCol w:w="776"/>
        <w:gridCol w:w="664"/>
        <w:gridCol w:w="56"/>
        <w:gridCol w:w="720"/>
        <w:gridCol w:w="4804"/>
      </w:tblGrid>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AE349D">
            <w:pPr>
              <w:rPr>
                <w:sz w:val="26"/>
                <w:szCs w:val="26"/>
              </w:rPr>
            </w:pPr>
          </w:p>
        </w:tc>
        <w:tc>
          <w:tcPr>
            <w:tcW w:w="720" w:type="dxa"/>
            <w:gridSpan w:val="2"/>
            <w:tcBorders>
              <w:top w:val="nil"/>
              <w:left w:val="nil"/>
              <w:bottom w:val="nil"/>
              <w:right w:val="nil"/>
            </w:tcBorders>
          </w:tcPr>
          <w:p w:rsidR="00465142" w:rsidRPr="00D623E6" w:rsidRDefault="00465142" w:rsidP="00AE349D">
            <w:pPr>
              <w:rPr>
                <w:sz w:val="26"/>
                <w:szCs w:val="26"/>
                <w:lang w:val="tr-TR"/>
              </w:rPr>
            </w:pPr>
          </w:p>
        </w:tc>
        <w:tc>
          <w:tcPr>
            <w:tcW w:w="720" w:type="dxa"/>
            <w:tcBorders>
              <w:top w:val="nil"/>
              <w:left w:val="nil"/>
              <w:bottom w:val="nil"/>
              <w:right w:val="nil"/>
            </w:tcBorders>
          </w:tcPr>
          <w:p w:rsidR="00465142" w:rsidRPr="00D623E6" w:rsidRDefault="00465142" w:rsidP="00AE349D">
            <w:pPr>
              <w:rPr>
                <w:sz w:val="26"/>
                <w:szCs w:val="26"/>
              </w:rPr>
            </w:pPr>
            <w:r w:rsidRPr="00D623E6">
              <w:rPr>
                <w:sz w:val="26"/>
                <w:szCs w:val="26"/>
              </w:rPr>
              <w:t>(c)</w:t>
            </w:r>
          </w:p>
        </w:tc>
        <w:tc>
          <w:tcPr>
            <w:tcW w:w="4804" w:type="dxa"/>
            <w:tcBorders>
              <w:top w:val="nil"/>
              <w:left w:val="nil"/>
              <w:bottom w:val="nil"/>
              <w:right w:val="nil"/>
            </w:tcBorders>
          </w:tcPr>
          <w:p w:rsidR="00465142" w:rsidRPr="00D623E6" w:rsidRDefault="00465142" w:rsidP="00E4545A">
            <w:pPr>
              <w:jc w:val="both"/>
              <w:rPr>
                <w:sz w:val="26"/>
                <w:szCs w:val="26"/>
                <w:lang w:val="tr-TR"/>
              </w:rPr>
            </w:pPr>
            <w:r w:rsidRPr="00D623E6">
              <w:rPr>
                <w:sz w:val="26"/>
                <w:szCs w:val="26"/>
                <w:lang w:val="tr-TR"/>
              </w:rPr>
              <w:t>Tankerler de dahil 4000 gros tondan fazla eyleme</w:t>
            </w:r>
            <w:r w:rsidR="00B15CD4" w:rsidRPr="00D623E6">
              <w:rPr>
                <w:sz w:val="26"/>
                <w:szCs w:val="26"/>
                <w:lang w:val="tr-TR"/>
              </w:rPr>
              <w:t>,</w:t>
            </w:r>
            <w:r w:rsidRPr="00D623E6">
              <w:rPr>
                <w:sz w:val="26"/>
                <w:szCs w:val="26"/>
                <w:lang w:val="tr-TR"/>
              </w:rPr>
              <w:t xml:space="preserve"> yürürlükteki aylık asgari ücretin 60 katına kadar para cezasına veya 20 yıla kadar hapis cezasına.</w:t>
            </w:r>
          </w:p>
        </w:tc>
      </w:tr>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465142">
            <w:pPr>
              <w:rPr>
                <w:sz w:val="26"/>
                <w:szCs w:val="26"/>
              </w:rPr>
            </w:pPr>
            <w:r w:rsidRPr="00D623E6">
              <w:rPr>
                <w:sz w:val="26"/>
                <w:szCs w:val="26"/>
              </w:rPr>
              <w:t>(11)</w:t>
            </w:r>
          </w:p>
        </w:tc>
        <w:tc>
          <w:tcPr>
            <w:tcW w:w="6244" w:type="dxa"/>
            <w:gridSpan w:val="4"/>
            <w:tcBorders>
              <w:top w:val="nil"/>
              <w:left w:val="nil"/>
              <w:bottom w:val="nil"/>
              <w:right w:val="nil"/>
            </w:tcBorders>
          </w:tcPr>
          <w:p w:rsidR="00465142" w:rsidRPr="00D623E6" w:rsidRDefault="00465142" w:rsidP="00E4545A">
            <w:pPr>
              <w:jc w:val="both"/>
              <w:rPr>
                <w:sz w:val="26"/>
                <w:szCs w:val="26"/>
              </w:rPr>
            </w:pPr>
            <w:r w:rsidRPr="00D623E6">
              <w:rPr>
                <w:sz w:val="26"/>
                <w:szCs w:val="26"/>
              </w:rPr>
              <w:t xml:space="preserve">Bu Yasanın, 13’üncü maddesinin (2)’nci fıkrası </w:t>
            </w:r>
            <w:r w:rsidRPr="00D623E6">
              <w:rPr>
                <w:sz w:val="26"/>
                <w:szCs w:val="26"/>
                <w:lang w:val="tr-TR"/>
              </w:rPr>
              <w:t>kurallarına aykırı şekilde,</w:t>
            </w:r>
            <w:r w:rsidR="00B73F8C" w:rsidRPr="00D623E6">
              <w:rPr>
                <w:sz w:val="26"/>
                <w:szCs w:val="26"/>
                <w:lang w:val="tr-TR"/>
              </w:rPr>
              <w:t xml:space="preserve"> </w:t>
            </w:r>
            <w:r w:rsidRPr="00D623E6">
              <w:rPr>
                <w:sz w:val="26"/>
                <w:szCs w:val="26"/>
                <w:lang w:val="tr-TR"/>
              </w:rPr>
              <w:t>her türlü alıcı ortama  tehlikeli atık atan gerçek ve</w:t>
            </w:r>
            <w:r w:rsidR="00B15CD4" w:rsidRPr="00D623E6">
              <w:rPr>
                <w:sz w:val="26"/>
                <w:szCs w:val="26"/>
                <w:lang w:val="tr-TR"/>
              </w:rPr>
              <w:t>ya</w:t>
            </w:r>
            <w:r w:rsidRPr="00D623E6">
              <w:rPr>
                <w:sz w:val="26"/>
                <w:szCs w:val="26"/>
                <w:lang w:val="tr-TR"/>
              </w:rPr>
              <w:t xml:space="preserve"> tüzel kişiler </w:t>
            </w:r>
            <w:r w:rsidR="00B15CD4" w:rsidRPr="00D623E6">
              <w:rPr>
                <w:sz w:val="26"/>
                <w:szCs w:val="26"/>
                <w:lang w:val="tr-TR"/>
              </w:rPr>
              <w:t xml:space="preserve"> bir</w:t>
            </w:r>
            <w:r w:rsidRPr="00D623E6">
              <w:rPr>
                <w:sz w:val="26"/>
                <w:szCs w:val="26"/>
                <w:lang w:val="tr-TR"/>
              </w:rPr>
              <w:t xml:space="preserve"> suç işlemiş olurlar ve</w:t>
            </w:r>
            <w:r w:rsidR="00B73F8C" w:rsidRPr="00D623E6">
              <w:rPr>
                <w:sz w:val="26"/>
                <w:szCs w:val="26"/>
                <w:lang w:val="tr-TR"/>
              </w:rPr>
              <w:t xml:space="preserve"> mahkumiyetleri halinde h</w:t>
            </w:r>
            <w:r w:rsidRPr="00D623E6">
              <w:rPr>
                <w:sz w:val="26"/>
                <w:szCs w:val="26"/>
                <w:lang w:val="tr-TR"/>
              </w:rPr>
              <w:t xml:space="preserve">acim ölçümlerine göre </w:t>
            </w:r>
            <w:r w:rsidR="00B73F8C" w:rsidRPr="00D623E6">
              <w:rPr>
                <w:sz w:val="26"/>
                <w:szCs w:val="26"/>
                <w:lang w:val="tr-TR"/>
              </w:rPr>
              <w:t xml:space="preserve">aşağıdaki </w:t>
            </w:r>
            <w:r w:rsidRPr="00D623E6">
              <w:rPr>
                <w:sz w:val="26"/>
                <w:szCs w:val="26"/>
                <w:lang w:val="tr-TR"/>
              </w:rPr>
              <w:t>para cezasına veya hapis cezasına veya her iki cezaya birden çarptırılabilir</w:t>
            </w:r>
            <w:r w:rsidR="009147B7" w:rsidRPr="00D623E6">
              <w:rPr>
                <w:sz w:val="26"/>
                <w:szCs w:val="26"/>
                <w:lang w:val="tr-TR"/>
              </w:rPr>
              <w:t>ler</w:t>
            </w:r>
            <w:r w:rsidRPr="00D623E6">
              <w:rPr>
                <w:sz w:val="26"/>
                <w:szCs w:val="26"/>
                <w:lang w:val="tr-TR"/>
              </w:rPr>
              <w:t xml:space="preserve">: </w:t>
            </w:r>
          </w:p>
        </w:tc>
      </w:tr>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AE349D">
            <w:pPr>
              <w:rPr>
                <w:sz w:val="26"/>
                <w:szCs w:val="26"/>
              </w:rPr>
            </w:pPr>
          </w:p>
        </w:tc>
        <w:tc>
          <w:tcPr>
            <w:tcW w:w="664" w:type="dxa"/>
            <w:tcBorders>
              <w:top w:val="nil"/>
              <w:left w:val="nil"/>
              <w:bottom w:val="nil"/>
              <w:right w:val="nil"/>
            </w:tcBorders>
          </w:tcPr>
          <w:p w:rsidR="00465142" w:rsidRPr="00D623E6" w:rsidRDefault="00465142" w:rsidP="00E4545A">
            <w:pPr>
              <w:jc w:val="both"/>
              <w:rPr>
                <w:sz w:val="26"/>
                <w:szCs w:val="26"/>
              </w:rPr>
            </w:pPr>
            <w:r w:rsidRPr="00D623E6">
              <w:rPr>
                <w:sz w:val="26"/>
                <w:szCs w:val="26"/>
              </w:rPr>
              <w:t>(A)</w:t>
            </w:r>
          </w:p>
        </w:tc>
        <w:tc>
          <w:tcPr>
            <w:tcW w:w="5580" w:type="dxa"/>
            <w:gridSpan w:val="3"/>
            <w:tcBorders>
              <w:top w:val="nil"/>
              <w:left w:val="nil"/>
              <w:bottom w:val="nil"/>
              <w:right w:val="nil"/>
            </w:tcBorders>
          </w:tcPr>
          <w:p w:rsidR="00465142" w:rsidRPr="00D623E6" w:rsidRDefault="00465142" w:rsidP="00E4545A">
            <w:pPr>
              <w:jc w:val="both"/>
              <w:rPr>
                <w:sz w:val="26"/>
                <w:szCs w:val="26"/>
              </w:rPr>
            </w:pPr>
            <w:r w:rsidRPr="00D623E6">
              <w:rPr>
                <w:sz w:val="26"/>
                <w:szCs w:val="26"/>
              </w:rPr>
              <w:t>5m</w:t>
            </w:r>
            <w:r w:rsidR="00674E43" w:rsidRPr="00D623E6">
              <w:rPr>
                <w:position w:val="6"/>
                <w:sz w:val="26"/>
                <w:szCs w:val="26"/>
                <w:lang w:val="tr-TR"/>
              </w:rPr>
              <w:t>3</w:t>
            </w:r>
            <w:r w:rsidRPr="00D623E6">
              <w:rPr>
                <w:sz w:val="26"/>
                <w:szCs w:val="26"/>
              </w:rPr>
              <w:t>’den daha az eyleme</w:t>
            </w:r>
            <w:r w:rsidR="00674E43" w:rsidRPr="00D623E6">
              <w:rPr>
                <w:sz w:val="26"/>
                <w:szCs w:val="26"/>
              </w:rPr>
              <w:t>,</w:t>
            </w:r>
            <w:r w:rsidRPr="00D623E6">
              <w:rPr>
                <w:sz w:val="26"/>
                <w:szCs w:val="26"/>
                <w:lang w:val="tr-TR"/>
              </w:rPr>
              <w:t xml:space="preserve"> yürürlükteki</w:t>
            </w:r>
            <w:r w:rsidRPr="00D623E6">
              <w:rPr>
                <w:sz w:val="26"/>
                <w:szCs w:val="26"/>
              </w:rPr>
              <w:t xml:space="preserve">  aylık asgari ücretin 8 katına kadar veya 2 yıla kadar hapis cezasına,</w:t>
            </w:r>
          </w:p>
        </w:tc>
      </w:tr>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AE349D">
            <w:pPr>
              <w:rPr>
                <w:sz w:val="26"/>
                <w:szCs w:val="26"/>
              </w:rPr>
            </w:pPr>
          </w:p>
        </w:tc>
        <w:tc>
          <w:tcPr>
            <w:tcW w:w="664" w:type="dxa"/>
            <w:tcBorders>
              <w:top w:val="nil"/>
              <w:left w:val="nil"/>
              <w:bottom w:val="nil"/>
              <w:right w:val="nil"/>
            </w:tcBorders>
          </w:tcPr>
          <w:p w:rsidR="00465142" w:rsidRPr="00D623E6" w:rsidRDefault="00465142" w:rsidP="00E4545A">
            <w:pPr>
              <w:jc w:val="both"/>
              <w:rPr>
                <w:sz w:val="26"/>
                <w:szCs w:val="26"/>
              </w:rPr>
            </w:pPr>
            <w:r w:rsidRPr="00D623E6">
              <w:rPr>
                <w:sz w:val="26"/>
                <w:szCs w:val="26"/>
              </w:rPr>
              <w:t>(B)</w:t>
            </w:r>
          </w:p>
        </w:tc>
        <w:tc>
          <w:tcPr>
            <w:tcW w:w="5580" w:type="dxa"/>
            <w:gridSpan w:val="3"/>
            <w:tcBorders>
              <w:top w:val="nil"/>
              <w:left w:val="nil"/>
              <w:bottom w:val="nil"/>
              <w:right w:val="nil"/>
            </w:tcBorders>
          </w:tcPr>
          <w:p w:rsidR="00465142" w:rsidRPr="00D623E6" w:rsidRDefault="00465142" w:rsidP="00E4545A">
            <w:pPr>
              <w:jc w:val="both"/>
              <w:rPr>
                <w:sz w:val="26"/>
                <w:szCs w:val="26"/>
              </w:rPr>
            </w:pPr>
            <w:r w:rsidRPr="00D623E6">
              <w:rPr>
                <w:sz w:val="26"/>
                <w:szCs w:val="26"/>
              </w:rPr>
              <w:t>5m</w:t>
            </w:r>
            <w:r w:rsidR="00674E43" w:rsidRPr="00D623E6">
              <w:rPr>
                <w:position w:val="6"/>
                <w:sz w:val="26"/>
                <w:szCs w:val="26"/>
                <w:lang w:val="tr-TR"/>
              </w:rPr>
              <w:t>3</w:t>
            </w:r>
            <w:r w:rsidRPr="00D623E6">
              <w:rPr>
                <w:sz w:val="26"/>
                <w:szCs w:val="26"/>
              </w:rPr>
              <w:t>’den daha fazla eyleme</w:t>
            </w:r>
            <w:r w:rsidR="00674E43" w:rsidRPr="00D623E6">
              <w:rPr>
                <w:sz w:val="26"/>
                <w:szCs w:val="26"/>
              </w:rPr>
              <w:t>,</w:t>
            </w:r>
            <w:r w:rsidRPr="00D623E6">
              <w:rPr>
                <w:sz w:val="26"/>
                <w:szCs w:val="26"/>
              </w:rPr>
              <w:t xml:space="preserve"> </w:t>
            </w:r>
            <w:r w:rsidRPr="00D623E6">
              <w:rPr>
                <w:sz w:val="26"/>
                <w:szCs w:val="26"/>
                <w:lang w:val="tr-TR"/>
              </w:rPr>
              <w:t>yürürlükteki</w:t>
            </w:r>
            <w:r w:rsidRPr="00D623E6">
              <w:rPr>
                <w:sz w:val="26"/>
                <w:szCs w:val="26"/>
              </w:rPr>
              <w:t xml:space="preserve"> aylık asgari ücretin 12 katına kadar veya 2 yıla kadar hapis cezasına.  </w:t>
            </w:r>
          </w:p>
        </w:tc>
      </w:tr>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465142">
            <w:pPr>
              <w:rPr>
                <w:sz w:val="26"/>
                <w:szCs w:val="26"/>
              </w:rPr>
            </w:pPr>
            <w:r w:rsidRPr="00D623E6">
              <w:rPr>
                <w:sz w:val="26"/>
                <w:szCs w:val="26"/>
              </w:rPr>
              <w:t>(12)</w:t>
            </w:r>
          </w:p>
        </w:tc>
        <w:tc>
          <w:tcPr>
            <w:tcW w:w="6244" w:type="dxa"/>
            <w:gridSpan w:val="4"/>
            <w:tcBorders>
              <w:top w:val="nil"/>
              <w:left w:val="nil"/>
              <w:bottom w:val="nil"/>
              <w:right w:val="nil"/>
            </w:tcBorders>
          </w:tcPr>
          <w:p w:rsidR="00465142" w:rsidRPr="00D623E6" w:rsidRDefault="00465142" w:rsidP="00E4545A">
            <w:pPr>
              <w:jc w:val="both"/>
              <w:rPr>
                <w:sz w:val="26"/>
                <w:szCs w:val="26"/>
              </w:rPr>
            </w:pPr>
            <w:r w:rsidRPr="00D623E6">
              <w:rPr>
                <w:sz w:val="26"/>
                <w:szCs w:val="26"/>
              </w:rPr>
              <w:t xml:space="preserve">Bu Yasa tahtında çıkarılan tüzük kurallarına aykırı hareket </w:t>
            </w:r>
            <w:smartTag w:uri="urn:schemas-microsoft-com:office:smarttags" w:element="City">
              <w:smartTag w:uri="urn:schemas-microsoft-com:office:smarttags" w:element="place">
                <w:r w:rsidRPr="00D623E6">
                  <w:rPr>
                    <w:sz w:val="26"/>
                    <w:szCs w:val="26"/>
                  </w:rPr>
                  <w:t>eden</w:t>
                </w:r>
              </w:smartTag>
            </w:smartTag>
            <w:r w:rsidRPr="00D623E6">
              <w:rPr>
                <w:sz w:val="26"/>
                <w:szCs w:val="26"/>
              </w:rPr>
              <w:t xml:space="preserve"> gerçek ve</w:t>
            </w:r>
            <w:r w:rsidR="00674E43" w:rsidRPr="00D623E6">
              <w:rPr>
                <w:sz w:val="26"/>
                <w:szCs w:val="26"/>
              </w:rPr>
              <w:t>ya</w:t>
            </w:r>
            <w:r w:rsidRPr="00D623E6">
              <w:rPr>
                <w:sz w:val="26"/>
                <w:szCs w:val="26"/>
              </w:rPr>
              <w:t xml:space="preserve"> tüzel kişiler </w:t>
            </w:r>
            <w:r w:rsidR="00674E43" w:rsidRPr="00D623E6">
              <w:rPr>
                <w:sz w:val="26"/>
                <w:szCs w:val="26"/>
              </w:rPr>
              <w:t xml:space="preserve">bir </w:t>
            </w:r>
            <w:r w:rsidRPr="00D623E6">
              <w:rPr>
                <w:sz w:val="26"/>
                <w:szCs w:val="26"/>
              </w:rPr>
              <w:t xml:space="preserve">suç işlemiş olurlar ve mahkumiyetleri halinde </w:t>
            </w:r>
            <w:r w:rsidRPr="00D623E6">
              <w:rPr>
                <w:sz w:val="26"/>
                <w:szCs w:val="26"/>
                <w:lang w:val="tr-TR"/>
              </w:rPr>
              <w:t>yürürlükteki</w:t>
            </w:r>
            <w:r w:rsidRPr="00D623E6">
              <w:rPr>
                <w:sz w:val="26"/>
                <w:szCs w:val="26"/>
              </w:rPr>
              <w:t xml:space="preserve"> aylık asgari ücretin 2 katı kadar para cezasına veya 2 yıla kadar hapis cezasına veya her iki cezaya birden çarpt</w:t>
            </w:r>
            <w:r w:rsidR="00B73F8C" w:rsidRPr="00D623E6">
              <w:rPr>
                <w:sz w:val="26"/>
                <w:szCs w:val="26"/>
              </w:rPr>
              <w:t>ı</w:t>
            </w:r>
            <w:r w:rsidRPr="00D623E6">
              <w:rPr>
                <w:sz w:val="26"/>
                <w:szCs w:val="26"/>
              </w:rPr>
              <w:t>rılabilirler.</w:t>
            </w:r>
          </w:p>
        </w:tc>
      </w:tr>
      <w:tr w:rsidR="00465142" w:rsidRPr="00D623E6">
        <w:tc>
          <w:tcPr>
            <w:tcW w:w="2448" w:type="dxa"/>
            <w:gridSpan w:val="2"/>
            <w:tcBorders>
              <w:top w:val="nil"/>
              <w:left w:val="nil"/>
              <w:bottom w:val="nil"/>
              <w:right w:val="nil"/>
            </w:tcBorders>
          </w:tcPr>
          <w:p w:rsidR="00465142" w:rsidRPr="00D623E6" w:rsidRDefault="00465142" w:rsidP="00AE349D">
            <w:pPr>
              <w:rPr>
                <w:sz w:val="26"/>
                <w:szCs w:val="26"/>
              </w:rPr>
            </w:pPr>
          </w:p>
        </w:tc>
        <w:tc>
          <w:tcPr>
            <w:tcW w:w="776" w:type="dxa"/>
            <w:tcBorders>
              <w:top w:val="nil"/>
              <w:left w:val="nil"/>
              <w:bottom w:val="nil"/>
              <w:right w:val="nil"/>
            </w:tcBorders>
          </w:tcPr>
          <w:p w:rsidR="00465142" w:rsidRPr="00D623E6" w:rsidRDefault="00465142" w:rsidP="00AE349D">
            <w:pPr>
              <w:rPr>
                <w:sz w:val="26"/>
                <w:szCs w:val="26"/>
              </w:rPr>
            </w:pPr>
          </w:p>
        </w:tc>
        <w:tc>
          <w:tcPr>
            <w:tcW w:w="664" w:type="dxa"/>
            <w:tcBorders>
              <w:top w:val="nil"/>
              <w:left w:val="nil"/>
              <w:bottom w:val="nil"/>
              <w:right w:val="nil"/>
            </w:tcBorders>
          </w:tcPr>
          <w:p w:rsidR="00465142" w:rsidRPr="00D623E6" w:rsidRDefault="00465142" w:rsidP="00AE349D">
            <w:pPr>
              <w:rPr>
                <w:sz w:val="26"/>
                <w:szCs w:val="26"/>
                <w:lang w:val="tr-TR"/>
              </w:rPr>
            </w:pPr>
          </w:p>
        </w:tc>
        <w:tc>
          <w:tcPr>
            <w:tcW w:w="776" w:type="dxa"/>
            <w:gridSpan w:val="2"/>
            <w:tcBorders>
              <w:top w:val="nil"/>
              <w:left w:val="nil"/>
              <w:bottom w:val="nil"/>
              <w:right w:val="nil"/>
            </w:tcBorders>
          </w:tcPr>
          <w:p w:rsidR="00465142" w:rsidRPr="00D623E6" w:rsidRDefault="00465142" w:rsidP="00AE349D">
            <w:pPr>
              <w:rPr>
                <w:sz w:val="26"/>
                <w:szCs w:val="26"/>
              </w:rPr>
            </w:pPr>
          </w:p>
        </w:tc>
        <w:tc>
          <w:tcPr>
            <w:tcW w:w="4804" w:type="dxa"/>
            <w:tcBorders>
              <w:top w:val="nil"/>
              <w:left w:val="nil"/>
              <w:bottom w:val="nil"/>
              <w:right w:val="nil"/>
            </w:tcBorders>
          </w:tcPr>
          <w:p w:rsidR="00465142" w:rsidRPr="00D623E6" w:rsidRDefault="00465142" w:rsidP="00465142">
            <w:pPr>
              <w:rPr>
                <w:sz w:val="26"/>
                <w:szCs w:val="26"/>
                <w:lang w:val="tr-TR"/>
              </w:rPr>
            </w:pPr>
          </w:p>
        </w:tc>
      </w:tr>
      <w:tr w:rsidR="00F2496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728" w:type="dxa"/>
          </w:tcPr>
          <w:p w:rsidR="00F2496D" w:rsidRPr="00D623E6" w:rsidRDefault="00F2496D" w:rsidP="00464BEE">
            <w:pPr>
              <w:jc w:val="both"/>
              <w:rPr>
                <w:sz w:val="26"/>
                <w:szCs w:val="26"/>
              </w:rPr>
            </w:pPr>
            <w:r w:rsidRPr="00D623E6">
              <w:rPr>
                <w:sz w:val="26"/>
                <w:szCs w:val="26"/>
              </w:rPr>
              <w:t>Çevreyi</w:t>
            </w:r>
          </w:p>
          <w:p w:rsidR="00F2496D" w:rsidRPr="00D623E6" w:rsidRDefault="00F2496D" w:rsidP="00464BEE">
            <w:pPr>
              <w:jc w:val="both"/>
              <w:rPr>
                <w:sz w:val="26"/>
                <w:szCs w:val="26"/>
              </w:rPr>
            </w:pPr>
            <w:r w:rsidRPr="00D623E6">
              <w:rPr>
                <w:sz w:val="26"/>
                <w:szCs w:val="26"/>
              </w:rPr>
              <w:t>Kirleten Faaliyetlerin</w:t>
            </w:r>
          </w:p>
          <w:p w:rsidR="00F2496D" w:rsidRPr="00D623E6" w:rsidRDefault="00F2496D" w:rsidP="00464BEE">
            <w:pPr>
              <w:rPr>
                <w:color w:val="000000"/>
                <w:sz w:val="26"/>
                <w:szCs w:val="26"/>
                <w:lang w:val="tr-TR"/>
              </w:rPr>
            </w:pPr>
            <w:r w:rsidRPr="00D623E6">
              <w:rPr>
                <w:sz w:val="26"/>
                <w:szCs w:val="26"/>
              </w:rPr>
              <w:t xml:space="preserve">Durdurulması ve Diğer Ek </w:t>
            </w: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8</w:t>
            </w:r>
            <w:r w:rsidR="00A00732" w:rsidRPr="00D623E6">
              <w:rPr>
                <w:noProof/>
                <w:sz w:val="26"/>
                <w:szCs w:val="26"/>
                <w:lang w:val="tr-TR"/>
              </w:rPr>
              <w:t>0</w:t>
            </w:r>
            <w:r w:rsidRPr="00D623E6">
              <w:rPr>
                <w:noProof/>
                <w:sz w:val="26"/>
                <w:szCs w:val="26"/>
                <w:lang w:val="tr-TR"/>
              </w:rPr>
              <w:t>.</w:t>
            </w:r>
          </w:p>
        </w:tc>
        <w:tc>
          <w:tcPr>
            <w:tcW w:w="776"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64" w:type="dxa"/>
          </w:tcPr>
          <w:p w:rsidR="00F2496D" w:rsidRPr="00D623E6" w:rsidRDefault="00F2496D"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(A)</w:t>
            </w:r>
          </w:p>
        </w:tc>
        <w:tc>
          <w:tcPr>
            <w:tcW w:w="5580" w:type="dxa"/>
            <w:gridSpan w:val="3"/>
          </w:tcPr>
          <w:p w:rsidR="00F2496D" w:rsidRPr="00D623E6" w:rsidRDefault="00F2496D" w:rsidP="00464BEE">
            <w:pPr>
              <w:tabs>
                <w:tab w:val="center" w:pos="4153"/>
                <w:tab w:val="right" w:pos="8306"/>
              </w:tabs>
              <w:jc w:val="both"/>
              <w:rPr>
                <w:sz w:val="26"/>
                <w:szCs w:val="26"/>
                <w:lang w:eastAsia="tr-TR"/>
              </w:rPr>
            </w:pPr>
            <w:r w:rsidRPr="00D623E6">
              <w:rPr>
                <w:sz w:val="26"/>
                <w:szCs w:val="26"/>
                <w:lang w:val="tr-TR"/>
              </w:rPr>
              <w:t>Bu Yasa ve bu Yasa uyarınca çıkarıl</w:t>
            </w:r>
            <w:r w:rsidRPr="00D623E6">
              <w:rPr>
                <w:sz w:val="26"/>
                <w:szCs w:val="26"/>
              </w:rPr>
              <w:t>ması öngörülen tüzüklerdeki</w:t>
            </w:r>
            <w:r w:rsidRPr="00D623E6">
              <w:rPr>
                <w:sz w:val="26"/>
                <w:szCs w:val="26"/>
                <w:lang w:val="tr-TR"/>
              </w:rPr>
              <w:t xml:space="preserve"> yasaklara uymayan gerçek veya tüzel kişilerin sahip olduğu tesis ve işletmeler Çevre Koruma Dairesi</w:t>
            </w:r>
            <w:r w:rsidRPr="00D623E6">
              <w:rPr>
                <w:sz w:val="26"/>
                <w:szCs w:val="26"/>
              </w:rPr>
              <w:t xml:space="preserve"> </w:t>
            </w:r>
            <w:r w:rsidRPr="00D623E6">
              <w:rPr>
                <w:sz w:val="26"/>
                <w:szCs w:val="26"/>
                <w:lang w:val="tr-TR"/>
              </w:rPr>
              <w:t>tarafından, üç güne kadar kısmen veya tamamen faaliyetten men edilir.</w:t>
            </w:r>
          </w:p>
        </w:tc>
      </w:tr>
      <w:tr w:rsidR="00F2496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728" w:type="dxa"/>
          </w:tcPr>
          <w:p w:rsidR="00F2496D" w:rsidRPr="00D623E6" w:rsidRDefault="001C61A7" w:rsidP="00464BEE">
            <w:pPr>
              <w:jc w:val="both"/>
              <w:rPr>
                <w:sz w:val="26"/>
                <w:szCs w:val="26"/>
              </w:rPr>
            </w:pPr>
            <w:r w:rsidRPr="00D623E6">
              <w:rPr>
                <w:sz w:val="26"/>
                <w:szCs w:val="26"/>
              </w:rPr>
              <w:t>Yaptırımlar</w:t>
            </w: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76"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664" w:type="dxa"/>
          </w:tcPr>
          <w:p w:rsidR="00F2496D" w:rsidRPr="00D623E6" w:rsidRDefault="00F2496D"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(B)</w:t>
            </w:r>
          </w:p>
        </w:tc>
        <w:tc>
          <w:tcPr>
            <w:tcW w:w="5580" w:type="dxa"/>
            <w:gridSpan w:val="3"/>
          </w:tcPr>
          <w:p w:rsidR="00F2496D" w:rsidRPr="00D623E6" w:rsidRDefault="00F2496D" w:rsidP="00464BEE">
            <w:pPr>
              <w:tabs>
                <w:tab w:val="center" w:pos="4153"/>
                <w:tab w:val="left" w:pos="4225"/>
                <w:tab w:val="right" w:pos="8306"/>
              </w:tabs>
              <w:jc w:val="both"/>
              <w:rPr>
                <w:sz w:val="26"/>
                <w:szCs w:val="26"/>
              </w:rPr>
            </w:pPr>
            <w:r w:rsidRPr="00D623E6">
              <w:rPr>
                <w:sz w:val="26"/>
                <w:szCs w:val="26"/>
                <w:lang w:val="tr-TR"/>
              </w:rPr>
              <w:t>Yukarıdaki (A) bendinde öngörülen süre sonunda, yasaklara uymama durumunun devamı halinde, tesis ve işletmeler on beş güne kadar kısmen veya tamamen faaliyetten men edilir.</w:t>
            </w:r>
          </w:p>
        </w:tc>
      </w:tr>
      <w:tr w:rsidR="00F2496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728" w:type="dxa"/>
          </w:tcPr>
          <w:p w:rsidR="00F2496D" w:rsidRPr="00D623E6" w:rsidRDefault="00F2496D" w:rsidP="00464BEE">
            <w:pPr>
              <w:jc w:val="both"/>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76"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664" w:type="dxa"/>
          </w:tcPr>
          <w:p w:rsidR="00F2496D" w:rsidRPr="00D623E6" w:rsidRDefault="00F2496D" w:rsidP="00464BEE">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(C)</w:t>
            </w:r>
          </w:p>
        </w:tc>
        <w:tc>
          <w:tcPr>
            <w:tcW w:w="5580" w:type="dxa"/>
            <w:gridSpan w:val="3"/>
          </w:tcPr>
          <w:p w:rsidR="00F2496D" w:rsidRPr="00D623E6" w:rsidRDefault="00F2496D" w:rsidP="00464BEE">
            <w:pPr>
              <w:tabs>
                <w:tab w:val="center" w:pos="4153"/>
                <w:tab w:val="left" w:pos="4225"/>
                <w:tab w:val="right" w:pos="8306"/>
              </w:tabs>
              <w:jc w:val="both"/>
              <w:rPr>
                <w:sz w:val="26"/>
                <w:szCs w:val="26"/>
              </w:rPr>
            </w:pPr>
            <w:r w:rsidRPr="00D623E6">
              <w:rPr>
                <w:sz w:val="26"/>
                <w:szCs w:val="26"/>
                <w:lang w:val="tr-TR"/>
              </w:rPr>
              <w:t>Yukarıdaki (B) bendinde öngörülen süre sonunda, yasaklara uymama durumunun devamı halinde ise tesis ve işletmeler kısmen veya tamamen, süresiz olarak faaliyetten men edilir.</w:t>
            </w:r>
          </w:p>
        </w:tc>
      </w:tr>
      <w:tr w:rsidR="00F2496D" w:rsidRPr="00D62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728" w:type="dxa"/>
          </w:tcPr>
          <w:p w:rsidR="00F2496D" w:rsidRPr="00D623E6" w:rsidRDefault="00F2496D" w:rsidP="00464BEE">
            <w:pPr>
              <w:jc w:val="both"/>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76"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244" w:type="dxa"/>
            <w:gridSpan w:val="4"/>
          </w:tcPr>
          <w:p w:rsidR="00F2496D" w:rsidRPr="00D623E6" w:rsidRDefault="00F2496D" w:rsidP="00464BEE">
            <w:pPr>
              <w:tabs>
                <w:tab w:val="center" w:pos="4153"/>
                <w:tab w:val="right" w:pos="8306"/>
              </w:tabs>
              <w:jc w:val="both"/>
              <w:rPr>
                <w:sz w:val="26"/>
                <w:szCs w:val="26"/>
              </w:rPr>
            </w:pPr>
            <w:r w:rsidRPr="00D623E6">
              <w:rPr>
                <w:sz w:val="26"/>
                <w:szCs w:val="26"/>
                <w:lang w:val="tr-TR"/>
              </w:rPr>
              <w:t xml:space="preserve">Bu Yasa ve bu Yasa uyarınca </w:t>
            </w:r>
            <w:r w:rsidRPr="00D623E6">
              <w:rPr>
                <w:sz w:val="26"/>
                <w:szCs w:val="26"/>
              </w:rPr>
              <w:t xml:space="preserve">çıkarılması öngörülen </w:t>
            </w:r>
            <w:r w:rsidRPr="00D623E6">
              <w:rPr>
                <w:sz w:val="26"/>
                <w:szCs w:val="26"/>
                <w:lang w:val="tr-TR"/>
              </w:rPr>
              <w:t>tüzüklerde</w:t>
            </w:r>
            <w:r w:rsidRPr="00D623E6">
              <w:rPr>
                <w:sz w:val="26"/>
                <w:szCs w:val="26"/>
              </w:rPr>
              <w:t>ki</w:t>
            </w:r>
            <w:r w:rsidRPr="00D623E6">
              <w:rPr>
                <w:sz w:val="26"/>
                <w:szCs w:val="26"/>
                <w:lang w:val="tr-TR"/>
              </w:rPr>
              <w:t xml:space="preserve"> yükümlülükleri yerine getirmeyen gerçek veya tüzel kişilere Çevre Koruma Daire</w:t>
            </w:r>
            <w:r w:rsidRPr="00D623E6">
              <w:rPr>
                <w:sz w:val="26"/>
                <w:szCs w:val="26"/>
              </w:rPr>
              <w:t xml:space="preserve">si </w:t>
            </w:r>
            <w:r w:rsidRPr="00D623E6">
              <w:rPr>
                <w:sz w:val="26"/>
                <w:szCs w:val="26"/>
                <w:lang w:val="tr-TR"/>
              </w:rPr>
              <w:t>tarafından, yükümlülüklerini yerine getirmeleri için yapılan faaliyetlerin kapsamı da dikkate alınarak otuz güne kadar süre verilir. Verilen süre sonunda yükümlülüğünü yerine getirmeyen gerçek veya tüzel kişilerin tesis ve işletmeleri süreli veya süresiz olarak, kısmen veya tamamen faaliyetten men edilir.</w:t>
            </w:r>
          </w:p>
        </w:tc>
      </w:tr>
    </w:tbl>
    <w:p w:rsidR="00C175BA" w:rsidRDefault="00C175BA">
      <w:r>
        <w:br w:type="page"/>
      </w:r>
    </w:p>
    <w:tbl>
      <w:tblPr>
        <w:tblW w:w="9468" w:type="dxa"/>
        <w:tblLayout w:type="fixed"/>
        <w:tblLook w:val="0000"/>
      </w:tblPr>
      <w:tblGrid>
        <w:gridCol w:w="1728"/>
        <w:gridCol w:w="720"/>
        <w:gridCol w:w="720"/>
        <w:gridCol w:w="56"/>
        <w:gridCol w:w="6244"/>
      </w:tblGrid>
      <w:tr w:rsidR="00F2496D" w:rsidRPr="00D623E6">
        <w:tc>
          <w:tcPr>
            <w:tcW w:w="1728" w:type="dxa"/>
          </w:tcPr>
          <w:p w:rsidR="00F2496D" w:rsidRPr="00D623E6" w:rsidRDefault="00F2496D" w:rsidP="00464BEE">
            <w:pPr>
              <w:jc w:val="both"/>
              <w:rPr>
                <w:sz w:val="26"/>
                <w:szCs w:val="26"/>
              </w:rPr>
            </w:pPr>
          </w:p>
          <w:p w:rsidR="00F2496D" w:rsidRPr="00D623E6" w:rsidRDefault="00F2496D" w:rsidP="00464BEE">
            <w:pPr>
              <w:jc w:val="both"/>
              <w:rPr>
                <w:sz w:val="26"/>
                <w:szCs w:val="26"/>
              </w:rPr>
            </w:pPr>
          </w:p>
          <w:p w:rsidR="00F2496D" w:rsidRPr="00D623E6" w:rsidRDefault="00F2496D" w:rsidP="00464BEE">
            <w:pPr>
              <w:jc w:val="both"/>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76" w:type="dxa"/>
            <w:gridSpan w:val="2"/>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244" w:type="dxa"/>
          </w:tcPr>
          <w:p w:rsidR="00F2496D" w:rsidRPr="00D623E6" w:rsidRDefault="00AE349D" w:rsidP="00464BEE">
            <w:pPr>
              <w:tabs>
                <w:tab w:val="center" w:pos="4153"/>
                <w:tab w:val="right" w:pos="8306"/>
              </w:tabs>
              <w:jc w:val="both"/>
              <w:rPr>
                <w:sz w:val="26"/>
                <w:szCs w:val="26"/>
              </w:rPr>
            </w:pPr>
            <w:r w:rsidRPr="00D623E6">
              <w:rPr>
                <w:sz w:val="26"/>
                <w:szCs w:val="26"/>
              </w:rPr>
              <w:t>Çevre Koruma Dairesi ayrıca verilmiş olan izin, onay veya lisansın ilgili koşullarında değişiklik yapabilir ve/veya iptal edebilir.</w:t>
            </w:r>
          </w:p>
        </w:tc>
      </w:tr>
      <w:tr w:rsidR="00F2496D" w:rsidRPr="00D623E6">
        <w:tc>
          <w:tcPr>
            <w:tcW w:w="1728" w:type="dxa"/>
          </w:tcPr>
          <w:p w:rsidR="00F2496D" w:rsidRPr="00D623E6" w:rsidRDefault="00F2496D" w:rsidP="00464BEE">
            <w:pPr>
              <w:jc w:val="both"/>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76" w:type="dxa"/>
            <w:gridSpan w:val="2"/>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6244" w:type="dxa"/>
          </w:tcPr>
          <w:p w:rsidR="00F2496D" w:rsidRPr="00D623E6" w:rsidRDefault="00F2496D" w:rsidP="00464BEE">
            <w:pPr>
              <w:tabs>
                <w:tab w:val="center" w:pos="4153"/>
                <w:tab w:val="right" w:pos="8306"/>
              </w:tabs>
              <w:jc w:val="both"/>
              <w:rPr>
                <w:sz w:val="26"/>
                <w:szCs w:val="26"/>
              </w:rPr>
            </w:pPr>
          </w:p>
        </w:tc>
      </w:tr>
      <w:tr w:rsidR="00F2496D" w:rsidRPr="00D623E6">
        <w:tc>
          <w:tcPr>
            <w:tcW w:w="1728" w:type="dxa"/>
          </w:tcPr>
          <w:p w:rsidR="00F2496D" w:rsidRPr="00D623E6" w:rsidRDefault="00F2496D" w:rsidP="00464BEE">
            <w:pPr>
              <w:rPr>
                <w:sz w:val="26"/>
                <w:szCs w:val="26"/>
              </w:rPr>
            </w:pPr>
            <w:r w:rsidRPr="00D623E6">
              <w:rPr>
                <w:sz w:val="26"/>
                <w:szCs w:val="26"/>
              </w:rPr>
              <w:t>Mahkemenin Ek Yaptırım Yetkisi</w:t>
            </w:r>
          </w:p>
        </w:tc>
        <w:tc>
          <w:tcPr>
            <w:tcW w:w="7740" w:type="dxa"/>
            <w:gridSpan w:val="4"/>
          </w:tcPr>
          <w:p w:rsidR="00F2496D" w:rsidRPr="00D623E6" w:rsidRDefault="005B6B3B" w:rsidP="00464BEE">
            <w:pPr>
              <w:tabs>
                <w:tab w:val="left" w:pos="567"/>
              </w:tabs>
              <w:jc w:val="both"/>
              <w:rPr>
                <w:sz w:val="26"/>
                <w:szCs w:val="26"/>
                <w:lang w:val="tr-TR"/>
              </w:rPr>
            </w:pPr>
            <w:r w:rsidRPr="00D623E6">
              <w:rPr>
                <w:sz w:val="26"/>
                <w:szCs w:val="26"/>
              </w:rPr>
              <w:t>8</w:t>
            </w:r>
            <w:r w:rsidR="00A00732" w:rsidRPr="00D623E6">
              <w:rPr>
                <w:sz w:val="26"/>
                <w:szCs w:val="26"/>
              </w:rPr>
              <w:t>1</w:t>
            </w:r>
            <w:r w:rsidR="00F2496D" w:rsidRPr="00D623E6">
              <w:rPr>
                <w:sz w:val="26"/>
                <w:szCs w:val="26"/>
              </w:rPr>
              <w:t>. Mahkeme, ilgili gerçek ve</w:t>
            </w:r>
            <w:r w:rsidR="00674E43" w:rsidRPr="00D623E6">
              <w:rPr>
                <w:sz w:val="26"/>
                <w:szCs w:val="26"/>
              </w:rPr>
              <w:t>ya</w:t>
            </w:r>
            <w:r w:rsidR="00F2496D" w:rsidRPr="00D623E6">
              <w:rPr>
                <w:sz w:val="26"/>
                <w:szCs w:val="26"/>
              </w:rPr>
              <w:t xml:space="preserve"> tüzel kişilerin mahkumiyetleri halinde, bu Yasanın 7</w:t>
            </w:r>
            <w:r w:rsidR="00DD1D2D" w:rsidRPr="00D623E6">
              <w:rPr>
                <w:sz w:val="26"/>
                <w:szCs w:val="26"/>
              </w:rPr>
              <w:t>9</w:t>
            </w:r>
            <w:r w:rsidR="00F2496D" w:rsidRPr="00D623E6">
              <w:rPr>
                <w:sz w:val="26"/>
                <w:szCs w:val="26"/>
              </w:rPr>
              <w:t>’</w:t>
            </w:r>
            <w:r w:rsidR="00DD1D2D" w:rsidRPr="00D623E6">
              <w:rPr>
                <w:sz w:val="26"/>
                <w:szCs w:val="26"/>
              </w:rPr>
              <w:t>uncu</w:t>
            </w:r>
            <w:r w:rsidR="00F2496D" w:rsidRPr="00D623E6">
              <w:rPr>
                <w:sz w:val="26"/>
                <w:szCs w:val="26"/>
              </w:rPr>
              <w:t xml:space="preserve"> maddesin</w:t>
            </w:r>
            <w:r w:rsidR="004B19D2" w:rsidRPr="00D623E6">
              <w:rPr>
                <w:sz w:val="26"/>
                <w:szCs w:val="26"/>
              </w:rPr>
              <w:t>de</w:t>
            </w:r>
            <w:r w:rsidR="00F2496D" w:rsidRPr="00D623E6">
              <w:rPr>
                <w:sz w:val="26"/>
                <w:szCs w:val="26"/>
              </w:rPr>
              <w:t xml:space="preserve"> belirtilen cezalara ek olarak aşağıdaki cezaları da verebilir:</w:t>
            </w:r>
          </w:p>
        </w:tc>
      </w:tr>
      <w:tr w:rsidR="00F2496D" w:rsidRPr="00D623E6">
        <w:tc>
          <w:tcPr>
            <w:tcW w:w="1728" w:type="dxa"/>
          </w:tcPr>
          <w:p w:rsidR="00F2496D" w:rsidRPr="00D623E6" w:rsidRDefault="00F2496D" w:rsidP="00464BEE">
            <w:pPr>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F2496D" w:rsidRPr="00D623E6" w:rsidRDefault="00F2496D" w:rsidP="00464BEE">
            <w:pPr>
              <w:tabs>
                <w:tab w:val="left" w:pos="567"/>
              </w:tabs>
              <w:jc w:val="both"/>
              <w:rPr>
                <w:sz w:val="26"/>
                <w:szCs w:val="26"/>
                <w:lang w:val="tr-TR"/>
              </w:rPr>
            </w:pPr>
            <w:r w:rsidRPr="00D623E6">
              <w:rPr>
                <w:sz w:val="26"/>
                <w:szCs w:val="26"/>
              </w:rPr>
              <w:t>Suç işlerken</w:t>
            </w:r>
            <w:r w:rsidRPr="00D623E6">
              <w:rPr>
                <w:sz w:val="26"/>
                <w:szCs w:val="26"/>
                <w:lang w:val="tr-TR"/>
              </w:rPr>
              <w:t xml:space="preserve"> kullanılan ve </w:t>
            </w:r>
            <w:r w:rsidRPr="00D623E6">
              <w:rPr>
                <w:sz w:val="26"/>
                <w:szCs w:val="26"/>
              </w:rPr>
              <w:t xml:space="preserve">ilgili gerçek veya tüzel </w:t>
            </w:r>
            <w:r w:rsidRPr="00D623E6">
              <w:rPr>
                <w:sz w:val="26"/>
                <w:szCs w:val="26"/>
                <w:lang w:val="tr-TR"/>
              </w:rPr>
              <w:t>kişiye ait alet v</w:t>
            </w:r>
            <w:r w:rsidR="0076361A" w:rsidRPr="00D623E6">
              <w:rPr>
                <w:sz w:val="26"/>
                <w:szCs w:val="26"/>
                <w:lang w:val="tr-TR"/>
              </w:rPr>
              <w:t>eya araçların müsadere edilmesi.</w:t>
            </w:r>
          </w:p>
        </w:tc>
      </w:tr>
      <w:tr w:rsidR="00F2496D" w:rsidRPr="00D623E6">
        <w:tc>
          <w:tcPr>
            <w:tcW w:w="1728" w:type="dxa"/>
          </w:tcPr>
          <w:p w:rsidR="00F2496D" w:rsidRPr="00D623E6" w:rsidRDefault="00F2496D" w:rsidP="00464BEE">
            <w:pPr>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F2496D" w:rsidRPr="00D623E6" w:rsidRDefault="00F2496D" w:rsidP="00464BEE">
            <w:pPr>
              <w:tabs>
                <w:tab w:val="left" w:pos="567"/>
              </w:tabs>
              <w:jc w:val="both"/>
              <w:rPr>
                <w:sz w:val="26"/>
                <w:szCs w:val="26"/>
              </w:rPr>
            </w:pPr>
            <w:r w:rsidRPr="00D623E6">
              <w:rPr>
                <w:sz w:val="26"/>
                <w:szCs w:val="26"/>
                <w:lang w:val="tr-TR"/>
              </w:rPr>
              <w:t>Çevreye verilen zararın iyileştirilmesi ve yapıların kaldırılması da dahil olmak üzere alanın faaliyet başlamadan önceki durumuna getirilmesi</w:t>
            </w:r>
            <w:r w:rsidR="0076361A" w:rsidRPr="00D623E6">
              <w:rPr>
                <w:sz w:val="26"/>
                <w:szCs w:val="26"/>
                <w:lang w:val="tr-TR"/>
              </w:rPr>
              <w:t>.</w:t>
            </w:r>
          </w:p>
        </w:tc>
      </w:tr>
      <w:tr w:rsidR="00F2496D" w:rsidRPr="00D623E6">
        <w:tc>
          <w:tcPr>
            <w:tcW w:w="1728" w:type="dxa"/>
          </w:tcPr>
          <w:p w:rsidR="00F2496D" w:rsidRPr="00D623E6" w:rsidRDefault="00F2496D" w:rsidP="00464BEE">
            <w:pPr>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(3)</w:t>
            </w:r>
          </w:p>
        </w:tc>
        <w:tc>
          <w:tcPr>
            <w:tcW w:w="6300" w:type="dxa"/>
            <w:gridSpan w:val="2"/>
          </w:tcPr>
          <w:p w:rsidR="00F2496D" w:rsidRPr="00D623E6" w:rsidRDefault="00F2496D" w:rsidP="00464BEE">
            <w:pPr>
              <w:tabs>
                <w:tab w:val="left" w:pos="567"/>
              </w:tabs>
              <w:jc w:val="both"/>
              <w:rPr>
                <w:sz w:val="26"/>
                <w:szCs w:val="26"/>
              </w:rPr>
            </w:pPr>
            <w:r w:rsidRPr="00D623E6">
              <w:rPr>
                <w:sz w:val="26"/>
                <w:szCs w:val="26"/>
                <w:lang w:val="tr-TR"/>
              </w:rPr>
              <w:t xml:space="preserve">İhlalden elde edilen tüm ekonomik </w:t>
            </w:r>
            <w:r w:rsidR="0076361A" w:rsidRPr="00D623E6">
              <w:rPr>
                <w:sz w:val="26"/>
                <w:szCs w:val="26"/>
              </w:rPr>
              <w:t>gelirlere el konulması.</w:t>
            </w:r>
          </w:p>
        </w:tc>
      </w:tr>
      <w:tr w:rsidR="00F2496D" w:rsidRPr="00D623E6">
        <w:tc>
          <w:tcPr>
            <w:tcW w:w="1728" w:type="dxa"/>
          </w:tcPr>
          <w:p w:rsidR="00F2496D" w:rsidRPr="00D623E6" w:rsidRDefault="00F2496D" w:rsidP="00464BEE">
            <w:pPr>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(4)</w:t>
            </w:r>
          </w:p>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6300" w:type="dxa"/>
            <w:gridSpan w:val="2"/>
          </w:tcPr>
          <w:p w:rsidR="00F2496D" w:rsidRPr="00D623E6" w:rsidRDefault="00F2496D" w:rsidP="00464BEE">
            <w:pPr>
              <w:tabs>
                <w:tab w:val="left" w:pos="567"/>
              </w:tabs>
              <w:jc w:val="both"/>
              <w:rPr>
                <w:sz w:val="26"/>
                <w:szCs w:val="26"/>
              </w:rPr>
            </w:pPr>
            <w:r w:rsidRPr="00D623E6">
              <w:rPr>
                <w:sz w:val="26"/>
                <w:szCs w:val="26"/>
                <w:lang w:val="tr-TR"/>
              </w:rPr>
              <w:t>Ekonomik faaliyetlerin askıya alınması veya tesisin kapatılması</w:t>
            </w:r>
            <w:r w:rsidR="0076361A" w:rsidRPr="00D623E6">
              <w:rPr>
                <w:sz w:val="26"/>
                <w:szCs w:val="26"/>
                <w:lang w:val="tr-TR"/>
              </w:rPr>
              <w:t>.</w:t>
            </w:r>
          </w:p>
        </w:tc>
      </w:tr>
      <w:tr w:rsidR="00F2496D" w:rsidRPr="00D623E6">
        <w:tc>
          <w:tcPr>
            <w:tcW w:w="1728" w:type="dxa"/>
          </w:tcPr>
          <w:p w:rsidR="00F2496D" w:rsidRPr="00D623E6" w:rsidRDefault="00F2496D" w:rsidP="00464BEE">
            <w:pPr>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(5)</w:t>
            </w:r>
          </w:p>
        </w:tc>
        <w:tc>
          <w:tcPr>
            <w:tcW w:w="6300" w:type="dxa"/>
            <w:gridSpan w:val="2"/>
          </w:tcPr>
          <w:p w:rsidR="00F2496D" w:rsidRPr="00D623E6" w:rsidRDefault="00F2496D" w:rsidP="00464BEE">
            <w:pPr>
              <w:tabs>
                <w:tab w:val="left" w:pos="567"/>
              </w:tabs>
              <w:jc w:val="both"/>
              <w:rPr>
                <w:sz w:val="26"/>
                <w:szCs w:val="26"/>
                <w:lang w:val="tr-TR"/>
              </w:rPr>
            </w:pPr>
            <w:r w:rsidRPr="00D623E6">
              <w:rPr>
                <w:sz w:val="26"/>
                <w:szCs w:val="26"/>
                <w:lang w:val="tr-TR"/>
              </w:rPr>
              <w:t>Haklardan mahrum etme veya hakların askıya alınması</w:t>
            </w:r>
            <w:r w:rsidR="0076361A" w:rsidRPr="00D623E6">
              <w:rPr>
                <w:sz w:val="26"/>
                <w:szCs w:val="26"/>
                <w:lang w:val="tr-TR"/>
              </w:rPr>
              <w:t>.</w:t>
            </w:r>
          </w:p>
        </w:tc>
      </w:tr>
      <w:tr w:rsidR="00A5287F" w:rsidRPr="00D623E6">
        <w:tc>
          <w:tcPr>
            <w:tcW w:w="1728" w:type="dxa"/>
          </w:tcPr>
          <w:p w:rsidR="00A5287F" w:rsidRPr="00D623E6" w:rsidRDefault="00A5287F" w:rsidP="00464BEE">
            <w:pPr>
              <w:rPr>
                <w:sz w:val="26"/>
                <w:szCs w:val="26"/>
              </w:rPr>
            </w:pPr>
          </w:p>
        </w:tc>
        <w:tc>
          <w:tcPr>
            <w:tcW w:w="720" w:type="dxa"/>
          </w:tcPr>
          <w:p w:rsidR="00A5287F" w:rsidRPr="00D623E6" w:rsidRDefault="00A5287F" w:rsidP="00464BEE">
            <w:pPr>
              <w:overflowPunct w:val="0"/>
              <w:autoSpaceDE w:val="0"/>
              <w:autoSpaceDN w:val="0"/>
              <w:adjustRightInd w:val="0"/>
              <w:jc w:val="both"/>
              <w:textAlignment w:val="baseline"/>
              <w:rPr>
                <w:noProof/>
                <w:sz w:val="26"/>
                <w:szCs w:val="26"/>
                <w:lang w:val="tr-TR"/>
              </w:rPr>
            </w:pPr>
          </w:p>
        </w:tc>
        <w:tc>
          <w:tcPr>
            <w:tcW w:w="720" w:type="dxa"/>
          </w:tcPr>
          <w:p w:rsidR="00A5287F" w:rsidRPr="00D623E6" w:rsidRDefault="00A5287F" w:rsidP="00464BEE">
            <w:pPr>
              <w:overflowPunct w:val="0"/>
              <w:autoSpaceDE w:val="0"/>
              <w:autoSpaceDN w:val="0"/>
              <w:adjustRightInd w:val="0"/>
              <w:jc w:val="both"/>
              <w:textAlignment w:val="baseline"/>
              <w:rPr>
                <w:noProof/>
                <w:sz w:val="26"/>
                <w:szCs w:val="26"/>
                <w:lang w:val="tr-TR"/>
              </w:rPr>
            </w:pPr>
          </w:p>
        </w:tc>
        <w:tc>
          <w:tcPr>
            <w:tcW w:w="6300" w:type="dxa"/>
            <w:gridSpan w:val="2"/>
          </w:tcPr>
          <w:p w:rsidR="00A5287F" w:rsidRPr="00D623E6" w:rsidRDefault="00A5287F" w:rsidP="00464BEE">
            <w:pPr>
              <w:tabs>
                <w:tab w:val="left" w:pos="567"/>
              </w:tabs>
              <w:jc w:val="both"/>
              <w:rPr>
                <w:sz w:val="26"/>
                <w:szCs w:val="26"/>
                <w:lang w:val="tr-TR"/>
              </w:rPr>
            </w:pPr>
          </w:p>
        </w:tc>
      </w:tr>
      <w:tr w:rsidR="00F2496D" w:rsidRPr="00D623E6">
        <w:tc>
          <w:tcPr>
            <w:tcW w:w="1728" w:type="dxa"/>
          </w:tcPr>
          <w:p w:rsidR="00F2496D" w:rsidRPr="00D623E6" w:rsidRDefault="0076361A" w:rsidP="00464BEE">
            <w:pPr>
              <w:jc w:val="both"/>
              <w:rPr>
                <w:sz w:val="26"/>
                <w:szCs w:val="26"/>
              </w:rPr>
            </w:pPr>
            <w:r w:rsidRPr="00D623E6">
              <w:rPr>
                <w:sz w:val="26"/>
                <w:szCs w:val="26"/>
              </w:rPr>
              <w:t xml:space="preserve">Diğer </w:t>
            </w:r>
            <w:r w:rsidR="00F2496D" w:rsidRPr="00D623E6">
              <w:rPr>
                <w:sz w:val="26"/>
                <w:szCs w:val="26"/>
              </w:rPr>
              <w:t>Cezalar</w:t>
            </w:r>
          </w:p>
        </w:tc>
        <w:tc>
          <w:tcPr>
            <w:tcW w:w="720" w:type="dxa"/>
          </w:tcPr>
          <w:p w:rsidR="00F2496D" w:rsidRPr="00D623E6" w:rsidRDefault="00A00732"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82</w:t>
            </w:r>
            <w:r w:rsidR="00F2496D" w:rsidRPr="00D623E6">
              <w:rPr>
                <w:noProof/>
                <w:sz w:val="26"/>
                <w:szCs w:val="26"/>
                <w:lang w:val="tr-TR"/>
              </w:rPr>
              <w:t>.</w:t>
            </w: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(1)</w:t>
            </w:r>
          </w:p>
        </w:tc>
        <w:tc>
          <w:tcPr>
            <w:tcW w:w="6300" w:type="dxa"/>
            <w:gridSpan w:val="2"/>
          </w:tcPr>
          <w:p w:rsidR="00F2496D" w:rsidRPr="00D623E6" w:rsidRDefault="00F2496D" w:rsidP="00464BEE">
            <w:pPr>
              <w:tabs>
                <w:tab w:val="left" w:pos="567"/>
              </w:tabs>
              <w:jc w:val="both"/>
              <w:rPr>
                <w:sz w:val="26"/>
                <w:szCs w:val="26"/>
                <w:lang w:val="tr-TR"/>
              </w:rPr>
            </w:pPr>
            <w:r w:rsidRPr="00D623E6">
              <w:rPr>
                <w:sz w:val="26"/>
                <w:szCs w:val="26"/>
                <w:lang w:val="tr-TR"/>
              </w:rPr>
              <w:t>Çevresel Etki Değerlendirmesi Komisyonunun görüşünde yer alan ve proje onayına eklenmiş koşullara uyulmadığı durumlarda, Çevre Koruma Dairesi tek taraflı olarak verilen tüm onay, izin, ruhsat, lisansları iptal etme, verilen teşvikleri geri alma ve projenin uygulanmas</w:t>
            </w:r>
            <w:r w:rsidRPr="00D623E6">
              <w:rPr>
                <w:sz w:val="26"/>
                <w:szCs w:val="26"/>
              </w:rPr>
              <w:t>ını durdurma yetkisine sahiptir.</w:t>
            </w:r>
          </w:p>
        </w:tc>
      </w:tr>
      <w:tr w:rsidR="00F2496D" w:rsidRPr="00D623E6">
        <w:tc>
          <w:tcPr>
            <w:tcW w:w="1728" w:type="dxa"/>
          </w:tcPr>
          <w:p w:rsidR="00F2496D" w:rsidRPr="00D623E6" w:rsidRDefault="00F2496D" w:rsidP="00464BEE">
            <w:pPr>
              <w:jc w:val="both"/>
              <w:rPr>
                <w:sz w:val="26"/>
                <w:szCs w:val="26"/>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p>
        </w:tc>
        <w:tc>
          <w:tcPr>
            <w:tcW w:w="720" w:type="dxa"/>
          </w:tcPr>
          <w:p w:rsidR="00F2496D" w:rsidRPr="00D623E6" w:rsidRDefault="00F2496D" w:rsidP="00464BEE">
            <w:pPr>
              <w:overflowPunct w:val="0"/>
              <w:autoSpaceDE w:val="0"/>
              <w:autoSpaceDN w:val="0"/>
              <w:adjustRightInd w:val="0"/>
              <w:jc w:val="both"/>
              <w:textAlignment w:val="baseline"/>
              <w:rPr>
                <w:noProof/>
                <w:sz w:val="26"/>
                <w:szCs w:val="26"/>
                <w:lang w:val="tr-TR"/>
              </w:rPr>
            </w:pPr>
            <w:r w:rsidRPr="00D623E6">
              <w:rPr>
                <w:noProof/>
                <w:sz w:val="26"/>
                <w:szCs w:val="26"/>
                <w:lang w:val="tr-TR"/>
              </w:rPr>
              <w:t>(2)</w:t>
            </w:r>
          </w:p>
        </w:tc>
        <w:tc>
          <w:tcPr>
            <w:tcW w:w="6300" w:type="dxa"/>
            <w:gridSpan w:val="2"/>
          </w:tcPr>
          <w:p w:rsidR="00F2496D" w:rsidRPr="00D623E6" w:rsidRDefault="00F2496D" w:rsidP="00464BEE">
            <w:pPr>
              <w:tabs>
                <w:tab w:val="left" w:pos="567"/>
              </w:tabs>
              <w:jc w:val="both"/>
              <w:rPr>
                <w:sz w:val="26"/>
                <w:szCs w:val="26"/>
                <w:lang w:val="tr-TR"/>
              </w:rPr>
            </w:pPr>
            <w:r w:rsidRPr="00D623E6">
              <w:rPr>
                <w:sz w:val="26"/>
                <w:szCs w:val="26"/>
                <w:lang w:val="tr-TR"/>
              </w:rPr>
              <w:t xml:space="preserve">Limanlar Dairesi Müdürlüğü resen veya liman sınırları dışında Sahil Güvenlik Komutanlığı tarafından bu Yasanın 24’üncü </w:t>
            </w:r>
            <w:r w:rsidR="00DA5FB9" w:rsidRPr="00D623E6">
              <w:rPr>
                <w:sz w:val="26"/>
                <w:szCs w:val="26"/>
                <w:lang w:val="tr-TR"/>
              </w:rPr>
              <w:t>maddesine aykırı hareket ettiği</w:t>
            </w:r>
            <w:r w:rsidRPr="00D623E6">
              <w:rPr>
                <w:sz w:val="26"/>
                <w:szCs w:val="26"/>
                <w:lang w:val="tr-TR"/>
              </w:rPr>
              <w:t xml:space="preserve"> tesbit ed</w:t>
            </w:r>
            <w:r w:rsidR="00F42F37" w:rsidRPr="00D623E6">
              <w:rPr>
                <w:sz w:val="26"/>
                <w:szCs w:val="26"/>
                <w:lang w:val="tr-TR"/>
              </w:rPr>
              <w:t>ilip Limanlar Dairesi Müdürlüğü</w:t>
            </w:r>
            <w:r w:rsidRPr="00D623E6">
              <w:rPr>
                <w:sz w:val="26"/>
                <w:szCs w:val="26"/>
                <w:lang w:val="tr-TR"/>
              </w:rPr>
              <w:t>ne bildirilen ve</w:t>
            </w:r>
            <w:r w:rsidRPr="00D623E6">
              <w:rPr>
                <w:sz w:val="26"/>
                <w:szCs w:val="26"/>
              </w:rPr>
              <w:t xml:space="preserve"> </w:t>
            </w:r>
            <w:r w:rsidR="00D942E0" w:rsidRPr="00D623E6">
              <w:rPr>
                <w:sz w:val="26"/>
                <w:szCs w:val="26"/>
              </w:rPr>
              <w:t>bu Yasada</w:t>
            </w:r>
            <w:r w:rsidRPr="00D623E6">
              <w:rPr>
                <w:sz w:val="26"/>
                <w:szCs w:val="26"/>
                <w:lang w:val="tr-TR"/>
              </w:rPr>
              <w:t xml:space="preserve"> öngörülen cezayı derhal ödemeyen ve gerekli teminat veya kefalet göstermeyen gemiler veya deniz araçlarını, tek taraflı olarak seyrüseferden men etme ve </w:t>
            </w:r>
            <w:r w:rsidRPr="00D623E6">
              <w:rPr>
                <w:sz w:val="26"/>
                <w:szCs w:val="26"/>
              </w:rPr>
              <w:t>yasal</w:t>
            </w:r>
            <w:r w:rsidRPr="00D623E6">
              <w:rPr>
                <w:sz w:val="26"/>
                <w:szCs w:val="26"/>
                <w:lang w:val="tr-TR"/>
              </w:rPr>
              <w:t xml:space="preserve"> işlem hakkına sahiptir. </w:t>
            </w:r>
          </w:p>
        </w:tc>
      </w:tr>
      <w:tr w:rsidR="00465142" w:rsidRPr="00D623E6">
        <w:tc>
          <w:tcPr>
            <w:tcW w:w="1728" w:type="dxa"/>
          </w:tcPr>
          <w:p w:rsidR="00465142" w:rsidRPr="00D623E6" w:rsidRDefault="00465142" w:rsidP="00464BEE">
            <w:pPr>
              <w:jc w:val="both"/>
              <w:rPr>
                <w:sz w:val="26"/>
                <w:szCs w:val="26"/>
              </w:rPr>
            </w:pPr>
          </w:p>
        </w:tc>
        <w:tc>
          <w:tcPr>
            <w:tcW w:w="720" w:type="dxa"/>
          </w:tcPr>
          <w:p w:rsidR="00465142" w:rsidRPr="00D623E6" w:rsidRDefault="00465142" w:rsidP="00464BEE">
            <w:pPr>
              <w:overflowPunct w:val="0"/>
              <w:autoSpaceDE w:val="0"/>
              <w:autoSpaceDN w:val="0"/>
              <w:adjustRightInd w:val="0"/>
              <w:jc w:val="both"/>
              <w:textAlignment w:val="baseline"/>
              <w:rPr>
                <w:noProof/>
                <w:sz w:val="26"/>
                <w:szCs w:val="26"/>
                <w:lang w:val="tr-TR"/>
              </w:rPr>
            </w:pPr>
          </w:p>
        </w:tc>
        <w:tc>
          <w:tcPr>
            <w:tcW w:w="720" w:type="dxa"/>
          </w:tcPr>
          <w:p w:rsidR="00465142" w:rsidRPr="00D623E6" w:rsidRDefault="00465142" w:rsidP="00464BEE">
            <w:pPr>
              <w:overflowPunct w:val="0"/>
              <w:autoSpaceDE w:val="0"/>
              <w:autoSpaceDN w:val="0"/>
              <w:adjustRightInd w:val="0"/>
              <w:jc w:val="both"/>
              <w:textAlignment w:val="baseline"/>
              <w:rPr>
                <w:noProof/>
                <w:sz w:val="26"/>
                <w:szCs w:val="26"/>
                <w:lang w:val="tr-TR"/>
              </w:rPr>
            </w:pPr>
          </w:p>
        </w:tc>
        <w:tc>
          <w:tcPr>
            <w:tcW w:w="6300" w:type="dxa"/>
            <w:gridSpan w:val="2"/>
          </w:tcPr>
          <w:p w:rsidR="00465142" w:rsidRPr="00D623E6" w:rsidRDefault="00465142" w:rsidP="00464BEE">
            <w:pPr>
              <w:tabs>
                <w:tab w:val="left" w:pos="567"/>
              </w:tabs>
              <w:jc w:val="both"/>
              <w:rPr>
                <w:sz w:val="26"/>
                <w:szCs w:val="26"/>
                <w:lang w:val="tr-TR"/>
              </w:rPr>
            </w:pPr>
          </w:p>
        </w:tc>
      </w:tr>
      <w:tr w:rsidR="0073135B" w:rsidRPr="00D623E6">
        <w:tc>
          <w:tcPr>
            <w:tcW w:w="1728" w:type="dxa"/>
          </w:tcPr>
          <w:p w:rsidR="0073135B" w:rsidRPr="00D623E6" w:rsidRDefault="0073135B" w:rsidP="00464BEE">
            <w:pPr>
              <w:jc w:val="both"/>
              <w:rPr>
                <w:sz w:val="26"/>
                <w:szCs w:val="26"/>
              </w:rPr>
            </w:pPr>
          </w:p>
        </w:tc>
        <w:tc>
          <w:tcPr>
            <w:tcW w:w="720" w:type="dxa"/>
          </w:tcPr>
          <w:p w:rsidR="0073135B" w:rsidRPr="00D623E6" w:rsidRDefault="0073135B" w:rsidP="00464BEE">
            <w:pPr>
              <w:overflowPunct w:val="0"/>
              <w:autoSpaceDE w:val="0"/>
              <w:autoSpaceDN w:val="0"/>
              <w:adjustRightInd w:val="0"/>
              <w:jc w:val="both"/>
              <w:textAlignment w:val="baseline"/>
              <w:rPr>
                <w:noProof/>
                <w:sz w:val="26"/>
                <w:szCs w:val="26"/>
                <w:lang w:val="tr-TR"/>
              </w:rPr>
            </w:pPr>
          </w:p>
        </w:tc>
        <w:tc>
          <w:tcPr>
            <w:tcW w:w="720" w:type="dxa"/>
          </w:tcPr>
          <w:p w:rsidR="0073135B" w:rsidRPr="00D623E6" w:rsidRDefault="0073135B" w:rsidP="00464BEE">
            <w:pPr>
              <w:overflowPunct w:val="0"/>
              <w:autoSpaceDE w:val="0"/>
              <w:autoSpaceDN w:val="0"/>
              <w:adjustRightInd w:val="0"/>
              <w:jc w:val="both"/>
              <w:textAlignment w:val="baseline"/>
              <w:rPr>
                <w:noProof/>
                <w:sz w:val="26"/>
                <w:szCs w:val="26"/>
                <w:lang w:val="tr-TR"/>
              </w:rPr>
            </w:pPr>
          </w:p>
        </w:tc>
        <w:tc>
          <w:tcPr>
            <w:tcW w:w="6300" w:type="dxa"/>
            <w:gridSpan w:val="2"/>
          </w:tcPr>
          <w:p w:rsidR="0073135B" w:rsidRPr="00D623E6" w:rsidRDefault="0073135B" w:rsidP="00464BEE">
            <w:pPr>
              <w:tabs>
                <w:tab w:val="left" w:pos="567"/>
              </w:tabs>
              <w:jc w:val="both"/>
              <w:rPr>
                <w:sz w:val="26"/>
                <w:szCs w:val="26"/>
                <w:lang w:val="tr-TR"/>
              </w:rPr>
            </w:pPr>
          </w:p>
        </w:tc>
      </w:tr>
      <w:tr w:rsidR="00F2496D" w:rsidRPr="00D623E6">
        <w:tc>
          <w:tcPr>
            <w:tcW w:w="1728" w:type="dxa"/>
          </w:tcPr>
          <w:p w:rsidR="00F2496D" w:rsidRPr="00D623E6" w:rsidRDefault="00F2496D" w:rsidP="00464BEE">
            <w:pPr>
              <w:rPr>
                <w:sz w:val="26"/>
                <w:szCs w:val="26"/>
              </w:rPr>
            </w:pPr>
          </w:p>
        </w:tc>
        <w:tc>
          <w:tcPr>
            <w:tcW w:w="7740" w:type="dxa"/>
            <w:gridSpan w:val="4"/>
          </w:tcPr>
          <w:p w:rsidR="0073135B" w:rsidRPr="00D623E6" w:rsidRDefault="0073135B" w:rsidP="0073135B">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ON</w:t>
            </w:r>
            <w:r w:rsidR="00EA2098" w:rsidRPr="00D623E6">
              <w:rPr>
                <w:color w:val="000000"/>
                <w:sz w:val="26"/>
                <w:szCs w:val="26"/>
                <w:lang w:val="tr-TR"/>
              </w:rPr>
              <w:t>ALTINCI</w:t>
            </w:r>
            <w:r w:rsidRPr="00D623E6">
              <w:rPr>
                <w:color w:val="000000"/>
                <w:sz w:val="26"/>
                <w:szCs w:val="26"/>
                <w:lang w:val="tr-TR"/>
              </w:rPr>
              <w:t xml:space="preserve"> KISIM</w:t>
            </w:r>
          </w:p>
          <w:p w:rsidR="00F2496D" w:rsidRPr="00D623E6" w:rsidRDefault="00F2496D" w:rsidP="00464BEE">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Geçici Kurallar</w:t>
            </w:r>
          </w:p>
        </w:tc>
      </w:tr>
      <w:tr w:rsidR="00465142" w:rsidRPr="00D623E6">
        <w:tc>
          <w:tcPr>
            <w:tcW w:w="1728" w:type="dxa"/>
          </w:tcPr>
          <w:p w:rsidR="00465142" w:rsidRPr="00D623E6" w:rsidRDefault="00465142" w:rsidP="00464BEE">
            <w:pPr>
              <w:rPr>
                <w:sz w:val="26"/>
                <w:szCs w:val="26"/>
              </w:rPr>
            </w:pPr>
          </w:p>
        </w:tc>
        <w:tc>
          <w:tcPr>
            <w:tcW w:w="7740" w:type="dxa"/>
            <w:gridSpan w:val="4"/>
          </w:tcPr>
          <w:p w:rsidR="00465142" w:rsidRPr="00D623E6" w:rsidRDefault="00465142" w:rsidP="00464BEE">
            <w:pPr>
              <w:tabs>
                <w:tab w:val="left" w:pos="567"/>
              </w:tabs>
              <w:overflowPunct w:val="0"/>
              <w:autoSpaceDE w:val="0"/>
              <w:autoSpaceDN w:val="0"/>
              <w:adjustRightInd w:val="0"/>
              <w:jc w:val="center"/>
              <w:rPr>
                <w:color w:val="000000"/>
                <w:sz w:val="26"/>
                <w:szCs w:val="26"/>
                <w:lang w:val="tr-TR"/>
              </w:rPr>
            </w:pPr>
          </w:p>
        </w:tc>
      </w:tr>
      <w:tr w:rsidR="00F2496D" w:rsidRPr="00D623E6">
        <w:tc>
          <w:tcPr>
            <w:tcW w:w="1728" w:type="dxa"/>
          </w:tcPr>
          <w:p w:rsidR="00F2496D" w:rsidRPr="00D623E6" w:rsidRDefault="00F2496D" w:rsidP="00464BEE">
            <w:pPr>
              <w:tabs>
                <w:tab w:val="left" w:pos="567"/>
              </w:tabs>
              <w:rPr>
                <w:color w:val="000000"/>
                <w:sz w:val="26"/>
                <w:szCs w:val="26"/>
                <w:lang w:val="tr-TR"/>
              </w:rPr>
            </w:pPr>
            <w:r w:rsidRPr="00D623E6">
              <w:rPr>
                <w:sz w:val="26"/>
                <w:szCs w:val="26"/>
              </w:rPr>
              <w:t>Geçici Madde</w:t>
            </w:r>
            <w:r w:rsidR="0056101D" w:rsidRPr="00D623E6">
              <w:rPr>
                <w:color w:val="000000"/>
                <w:sz w:val="26"/>
                <w:szCs w:val="26"/>
                <w:lang w:val="tr-TR"/>
              </w:rPr>
              <w:t xml:space="preserve"> Bu Yasanın Yürürlüğe Gi</w:t>
            </w:r>
            <w:r w:rsidRPr="00D623E6">
              <w:rPr>
                <w:color w:val="000000"/>
                <w:sz w:val="26"/>
                <w:szCs w:val="26"/>
                <w:lang w:val="tr-TR"/>
              </w:rPr>
              <w:t xml:space="preserve">rdiği </w:t>
            </w:r>
            <w:r w:rsidR="0056101D" w:rsidRPr="00D623E6">
              <w:rPr>
                <w:color w:val="000000"/>
                <w:sz w:val="26"/>
                <w:szCs w:val="26"/>
                <w:lang w:val="tr-TR"/>
              </w:rPr>
              <w:t>T</w:t>
            </w:r>
            <w:r w:rsidRPr="00D623E6">
              <w:rPr>
                <w:color w:val="000000"/>
                <w:sz w:val="26"/>
                <w:szCs w:val="26"/>
                <w:lang w:val="tr-TR"/>
              </w:rPr>
              <w:t xml:space="preserve">arihten </w:t>
            </w:r>
            <w:r w:rsidR="0056101D" w:rsidRPr="00D623E6">
              <w:rPr>
                <w:color w:val="000000"/>
                <w:sz w:val="26"/>
                <w:szCs w:val="26"/>
                <w:lang w:val="tr-TR"/>
              </w:rPr>
              <w:t>Ö</w:t>
            </w:r>
            <w:r w:rsidRPr="00D623E6">
              <w:rPr>
                <w:color w:val="000000"/>
                <w:sz w:val="26"/>
                <w:szCs w:val="26"/>
                <w:lang w:val="tr-TR"/>
              </w:rPr>
              <w:t xml:space="preserve">nce </w:t>
            </w:r>
            <w:r w:rsidR="0056101D" w:rsidRPr="00D623E6">
              <w:rPr>
                <w:color w:val="000000"/>
                <w:sz w:val="26"/>
                <w:szCs w:val="26"/>
                <w:lang w:val="tr-TR"/>
              </w:rPr>
              <w:t>V</w:t>
            </w:r>
            <w:r w:rsidRPr="00D623E6">
              <w:rPr>
                <w:color w:val="000000"/>
                <w:sz w:val="26"/>
                <w:szCs w:val="26"/>
                <w:lang w:val="tr-TR"/>
              </w:rPr>
              <w:t>erilen Ruhsat, İzin ve Onayların Geçerliliği</w:t>
            </w:r>
          </w:p>
          <w:p w:rsidR="00474E44" w:rsidRPr="00D623E6" w:rsidRDefault="00F2496D" w:rsidP="00464BEE">
            <w:pPr>
              <w:rPr>
                <w:color w:val="000000"/>
                <w:sz w:val="26"/>
                <w:szCs w:val="26"/>
                <w:lang w:val="tr-TR"/>
              </w:rPr>
            </w:pPr>
            <w:r w:rsidRPr="00D623E6">
              <w:rPr>
                <w:color w:val="000000"/>
                <w:sz w:val="26"/>
                <w:szCs w:val="26"/>
                <w:lang w:val="tr-TR"/>
              </w:rPr>
              <w:t>21/1997</w:t>
            </w:r>
          </w:p>
          <w:p w:rsidR="00F2496D" w:rsidRPr="00D623E6" w:rsidRDefault="00474E44" w:rsidP="00464BEE">
            <w:pPr>
              <w:rPr>
                <w:color w:val="000000"/>
                <w:sz w:val="26"/>
                <w:szCs w:val="26"/>
                <w:lang w:val="tr-TR"/>
              </w:rPr>
            </w:pPr>
            <w:r w:rsidRPr="00D623E6">
              <w:rPr>
                <w:color w:val="000000"/>
                <w:sz w:val="26"/>
                <w:szCs w:val="26"/>
                <w:lang w:val="tr-TR"/>
              </w:rPr>
              <w:t xml:space="preserve">    </w:t>
            </w:r>
            <w:r w:rsidR="00F2496D" w:rsidRPr="00D623E6">
              <w:rPr>
                <w:color w:val="000000"/>
                <w:sz w:val="26"/>
                <w:szCs w:val="26"/>
                <w:lang w:val="tr-TR"/>
              </w:rPr>
              <w:t>36/2001</w:t>
            </w:r>
          </w:p>
          <w:p w:rsidR="00474E44" w:rsidRPr="00D623E6" w:rsidRDefault="00474E44" w:rsidP="00464BEE">
            <w:pPr>
              <w:rPr>
                <w:color w:val="000000"/>
                <w:sz w:val="26"/>
                <w:szCs w:val="26"/>
                <w:lang w:val="tr-TR"/>
              </w:rPr>
            </w:pPr>
            <w:r w:rsidRPr="00D623E6">
              <w:rPr>
                <w:color w:val="000000"/>
                <w:sz w:val="26"/>
                <w:szCs w:val="26"/>
                <w:lang w:val="tr-TR"/>
              </w:rPr>
              <w:lastRenderedPageBreak/>
              <w:t xml:space="preserve">    </w:t>
            </w:r>
            <w:r w:rsidR="00F2496D" w:rsidRPr="00D623E6">
              <w:rPr>
                <w:color w:val="000000"/>
                <w:sz w:val="26"/>
                <w:szCs w:val="26"/>
                <w:lang w:val="tr-TR"/>
              </w:rPr>
              <w:t xml:space="preserve">24/2004 </w:t>
            </w:r>
            <w:r w:rsidRPr="00D623E6">
              <w:rPr>
                <w:color w:val="000000"/>
                <w:sz w:val="26"/>
                <w:szCs w:val="26"/>
                <w:lang w:val="tr-TR"/>
              </w:rPr>
              <w:t xml:space="preserve">  </w:t>
            </w:r>
          </w:p>
          <w:p w:rsidR="00F2496D" w:rsidRPr="00D623E6" w:rsidRDefault="00474E44" w:rsidP="00464BEE">
            <w:pPr>
              <w:rPr>
                <w:color w:val="000000"/>
                <w:sz w:val="26"/>
                <w:szCs w:val="26"/>
                <w:lang w:val="tr-TR"/>
              </w:rPr>
            </w:pPr>
            <w:r w:rsidRPr="00D623E6">
              <w:rPr>
                <w:color w:val="000000"/>
                <w:sz w:val="26"/>
                <w:szCs w:val="26"/>
                <w:lang w:val="tr-TR"/>
              </w:rPr>
              <w:t xml:space="preserve">    </w:t>
            </w:r>
            <w:r w:rsidR="00F2496D" w:rsidRPr="00D623E6">
              <w:rPr>
                <w:color w:val="000000"/>
                <w:sz w:val="26"/>
                <w:szCs w:val="26"/>
                <w:lang w:val="tr-TR"/>
              </w:rPr>
              <w:t>51/2007</w:t>
            </w:r>
          </w:p>
        </w:tc>
        <w:tc>
          <w:tcPr>
            <w:tcW w:w="7740" w:type="dxa"/>
            <w:gridSpan w:val="4"/>
          </w:tcPr>
          <w:p w:rsidR="00F2496D" w:rsidRPr="00D623E6" w:rsidRDefault="0056101D" w:rsidP="00464BEE">
            <w:pPr>
              <w:tabs>
                <w:tab w:val="left" w:pos="567"/>
              </w:tabs>
              <w:jc w:val="both"/>
              <w:rPr>
                <w:color w:val="000000"/>
                <w:sz w:val="26"/>
                <w:szCs w:val="26"/>
                <w:lang w:val="tr-TR"/>
              </w:rPr>
            </w:pPr>
            <w:r w:rsidRPr="00D623E6">
              <w:rPr>
                <w:color w:val="000000"/>
                <w:sz w:val="26"/>
                <w:szCs w:val="26"/>
                <w:lang w:val="tr-TR"/>
              </w:rPr>
              <w:lastRenderedPageBreak/>
              <w:t xml:space="preserve">1. </w:t>
            </w:r>
            <w:r w:rsidR="00F42F37" w:rsidRPr="00D623E6">
              <w:rPr>
                <w:color w:val="000000"/>
                <w:sz w:val="26"/>
                <w:szCs w:val="26"/>
                <w:lang w:val="tr-TR"/>
              </w:rPr>
              <w:t xml:space="preserve">Bu Yasanın yürürlüğe girdiği tarihten başlayarak yürürlükten kalkacak olan </w:t>
            </w:r>
            <w:r w:rsidR="00F2496D" w:rsidRPr="00D623E6">
              <w:rPr>
                <w:color w:val="000000"/>
                <w:sz w:val="26"/>
                <w:szCs w:val="26"/>
                <w:lang w:val="tr-TR"/>
              </w:rPr>
              <w:t>Çevre Yasası kuralları uyarınca verilen tüm lisans, izin ve onaylar bitiş tarihlerine kadar ve/veya bu Yasanın öngördüğü tüzükler yürürlüğe girinceye kadar geçerlidir.</w:t>
            </w:r>
          </w:p>
          <w:p w:rsidR="00F2496D" w:rsidRPr="00D623E6" w:rsidRDefault="00F2496D" w:rsidP="00464BEE">
            <w:pPr>
              <w:tabs>
                <w:tab w:val="left" w:pos="567"/>
              </w:tabs>
              <w:overflowPunct w:val="0"/>
              <w:autoSpaceDE w:val="0"/>
              <w:autoSpaceDN w:val="0"/>
              <w:adjustRightInd w:val="0"/>
              <w:jc w:val="both"/>
              <w:rPr>
                <w:color w:val="000000"/>
                <w:sz w:val="26"/>
                <w:szCs w:val="26"/>
                <w:lang w:val="tr-TR"/>
              </w:rPr>
            </w:pPr>
          </w:p>
        </w:tc>
      </w:tr>
      <w:tr w:rsidR="00465142" w:rsidRPr="00D623E6">
        <w:tc>
          <w:tcPr>
            <w:tcW w:w="1728" w:type="dxa"/>
          </w:tcPr>
          <w:p w:rsidR="00465142" w:rsidRPr="00D623E6" w:rsidRDefault="00465142" w:rsidP="00464BEE">
            <w:pPr>
              <w:tabs>
                <w:tab w:val="left" w:pos="567"/>
              </w:tabs>
              <w:rPr>
                <w:sz w:val="26"/>
                <w:szCs w:val="26"/>
              </w:rPr>
            </w:pPr>
          </w:p>
        </w:tc>
        <w:tc>
          <w:tcPr>
            <w:tcW w:w="7740" w:type="dxa"/>
            <w:gridSpan w:val="4"/>
          </w:tcPr>
          <w:p w:rsidR="00465142" w:rsidRPr="00D623E6" w:rsidRDefault="00465142" w:rsidP="00464BEE">
            <w:pPr>
              <w:tabs>
                <w:tab w:val="left" w:pos="567"/>
              </w:tabs>
              <w:jc w:val="both"/>
              <w:rPr>
                <w:color w:val="000000"/>
                <w:sz w:val="26"/>
                <w:szCs w:val="26"/>
                <w:lang w:val="tr-TR"/>
              </w:rPr>
            </w:pPr>
          </w:p>
        </w:tc>
      </w:tr>
      <w:tr w:rsidR="00F2496D" w:rsidRPr="00D623E6">
        <w:tc>
          <w:tcPr>
            <w:tcW w:w="1728" w:type="dxa"/>
          </w:tcPr>
          <w:p w:rsidR="00F2496D" w:rsidRPr="00D623E6" w:rsidRDefault="00F2496D" w:rsidP="005B22A6">
            <w:pPr>
              <w:overflowPunct w:val="0"/>
              <w:autoSpaceDE w:val="0"/>
              <w:autoSpaceDN w:val="0"/>
              <w:adjustRightInd w:val="0"/>
              <w:jc w:val="both"/>
              <w:textAlignment w:val="baseline"/>
              <w:rPr>
                <w:sz w:val="26"/>
                <w:szCs w:val="26"/>
              </w:rPr>
            </w:pPr>
            <w:r w:rsidRPr="00D623E6">
              <w:rPr>
                <w:sz w:val="26"/>
                <w:szCs w:val="26"/>
              </w:rPr>
              <w:t>Geçici Madde</w:t>
            </w:r>
          </w:p>
          <w:p w:rsidR="00F2496D" w:rsidRPr="00D623E6" w:rsidRDefault="00F2496D" w:rsidP="00C134DB">
            <w:pPr>
              <w:overflowPunct w:val="0"/>
              <w:autoSpaceDE w:val="0"/>
              <w:autoSpaceDN w:val="0"/>
              <w:adjustRightInd w:val="0"/>
              <w:textAlignment w:val="baseline"/>
              <w:rPr>
                <w:sz w:val="26"/>
                <w:szCs w:val="26"/>
              </w:rPr>
            </w:pPr>
            <w:r w:rsidRPr="00D623E6">
              <w:rPr>
                <w:sz w:val="26"/>
                <w:szCs w:val="26"/>
              </w:rPr>
              <w:t xml:space="preserve">Belediye ve Mevcut İşletmelerin Atıkları Toplama </w:t>
            </w:r>
          </w:p>
          <w:p w:rsidR="00F2496D" w:rsidRPr="00D623E6" w:rsidRDefault="00F2496D" w:rsidP="005B22A6">
            <w:pPr>
              <w:overflowPunct w:val="0"/>
              <w:autoSpaceDE w:val="0"/>
              <w:autoSpaceDN w:val="0"/>
              <w:adjustRightInd w:val="0"/>
              <w:jc w:val="both"/>
              <w:textAlignment w:val="baseline"/>
              <w:rPr>
                <w:noProof/>
                <w:sz w:val="26"/>
                <w:szCs w:val="26"/>
                <w:lang w:val="tr-TR"/>
              </w:rPr>
            </w:pPr>
            <w:r w:rsidRPr="00D623E6">
              <w:rPr>
                <w:sz w:val="26"/>
                <w:szCs w:val="26"/>
              </w:rPr>
              <w:t xml:space="preserve">Süresi </w:t>
            </w:r>
          </w:p>
        </w:tc>
        <w:tc>
          <w:tcPr>
            <w:tcW w:w="7740" w:type="dxa"/>
            <w:gridSpan w:val="4"/>
          </w:tcPr>
          <w:p w:rsidR="00F2496D" w:rsidRPr="00D623E6" w:rsidRDefault="00F2496D" w:rsidP="005B22A6">
            <w:pPr>
              <w:jc w:val="both"/>
              <w:rPr>
                <w:bCs/>
                <w:iCs/>
                <w:color w:val="000000"/>
                <w:sz w:val="26"/>
                <w:szCs w:val="26"/>
                <w:lang w:val="tr-TR"/>
              </w:rPr>
            </w:pPr>
            <w:r w:rsidRPr="00D623E6">
              <w:rPr>
                <w:color w:val="000000"/>
                <w:sz w:val="26"/>
                <w:szCs w:val="26"/>
                <w:lang w:val="tr-TR"/>
              </w:rPr>
              <w:t>2. Bu Yasanın 9’uncu maddesi uyarınca çıkarılması öngörülen tüzükler</w:t>
            </w:r>
            <w:r w:rsidR="00F42F37" w:rsidRPr="00D623E6">
              <w:rPr>
                <w:color w:val="000000"/>
                <w:sz w:val="26"/>
                <w:szCs w:val="26"/>
                <w:lang w:val="tr-TR"/>
              </w:rPr>
              <w:t>,</w:t>
            </w:r>
            <w:r w:rsidRPr="00D623E6">
              <w:rPr>
                <w:color w:val="000000"/>
                <w:sz w:val="26"/>
                <w:szCs w:val="26"/>
                <w:lang w:val="tr-TR"/>
              </w:rPr>
              <w:t xml:space="preserve"> Bakanlar Kurulunca onaylanıp Resmi Gazete’de yayımlanana kadar Belediyeler ve diğer mevcut işletmeciler, belediye atıklarını ve belediye atığı dışındaki atıkları toplamaya ve bunları taşımaya devam edebilirler.</w:t>
            </w:r>
          </w:p>
        </w:tc>
      </w:tr>
      <w:tr w:rsidR="00F2496D" w:rsidRPr="00D623E6">
        <w:tc>
          <w:tcPr>
            <w:tcW w:w="1728" w:type="dxa"/>
          </w:tcPr>
          <w:p w:rsidR="00F2496D" w:rsidRPr="00D623E6" w:rsidRDefault="00F2496D" w:rsidP="005B22A6">
            <w:pPr>
              <w:overflowPunct w:val="0"/>
              <w:autoSpaceDE w:val="0"/>
              <w:autoSpaceDN w:val="0"/>
              <w:adjustRightInd w:val="0"/>
              <w:jc w:val="both"/>
              <w:textAlignment w:val="baseline"/>
              <w:rPr>
                <w:sz w:val="26"/>
                <w:szCs w:val="26"/>
              </w:rPr>
            </w:pPr>
          </w:p>
        </w:tc>
        <w:tc>
          <w:tcPr>
            <w:tcW w:w="7740" w:type="dxa"/>
            <w:gridSpan w:val="4"/>
          </w:tcPr>
          <w:p w:rsidR="00F2496D" w:rsidRPr="00D623E6" w:rsidRDefault="00F2496D" w:rsidP="005B22A6">
            <w:pPr>
              <w:jc w:val="both"/>
              <w:rPr>
                <w:color w:val="000000"/>
                <w:sz w:val="26"/>
                <w:szCs w:val="26"/>
                <w:lang w:val="tr-TR"/>
              </w:rPr>
            </w:pPr>
          </w:p>
        </w:tc>
      </w:tr>
      <w:tr w:rsidR="00F2496D" w:rsidRPr="00D623E6">
        <w:tc>
          <w:tcPr>
            <w:tcW w:w="1728" w:type="dxa"/>
          </w:tcPr>
          <w:p w:rsidR="00F2496D" w:rsidRPr="00D623E6" w:rsidRDefault="00F2496D" w:rsidP="001543A6">
            <w:pPr>
              <w:overflowPunct w:val="0"/>
              <w:autoSpaceDE w:val="0"/>
              <w:autoSpaceDN w:val="0"/>
              <w:adjustRightInd w:val="0"/>
              <w:jc w:val="both"/>
              <w:textAlignment w:val="baseline"/>
              <w:rPr>
                <w:sz w:val="26"/>
                <w:szCs w:val="26"/>
              </w:rPr>
            </w:pPr>
            <w:r w:rsidRPr="00D623E6">
              <w:rPr>
                <w:sz w:val="26"/>
                <w:szCs w:val="26"/>
              </w:rPr>
              <w:t>Geçici Madde</w:t>
            </w:r>
          </w:p>
          <w:p w:rsidR="00E4545A" w:rsidRPr="00D623E6" w:rsidRDefault="00465142" w:rsidP="005B22A6">
            <w:pPr>
              <w:overflowPunct w:val="0"/>
              <w:autoSpaceDE w:val="0"/>
              <w:autoSpaceDN w:val="0"/>
              <w:adjustRightInd w:val="0"/>
              <w:jc w:val="both"/>
              <w:textAlignment w:val="baseline"/>
              <w:rPr>
                <w:sz w:val="26"/>
                <w:szCs w:val="26"/>
              </w:rPr>
            </w:pPr>
            <w:r w:rsidRPr="00D623E6">
              <w:rPr>
                <w:sz w:val="26"/>
                <w:szCs w:val="26"/>
              </w:rPr>
              <w:t>Mevcut Septik Tankların Uyumlaştı</w:t>
            </w:r>
            <w:r w:rsidR="00E4545A" w:rsidRPr="00D623E6">
              <w:rPr>
                <w:sz w:val="26"/>
                <w:szCs w:val="26"/>
              </w:rPr>
              <w:t>-</w:t>
            </w:r>
          </w:p>
          <w:p w:rsidR="00F2496D" w:rsidRPr="00D623E6" w:rsidRDefault="00465142" w:rsidP="005B22A6">
            <w:pPr>
              <w:overflowPunct w:val="0"/>
              <w:autoSpaceDE w:val="0"/>
              <w:autoSpaceDN w:val="0"/>
              <w:adjustRightInd w:val="0"/>
              <w:jc w:val="both"/>
              <w:textAlignment w:val="baseline"/>
              <w:rPr>
                <w:sz w:val="26"/>
                <w:szCs w:val="26"/>
              </w:rPr>
            </w:pPr>
            <w:r w:rsidRPr="00D623E6">
              <w:rPr>
                <w:sz w:val="26"/>
                <w:szCs w:val="26"/>
              </w:rPr>
              <w:t>rılması</w:t>
            </w:r>
          </w:p>
        </w:tc>
        <w:tc>
          <w:tcPr>
            <w:tcW w:w="7740" w:type="dxa"/>
            <w:gridSpan w:val="4"/>
          </w:tcPr>
          <w:p w:rsidR="00F2496D" w:rsidRPr="00D623E6" w:rsidRDefault="00A00732" w:rsidP="005B22A6">
            <w:pPr>
              <w:jc w:val="both"/>
              <w:rPr>
                <w:color w:val="000000"/>
                <w:sz w:val="26"/>
                <w:szCs w:val="26"/>
                <w:lang w:val="tr-TR"/>
              </w:rPr>
            </w:pPr>
            <w:r w:rsidRPr="00D623E6">
              <w:rPr>
                <w:sz w:val="26"/>
                <w:szCs w:val="26"/>
                <w:lang w:val="tr-TR"/>
              </w:rPr>
              <w:t>3</w:t>
            </w:r>
            <w:r w:rsidR="00D942E0" w:rsidRPr="00D623E6">
              <w:rPr>
                <w:sz w:val="26"/>
                <w:szCs w:val="26"/>
                <w:lang w:val="tr-TR"/>
              </w:rPr>
              <w:t xml:space="preserve">. </w:t>
            </w:r>
            <w:r w:rsidR="00852D38" w:rsidRPr="00D623E6">
              <w:rPr>
                <w:sz w:val="26"/>
                <w:szCs w:val="26"/>
                <w:lang w:val="tr-TR"/>
              </w:rPr>
              <w:t>Bu Yasanın 21’inci maddesinin (4)’üncü fıkrası uyarınca yayımlanacak tüzük yürürlüğe girdiği tarihten başlayarak üç yıl süre içinde, b</w:t>
            </w:r>
            <w:r w:rsidR="00F2496D" w:rsidRPr="00D623E6">
              <w:rPr>
                <w:sz w:val="26"/>
                <w:szCs w:val="26"/>
                <w:lang w:val="tr-TR"/>
              </w:rPr>
              <w:t xml:space="preserve">u tarihten önce açılan septik tankların bu standartlara uymaları </w:t>
            </w:r>
            <w:r w:rsidR="00852D38" w:rsidRPr="00D623E6">
              <w:rPr>
                <w:sz w:val="26"/>
                <w:szCs w:val="26"/>
                <w:lang w:val="tr-TR"/>
              </w:rPr>
              <w:t>gerekir</w:t>
            </w:r>
            <w:r w:rsidR="00641077" w:rsidRPr="00D623E6">
              <w:rPr>
                <w:sz w:val="26"/>
                <w:szCs w:val="26"/>
                <w:lang w:val="tr-TR"/>
              </w:rPr>
              <w:t>.</w:t>
            </w:r>
          </w:p>
        </w:tc>
      </w:tr>
      <w:tr w:rsidR="00F2496D" w:rsidRPr="00D623E6">
        <w:tc>
          <w:tcPr>
            <w:tcW w:w="1728" w:type="dxa"/>
          </w:tcPr>
          <w:p w:rsidR="00F2496D" w:rsidRPr="00D623E6" w:rsidRDefault="00F2496D" w:rsidP="005B22A6">
            <w:pPr>
              <w:overflowPunct w:val="0"/>
              <w:autoSpaceDE w:val="0"/>
              <w:autoSpaceDN w:val="0"/>
              <w:adjustRightInd w:val="0"/>
              <w:jc w:val="both"/>
              <w:textAlignment w:val="baseline"/>
              <w:rPr>
                <w:sz w:val="26"/>
                <w:szCs w:val="26"/>
              </w:rPr>
            </w:pPr>
          </w:p>
        </w:tc>
        <w:tc>
          <w:tcPr>
            <w:tcW w:w="7740" w:type="dxa"/>
            <w:gridSpan w:val="4"/>
          </w:tcPr>
          <w:p w:rsidR="00F2496D" w:rsidRPr="00D623E6" w:rsidRDefault="00F2496D" w:rsidP="005B22A6">
            <w:pPr>
              <w:jc w:val="both"/>
              <w:rPr>
                <w:color w:val="000000"/>
                <w:sz w:val="26"/>
                <w:szCs w:val="26"/>
                <w:lang w:val="tr-TR"/>
              </w:rPr>
            </w:pPr>
          </w:p>
        </w:tc>
      </w:tr>
      <w:tr w:rsidR="00F2496D" w:rsidRPr="00D623E6">
        <w:tc>
          <w:tcPr>
            <w:tcW w:w="1728" w:type="dxa"/>
          </w:tcPr>
          <w:p w:rsidR="00F2496D" w:rsidRPr="00D623E6" w:rsidRDefault="00F2496D" w:rsidP="003E6219">
            <w:pPr>
              <w:overflowPunct w:val="0"/>
              <w:autoSpaceDE w:val="0"/>
              <w:autoSpaceDN w:val="0"/>
              <w:adjustRightInd w:val="0"/>
              <w:jc w:val="both"/>
              <w:textAlignment w:val="baseline"/>
              <w:rPr>
                <w:sz w:val="26"/>
                <w:szCs w:val="26"/>
              </w:rPr>
            </w:pPr>
            <w:r w:rsidRPr="00D623E6">
              <w:rPr>
                <w:sz w:val="26"/>
                <w:szCs w:val="26"/>
              </w:rPr>
              <w:t>Geçici Madde</w:t>
            </w:r>
          </w:p>
          <w:p w:rsidR="00E4545A" w:rsidRPr="00D623E6" w:rsidRDefault="00E4545A" w:rsidP="003E6219">
            <w:pPr>
              <w:overflowPunct w:val="0"/>
              <w:autoSpaceDE w:val="0"/>
              <w:autoSpaceDN w:val="0"/>
              <w:adjustRightInd w:val="0"/>
              <w:jc w:val="both"/>
              <w:textAlignment w:val="baseline"/>
              <w:rPr>
                <w:sz w:val="26"/>
                <w:szCs w:val="26"/>
              </w:rPr>
            </w:pPr>
            <w:r w:rsidRPr="00D623E6">
              <w:rPr>
                <w:sz w:val="26"/>
                <w:szCs w:val="26"/>
              </w:rPr>
              <w:t>Belediyelere Tanınacak Süre</w:t>
            </w:r>
          </w:p>
          <w:p w:rsidR="00F2496D" w:rsidRPr="00D623E6" w:rsidRDefault="00F2496D" w:rsidP="005B22A6">
            <w:pPr>
              <w:overflowPunct w:val="0"/>
              <w:autoSpaceDE w:val="0"/>
              <w:autoSpaceDN w:val="0"/>
              <w:adjustRightInd w:val="0"/>
              <w:jc w:val="both"/>
              <w:textAlignment w:val="baseline"/>
              <w:rPr>
                <w:strike/>
                <w:noProof/>
                <w:sz w:val="26"/>
                <w:szCs w:val="26"/>
                <w:lang w:val="tr-TR"/>
              </w:rPr>
            </w:pPr>
          </w:p>
        </w:tc>
        <w:tc>
          <w:tcPr>
            <w:tcW w:w="7740" w:type="dxa"/>
            <w:gridSpan w:val="4"/>
          </w:tcPr>
          <w:p w:rsidR="00F2496D" w:rsidRPr="00D623E6" w:rsidRDefault="00A00732" w:rsidP="005B22A6">
            <w:pPr>
              <w:tabs>
                <w:tab w:val="left" w:pos="567"/>
              </w:tabs>
              <w:jc w:val="both"/>
              <w:rPr>
                <w:sz w:val="26"/>
                <w:szCs w:val="26"/>
                <w:lang w:val="tr-TR"/>
              </w:rPr>
            </w:pPr>
            <w:r w:rsidRPr="00D623E6">
              <w:rPr>
                <w:sz w:val="26"/>
                <w:szCs w:val="26"/>
                <w:lang w:val="tr-TR"/>
              </w:rPr>
              <w:t>4</w:t>
            </w:r>
            <w:r w:rsidR="00F2496D" w:rsidRPr="00D623E6">
              <w:rPr>
                <w:sz w:val="26"/>
                <w:szCs w:val="26"/>
                <w:lang w:val="tr-TR"/>
              </w:rPr>
              <w:t>. Bu Yasanın 21’inci maddesinin (2)’nci fıkrası uyarınca çıkarılması öngörülen tüzükte belirtilen standartl</w:t>
            </w:r>
            <w:r w:rsidR="00F42F37" w:rsidRPr="00D623E6">
              <w:rPr>
                <w:sz w:val="26"/>
                <w:szCs w:val="26"/>
                <w:lang w:val="tr-TR"/>
              </w:rPr>
              <w:t>ara henüz uyum sağlamamış olan B</w:t>
            </w:r>
            <w:r w:rsidR="00F2496D" w:rsidRPr="00D623E6">
              <w:rPr>
                <w:sz w:val="26"/>
                <w:szCs w:val="26"/>
                <w:lang w:val="tr-TR"/>
              </w:rPr>
              <w:t>elediyeler</w:t>
            </w:r>
            <w:r w:rsidR="00F42F37" w:rsidRPr="00D623E6">
              <w:rPr>
                <w:sz w:val="26"/>
                <w:szCs w:val="26"/>
                <w:lang w:val="tr-TR"/>
              </w:rPr>
              <w:t>,</w:t>
            </w:r>
            <w:r w:rsidR="00F2496D" w:rsidRPr="00D623E6">
              <w:rPr>
                <w:sz w:val="26"/>
                <w:szCs w:val="26"/>
                <w:lang w:val="tr-TR"/>
              </w:rPr>
              <w:t xml:space="preserve"> bu tüzüğün Bakanlar Kurulunca onaylanmasından itibaren iki yıl içinde, bu uyumu sağlamak amacıyla kurulacak atık su toplama, arıtma ve deşarj sistemleri için yer seçimi, proje tasarımı, ihale, inşaat ve işletme prosedürlerini içeren detaylı bilgi ve iş termin planını Çevre Koruma Dairesine sunar ve bu uyumu aşağıda belirtilen tarihlere kadar sağlamakla yükümlüdür:</w:t>
            </w:r>
          </w:p>
        </w:tc>
      </w:tr>
      <w:tr w:rsidR="00F2496D" w:rsidRPr="00D623E6">
        <w:tc>
          <w:tcPr>
            <w:tcW w:w="1728" w:type="dxa"/>
          </w:tcPr>
          <w:p w:rsidR="00F2496D" w:rsidRPr="00D623E6" w:rsidRDefault="00F2496D" w:rsidP="005B22A6">
            <w:pPr>
              <w:overflowPunct w:val="0"/>
              <w:autoSpaceDE w:val="0"/>
              <w:autoSpaceDN w:val="0"/>
              <w:adjustRightInd w:val="0"/>
              <w:jc w:val="both"/>
              <w:textAlignment w:val="baseline"/>
              <w:rPr>
                <w:noProof/>
                <w:sz w:val="26"/>
                <w:szCs w:val="26"/>
                <w:lang w:val="tr-TR"/>
              </w:rPr>
            </w:pPr>
          </w:p>
        </w:tc>
        <w:tc>
          <w:tcPr>
            <w:tcW w:w="7740" w:type="dxa"/>
            <w:gridSpan w:val="4"/>
          </w:tcPr>
          <w:p w:rsidR="00F2496D" w:rsidRPr="00D623E6" w:rsidRDefault="00F2496D" w:rsidP="005B22A6">
            <w:pPr>
              <w:pStyle w:val="ListeParagraf"/>
              <w:tabs>
                <w:tab w:val="left" w:pos="567"/>
              </w:tabs>
              <w:ind w:left="0"/>
              <w:jc w:val="both"/>
              <w:rPr>
                <w:sz w:val="26"/>
                <w:szCs w:val="26"/>
                <w:lang w:val="tr-TR"/>
              </w:rPr>
            </w:pPr>
            <w:r w:rsidRPr="00D623E6">
              <w:rPr>
                <w:sz w:val="26"/>
                <w:szCs w:val="26"/>
              </w:rPr>
              <w:t>(</w:t>
            </w:r>
            <w:r w:rsidR="003F387C" w:rsidRPr="00D623E6">
              <w:rPr>
                <w:sz w:val="26"/>
                <w:szCs w:val="26"/>
              </w:rPr>
              <w:t>1</w:t>
            </w:r>
            <w:r w:rsidRPr="00D623E6">
              <w:rPr>
                <w:sz w:val="26"/>
                <w:szCs w:val="26"/>
              </w:rPr>
              <w:t xml:space="preserve">) </w:t>
            </w:r>
            <w:r w:rsidR="00292A97" w:rsidRPr="00D623E6">
              <w:rPr>
                <w:sz w:val="26"/>
                <w:szCs w:val="26"/>
              </w:rPr>
              <w:t xml:space="preserve">1 </w:t>
            </w:r>
            <w:r w:rsidRPr="00D623E6">
              <w:rPr>
                <w:sz w:val="26"/>
                <w:szCs w:val="26"/>
              </w:rPr>
              <w:t>Nüfus eşdeğeri 15,000 üzerinde ise 2015,</w:t>
            </w:r>
          </w:p>
        </w:tc>
      </w:tr>
      <w:tr w:rsidR="00F2496D" w:rsidRPr="00D623E6">
        <w:tc>
          <w:tcPr>
            <w:tcW w:w="1728" w:type="dxa"/>
          </w:tcPr>
          <w:p w:rsidR="00F2496D" w:rsidRPr="00D623E6" w:rsidRDefault="00F2496D" w:rsidP="005B22A6">
            <w:pPr>
              <w:overflowPunct w:val="0"/>
              <w:autoSpaceDE w:val="0"/>
              <w:autoSpaceDN w:val="0"/>
              <w:adjustRightInd w:val="0"/>
              <w:jc w:val="both"/>
              <w:textAlignment w:val="baseline"/>
              <w:rPr>
                <w:noProof/>
                <w:sz w:val="26"/>
                <w:szCs w:val="26"/>
                <w:lang w:val="tr-TR"/>
              </w:rPr>
            </w:pPr>
          </w:p>
        </w:tc>
        <w:tc>
          <w:tcPr>
            <w:tcW w:w="7740" w:type="dxa"/>
            <w:gridSpan w:val="4"/>
          </w:tcPr>
          <w:p w:rsidR="00F2496D" w:rsidRPr="00D623E6" w:rsidRDefault="00F42F37" w:rsidP="005B22A6">
            <w:pPr>
              <w:pStyle w:val="ListeParagraf"/>
              <w:tabs>
                <w:tab w:val="left" w:pos="567"/>
              </w:tabs>
              <w:ind w:left="0"/>
              <w:jc w:val="both"/>
              <w:rPr>
                <w:sz w:val="26"/>
                <w:szCs w:val="26"/>
                <w:lang w:val="tr-TR"/>
              </w:rPr>
            </w:pPr>
            <w:r w:rsidRPr="00D623E6">
              <w:rPr>
                <w:sz w:val="26"/>
                <w:szCs w:val="26"/>
              </w:rPr>
              <w:t>(</w:t>
            </w:r>
            <w:r w:rsidR="003F387C" w:rsidRPr="00D623E6">
              <w:rPr>
                <w:sz w:val="26"/>
                <w:szCs w:val="26"/>
              </w:rPr>
              <w:t>2</w:t>
            </w:r>
            <w:r w:rsidR="00F2496D" w:rsidRPr="00D623E6">
              <w:rPr>
                <w:sz w:val="26"/>
                <w:szCs w:val="26"/>
              </w:rPr>
              <w:t xml:space="preserve">) </w:t>
            </w:r>
            <w:r w:rsidR="00292A97" w:rsidRPr="00D623E6">
              <w:rPr>
                <w:sz w:val="26"/>
                <w:szCs w:val="26"/>
              </w:rPr>
              <w:t xml:space="preserve">1 </w:t>
            </w:r>
            <w:r w:rsidR="00F2496D" w:rsidRPr="00D623E6">
              <w:rPr>
                <w:sz w:val="26"/>
                <w:szCs w:val="26"/>
              </w:rPr>
              <w:t>Nüfus eşdeğeri 2,000 ile 15,000 arasında ise 2020.</w:t>
            </w:r>
          </w:p>
        </w:tc>
      </w:tr>
      <w:tr w:rsidR="0056101D" w:rsidRPr="00D623E6">
        <w:tc>
          <w:tcPr>
            <w:tcW w:w="1728" w:type="dxa"/>
          </w:tcPr>
          <w:p w:rsidR="0056101D" w:rsidRPr="00D623E6" w:rsidRDefault="0056101D" w:rsidP="005B22A6">
            <w:pPr>
              <w:overflowPunct w:val="0"/>
              <w:autoSpaceDE w:val="0"/>
              <w:autoSpaceDN w:val="0"/>
              <w:adjustRightInd w:val="0"/>
              <w:jc w:val="both"/>
              <w:textAlignment w:val="baseline"/>
              <w:rPr>
                <w:noProof/>
                <w:sz w:val="26"/>
                <w:szCs w:val="26"/>
                <w:lang w:val="tr-TR"/>
              </w:rPr>
            </w:pPr>
          </w:p>
        </w:tc>
        <w:tc>
          <w:tcPr>
            <w:tcW w:w="7740" w:type="dxa"/>
            <w:gridSpan w:val="4"/>
          </w:tcPr>
          <w:p w:rsidR="0056101D" w:rsidRPr="00D623E6" w:rsidRDefault="0056101D" w:rsidP="005B22A6">
            <w:pPr>
              <w:pStyle w:val="ListeParagraf"/>
              <w:tabs>
                <w:tab w:val="left" w:pos="567"/>
              </w:tabs>
              <w:ind w:left="0"/>
              <w:jc w:val="both"/>
              <w:rPr>
                <w:sz w:val="26"/>
                <w:szCs w:val="26"/>
              </w:rPr>
            </w:pPr>
          </w:p>
        </w:tc>
      </w:tr>
      <w:tr w:rsidR="00474E44" w:rsidRPr="00D623E6">
        <w:tc>
          <w:tcPr>
            <w:tcW w:w="1728" w:type="dxa"/>
          </w:tcPr>
          <w:p w:rsidR="00474E44" w:rsidRPr="00D623E6" w:rsidRDefault="001D4AEE" w:rsidP="005B22A6">
            <w:pPr>
              <w:overflowPunct w:val="0"/>
              <w:autoSpaceDE w:val="0"/>
              <w:autoSpaceDN w:val="0"/>
              <w:adjustRightInd w:val="0"/>
              <w:jc w:val="both"/>
              <w:textAlignment w:val="baseline"/>
              <w:rPr>
                <w:noProof/>
                <w:sz w:val="26"/>
                <w:szCs w:val="26"/>
                <w:lang w:val="tr-TR"/>
              </w:rPr>
            </w:pPr>
            <w:r w:rsidRPr="00D623E6">
              <w:rPr>
                <w:noProof/>
                <w:sz w:val="26"/>
                <w:szCs w:val="26"/>
                <w:lang w:val="tr-TR"/>
              </w:rPr>
              <w:t>Geçici Madde</w:t>
            </w:r>
          </w:p>
          <w:p w:rsidR="004327BF" w:rsidRPr="00D623E6" w:rsidRDefault="004327BF" w:rsidP="005B22A6">
            <w:pPr>
              <w:overflowPunct w:val="0"/>
              <w:autoSpaceDE w:val="0"/>
              <w:autoSpaceDN w:val="0"/>
              <w:adjustRightInd w:val="0"/>
              <w:jc w:val="both"/>
              <w:textAlignment w:val="baseline"/>
              <w:rPr>
                <w:noProof/>
                <w:sz w:val="26"/>
                <w:szCs w:val="26"/>
                <w:lang w:val="tr-TR"/>
              </w:rPr>
            </w:pPr>
            <w:r w:rsidRPr="00D623E6">
              <w:rPr>
                <w:noProof/>
                <w:sz w:val="26"/>
                <w:szCs w:val="26"/>
                <w:lang w:val="tr-TR"/>
              </w:rPr>
              <w:t>Tüzüklerin Hazırlanma-sına İlişkin</w:t>
            </w:r>
          </w:p>
          <w:p w:rsidR="004327BF" w:rsidRPr="00D623E6" w:rsidRDefault="004327BF" w:rsidP="005B22A6">
            <w:pPr>
              <w:overflowPunct w:val="0"/>
              <w:autoSpaceDE w:val="0"/>
              <w:autoSpaceDN w:val="0"/>
              <w:adjustRightInd w:val="0"/>
              <w:jc w:val="both"/>
              <w:textAlignment w:val="baseline"/>
              <w:rPr>
                <w:noProof/>
                <w:sz w:val="26"/>
                <w:szCs w:val="26"/>
                <w:lang w:val="tr-TR"/>
              </w:rPr>
            </w:pPr>
            <w:r w:rsidRPr="00D623E6">
              <w:rPr>
                <w:noProof/>
                <w:sz w:val="26"/>
                <w:szCs w:val="26"/>
                <w:lang w:val="tr-TR"/>
              </w:rPr>
              <w:t>Süre</w:t>
            </w:r>
          </w:p>
        </w:tc>
        <w:tc>
          <w:tcPr>
            <w:tcW w:w="7740" w:type="dxa"/>
            <w:gridSpan w:val="4"/>
          </w:tcPr>
          <w:p w:rsidR="00474E44" w:rsidRPr="00D623E6" w:rsidRDefault="001D4AEE" w:rsidP="005B22A6">
            <w:pPr>
              <w:pStyle w:val="ListeParagraf"/>
              <w:tabs>
                <w:tab w:val="left" w:pos="567"/>
              </w:tabs>
              <w:ind w:left="0"/>
              <w:jc w:val="both"/>
              <w:rPr>
                <w:sz w:val="26"/>
                <w:szCs w:val="26"/>
              </w:rPr>
            </w:pPr>
            <w:r w:rsidRPr="00D623E6">
              <w:rPr>
                <w:sz w:val="26"/>
                <w:szCs w:val="26"/>
              </w:rPr>
              <w:t xml:space="preserve">5. Bu </w:t>
            </w:r>
            <w:r w:rsidR="004327BF" w:rsidRPr="00D623E6">
              <w:rPr>
                <w:sz w:val="26"/>
                <w:szCs w:val="26"/>
              </w:rPr>
              <w:t>Yasa</w:t>
            </w:r>
            <w:r w:rsidR="002B7C9F" w:rsidRPr="00D623E6">
              <w:rPr>
                <w:sz w:val="26"/>
                <w:szCs w:val="26"/>
              </w:rPr>
              <w:t xml:space="preserve"> tahdın</w:t>
            </w:r>
            <w:r w:rsidR="004327BF" w:rsidRPr="00D623E6">
              <w:rPr>
                <w:sz w:val="26"/>
                <w:szCs w:val="26"/>
              </w:rPr>
              <w:t>da çıkarılması öngörülen tüzükler, bu Yasanın yürürlüğe girdiği tarihten itibaren 1 yıl içerisinde hazırlanır ve yürürlüğe konur.</w:t>
            </w:r>
          </w:p>
        </w:tc>
      </w:tr>
      <w:tr w:rsidR="001D4AEE" w:rsidRPr="00D623E6">
        <w:tc>
          <w:tcPr>
            <w:tcW w:w="1728" w:type="dxa"/>
          </w:tcPr>
          <w:p w:rsidR="001D4AEE" w:rsidRPr="00D623E6" w:rsidRDefault="001D4AEE" w:rsidP="005B22A6">
            <w:pPr>
              <w:overflowPunct w:val="0"/>
              <w:autoSpaceDE w:val="0"/>
              <w:autoSpaceDN w:val="0"/>
              <w:adjustRightInd w:val="0"/>
              <w:jc w:val="both"/>
              <w:textAlignment w:val="baseline"/>
              <w:rPr>
                <w:noProof/>
                <w:sz w:val="26"/>
                <w:szCs w:val="26"/>
                <w:lang w:val="tr-TR"/>
              </w:rPr>
            </w:pPr>
          </w:p>
        </w:tc>
        <w:tc>
          <w:tcPr>
            <w:tcW w:w="7740" w:type="dxa"/>
            <w:gridSpan w:val="4"/>
          </w:tcPr>
          <w:p w:rsidR="001D4AEE" w:rsidRPr="00D623E6" w:rsidRDefault="001D4AEE" w:rsidP="005B22A6">
            <w:pPr>
              <w:pStyle w:val="ListeParagraf"/>
              <w:tabs>
                <w:tab w:val="left" w:pos="567"/>
              </w:tabs>
              <w:ind w:left="0"/>
              <w:jc w:val="both"/>
              <w:rPr>
                <w:sz w:val="26"/>
                <w:szCs w:val="26"/>
              </w:rPr>
            </w:pPr>
          </w:p>
        </w:tc>
      </w:tr>
      <w:tr w:rsidR="00474E44" w:rsidRPr="00D623E6">
        <w:tc>
          <w:tcPr>
            <w:tcW w:w="1728" w:type="dxa"/>
          </w:tcPr>
          <w:p w:rsidR="00474E44" w:rsidRPr="00D623E6" w:rsidRDefault="00474E44" w:rsidP="005B22A6">
            <w:pPr>
              <w:overflowPunct w:val="0"/>
              <w:autoSpaceDE w:val="0"/>
              <w:autoSpaceDN w:val="0"/>
              <w:adjustRightInd w:val="0"/>
              <w:jc w:val="both"/>
              <w:textAlignment w:val="baseline"/>
              <w:rPr>
                <w:noProof/>
                <w:sz w:val="26"/>
                <w:szCs w:val="26"/>
                <w:lang w:val="tr-TR"/>
              </w:rPr>
            </w:pPr>
          </w:p>
        </w:tc>
        <w:tc>
          <w:tcPr>
            <w:tcW w:w="7740" w:type="dxa"/>
            <w:gridSpan w:val="4"/>
          </w:tcPr>
          <w:p w:rsidR="00474E44" w:rsidRPr="00D623E6" w:rsidRDefault="00474E44" w:rsidP="00474E44">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ON</w:t>
            </w:r>
            <w:r w:rsidR="00EA2098" w:rsidRPr="00D623E6">
              <w:rPr>
                <w:color w:val="000000"/>
                <w:sz w:val="26"/>
                <w:szCs w:val="26"/>
                <w:lang w:val="tr-TR"/>
              </w:rPr>
              <w:t>YEDİNCİ</w:t>
            </w:r>
            <w:r w:rsidRPr="00D623E6">
              <w:rPr>
                <w:color w:val="000000"/>
                <w:sz w:val="26"/>
                <w:szCs w:val="26"/>
                <w:lang w:val="tr-TR"/>
              </w:rPr>
              <w:t xml:space="preserve"> KISIM</w:t>
            </w:r>
          </w:p>
          <w:p w:rsidR="00474E44" w:rsidRPr="00D623E6" w:rsidRDefault="00474E44" w:rsidP="00474E44">
            <w:pPr>
              <w:tabs>
                <w:tab w:val="left" w:pos="567"/>
              </w:tabs>
              <w:overflowPunct w:val="0"/>
              <w:autoSpaceDE w:val="0"/>
              <w:autoSpaceDN w:val="0"/>
              <w:adjustRightInd w:val="0"/>
              <w:jc w:val="center"/>
              <w:rPr>
                <w:color w:val="000000"/>
                <w:sz w:val="26"/>
                <w:szCs w:val="26"/>
                <w:lang w:val="tr-TR"/>
              </w:rPr>
            </w:pPr>
            <w:r w:rsidRPr="00D623E6">
              <w:rPr>
                <w:color w:val="000000"/>
                <w:sz w:val="26"/>
                <w:szCs w:val="26"/>
                <w:lang w:val="tr-TR"/>
              </w:rPr>
              <w:t>Son Kurallar</w:t>
            </w:r>
          </w:p>
          <w:p w:rsidR="00474E44" w:rsidRPr="00D623E6" w:rsidRDefault="00474E44" w:rsidP="005B22A6">
            <w:pPr>
              <w:pStyle w:val="ListeParagraf"/>
              <w:tabs>
                <w:tab w:val="left" w:pos="567"/>
              </w:tabs>
              <w:ind w:left="0"/>
              <w:jc w:val="both"/>
              <w:rPr>
                <w:sz w:val="26"/>
                <w:szCs w:val="26"/>
              </w:rPr>
            </w:pPr>
          </w:p>
        </w:tc>
      </w:tr>
      <w:tr w:rsidR="00474E44" w:rsidRPr="00D623E6">
        <w:tc>
          <w:tcPr>
            <w:tcW w:w="1728" w:type="dxa"/>
          </w:tcPr>
          <w:p w:rsidR="00474E44" w:rsidRPr="00D623E6" w:rsidRDefault="00474E44" w:rsidP="005B22A6">
            <w:pPr>
              <w:overflowPunct w:val="0"/>
              <w:autoSpaceDE w:val="0"/>
              <w:autoSpaceDN w:val="0"/>
              <w:adjustRightInd w:val="0"/>
              <w:jc w:val="both"/>
              <w:textAlignment w:val="baseline"/>
              <w:rPr>
                <w:noProof/>
                <w:sz w:val="26"/>
                <w:szCs w:val="26"/>
                <w:lang w:val="tr-TR"/>
              </w:rPr>
            </w:pPr>
          </w:p>
        </w:tc>
        <w:tc>
          <w:tcPr>
            <w:tcW w:w="7740" w:type="dxa"/>
            <w:gridSpan w:val="4"/>
          </w:tcPr>
          <w:p w:rsidR="00474E44" w:rsidRPr="00D623E6" w:rsidRDefault="00474E44" w:rsidP="005B22A6">
            <w:pPr>
              <w:pStyle w:val="ListeParagraf"/>
              <w:tabs>
                <w:tab w:val="left" w:pos="567"/>
              </w:tabs>
              <w:ind w:left="0"/>
              <w:jc w:val="both"/>
              <w:rPr>
                <w:sz w:val="26"/>
                <w:szCs w:val="26"/>
              </w:rPr>
            </w:pPr>
          </w:p>
        </w:tc>
      </w:tr>
      <w:tr w:rsidR="00F2496D" w:rsidRPr="00D623E6">
        <w:tc>
          <w:tcPr>
            <w:tcW w:w="1728" w:type="dxa"/>
          </w:tcPr>
          <w:p w:rsidR="00F2496D" w:rsidRPr="00D623E6" w:rsidRDefault="00F2496D" w:rsidP="00464BEE">
            <w:pPr>
              <w:rPr>
                <w:sz w:val="26"/>
                <w:szCs w:val="26"/>
              </w:rPr>
            </w:pPr>
            <w:r w:rsidRPr="00D623E6">
              <w:rPr>
                <w:sz w:val="26"/>
                <w:szCs w:val="26"/>
              </w:rPr>
              <w:t>Yürürlükten Kaldırma</w:t>
            </w:r>
          </w:p>
          <w:p w:rsidR="00F2496D" w:rsidRPr="00D623E6" w:rsidRDefault="00F2496D" w:rsidP="00464BEE">
            <w:pPr>
              <w:rPr>
                <w:sz w:val="26"/>
                <w:szCs w:val="26"/>
              </w:rPr>
            </w:pPr>
            <w:r w:rsidRPr="00D623E6">
              <w:rPr>
                <w:sz w:val="26"/>
                <w:szCs w:val="26"/>
              </w:rPr>
              <w:t>21/1997</w:t>
            </w:r>
          </w:p>
          <w:p w:rsidR="00F2496D" w:rsidRPr="00D623E6" w:rsidRDefault="00F2496D" w:rsidP="00464BEE">
            <w:pPr>
              <w:rPr>
                <w:sz w:val="26"/>
                <w:szCs w:val="26"/>
              </w:rPr>
            </w:pPr>
            <w:r w:rsidRPr="00D623E6">
              <w:rPr>
                <w:sz w:val="26"/>
                <w:szCs w:val="26"/>
              </w:rPr>
              <w:t xml:space="preserve">     36/2001</w:t>
            </w:r>
          </w:p>
          <w:p w:rsidR="00F2496D" w:rsidRPr="00D623E6" w:rsidRDefault="00F2496D" w:rsidP="00464BEE">
            <w:pPr>
              <w:rPr>
                <w:sz w:val="26"/>
                <w:szCs w:val="26"/>
              </w:rPr>
            </w:pPr>
            <w:r w:rsidRPr="00D623E6">
              <w:rPr>
                <w:sz w:val="26"/>
                <w:szCs w:val="26"/>
              </w:rPr>
              <w:t xml:space="preserve">     24/2004</w:t>
            </w:r>
          </w:p>
          <w:p w:rsidR="00F2496D" w:rsidRPr="00D623E6" w:rsidRDefault="00F2496D" w:rsidP="00464BEE">
            <w:pPr>
              <w:rPr>
                <w:sz w:val="26"/>
                <w:szCs w:val="26"/>
              </w:rPr>
            </w:pPr>
            <w:r w:rsidRPr="00D623E6">
              <w:rPr>
                <w:sz w:val="26"/>
                <w:szCs w:val="26"/>
              </w:rPr>
              <w:t xml:space="preserve">     51/2007</w:t>
            </w:r>
          </w:p>
          <w:p w:rsidR="00F2496D" w:rsidRPr="00D623E6" w:rsidRDefault="00F2496D" w:rsidP="00464BEE">
            <w:pPr>
              <w:rPr>
                <w:sz w:val="26"/>
                <w:szCs w:val="26"/>
              </w:rPr>
            </w:pPr>
          </w:p>
        </w:tc>
        <w:tc>
          <w:tcPr>
            <w:tcW w:w="7740" w:type="dxa"/>
            <w:gridSpan w:val="4"/>
          </w:tcPr>
          <w:p w:rsidR="0056101D" w:rsidRPr="00D623E6" w:rsidRDefault="00F2496D" w:rsidP="00464BEE">
            <w:pPr>
              <w:tabs>
                <w:tab w:val="left" w:pos="567"/>
              </w:tabs>
              <w:overflowPunct w:val="0"/>
              <w:autoSpaceDE w:val="0"/>
              <w:autoSpaceDN w:val="0"/>
              <w:adjustRightInd w:val="0"/>
              <w:jc w:val="both"/>
              <w:rPr>
                <w:sz w:val="26"/>
                <w:szCs w:val="26"/>
                <w:lang w:val="tr-TR"/>
              </w:rPr>
            </w:pPr>
            <w:r w:rsidRPr="00D623E6">
              <w:rPr>
                <w:color w:val="000000"/>
                <w:sz w:val="26"/>
                <w:szCs w:val="26"/>
                <w:lang w:val="tr-TR"/>
              </w:rPr>
              <w:t>8</w:t>
            </w:r>
            <w:r w:rsidR="00A00732" w:rsidRPr="00D623E6">
              <w:rPr>
                <w:color w:val="000000"/>
                <w:sz w:val="26"/>
                <w:szCs w:val="26"/>
                <w:lang w:val="tr-TR"/>
              </w:rPr>
              <w:t>3</w:t>
            </w:r>
            <w:r w:rsidRPr="00D623E6">
              <w:rPr>
                <w:color w:val="000000"/>
                <w:sz w:val="26"/>
                <w:szCs w:val="26"/>
                <w:lang w:val="tr-TR"/>
              </w:rPr>
              <w:t>.</w:t>
            </w:r>
            <w:r w:rsidRPr="00D623E6">
              <w:rPr>
                <w:sz w:val="26"/>
                <w:szCs w:val="26"/>
                <w:lang w:val="tr-TR"/>
              </w:rPr>
              <w:t xml:space="preserve"> Bu Yasanın </w:t>
            </w:r>
            <w:r w:rsidR="0056101D" w:rsidRPr="00D623E6">
              <w:rPr>
                <w:sz w:val="26"/>
                <w:szCs w:val="26"/>
                <w:lang w:val="tr-TR"/>
              </w:rPr>
              <w:t>yürürlüğe girdiği tarihten başlayarak Çevre Yasası, bu Yasa kuralları uy</w:t>
            </w:r>
            <w:r w:rsidR="00707000" w:rsidRPr="00D623E6">
              <w:rPr>
                <w:sz w:val="26"/>
                <w:szCs w:val="26"/>
                <w:lang w:val="tr-TR"/>
              </w:rPr>
              <w:t>arınca yapılan işlemlere halel</w:t>
            </w:r>
            <w:r w:rsidR="0056101D" w:rsidRPr="00D623E6">
              <w:rPr>
                <w:sz w:val="26"/>
                <w:szCs w:val="26"/>
                <w:lang w:val="tr-TR"/>
              </w:rPr>
              <w:t xml:space="preserve"> gelmeksizin yürürlükten kalkar.</w:t>
            </w:r>
            <w:r w:rsidRPr="00D623E6">
              <w:rPr>
                <w:sz w:val="26"/>
                <w:szCs w:val="26"/>
                <w:lang w:val="tr-TR"/>
              </w:rPr>
              <w:t xml:space="preserve">  </w:t>
            </w:r>
          </w:p>
          <w:p w:rsidR="00F2496D" w:rsidRPr="00D623E6" w:rsidRDefault="0056101D" w:rsidP="00464BEE">
            <w:pPr>
              <w:tabs>
                <w:tab w:val="left" w:pos="567"/>
              </w:tabs>
              <w:overflowPunct w:val="0"/>
              <w:autoSpaceDE w:val="0"/>
              <w:autoSpaceDN w:val="0"/>
              <w:adjustRightInd w:val="0"/>
              <w:jc w:val="both"/>
              <w:rPr>
                <w:color w:val="000000"/>
                <w:sz w:val="26"/>
                <w:szCs w:val="26"/>
                <w:lang w:val="tr-TR"/>
              </w:rPr>
            </w:pPr>
            <w:r w:rsidRPr="00D623E6">
              <w:rPr>
                <w:sz w:val="26"/>
                <w:szCs w:val="26"/>
                <w:lang w:val="tr-TR"/>
              </w:rPr>
              <w:t xml:space="preserve">        </w:t>
            </w:r>
            <w:r w:rsidR="0076361A" w:rsidRPr="00D623E6">
              <w:rPr>
                <w:sz w:val="26"/>
                <w:szCs w:val="26"/>
                <w:lang w:val="tr-TR"/>
              </w:rPr>
              <w:t xml:space="preserve">Ancak yürürlükten kaldırılan </w:t>
            </w:r>
            <w:r w:rsidR="00F2496D" w:rsidRPr="00D623E6">
              <w:rPr>
                <w:sz w:val="26"/>
                <w:szCs w:val="26"/>
                <w:lang w:val="tr-TR"/>
              </w:rPr>
              <w:t xml:space="preserve">Çevre </w:t>
            </w:r>
            <w:r w:rsidR="00707000" w:rsidRPr="00D623E6">
              <w:rPr>
                <w:sz w:val="26"/>
                <w:szCs w:val="26"/>
                <w:lang w:val="tr-TR"/>
              </w:rPr>
              <w:t>Yasası altında çıkarılan tüzükler</w:t>
            </w:r>
            <w:r w:rsidR="00A3428F" w:rsidRPr="00D623E6">
              <w:rPr>
                <w:sz w:val="26"/>
                <w:szCs w:val="26"/>
                <w:lang w:val="tr-TR"/>
              </w:rPr>
              <w:t>in</w:t>
            </w:r>
            <w:r w:rsidR="00707000" w:rsidRPr="00D623E6">
              <w:rPr>
                <w:sz w:val="26"/>
                <w:szCs w:val="26"/>
                <w:lang w:val="tr-TR"/>
              </w:rPr>
              <w:t xml:space="preserve"> </w:t>
            </w:r>
            <w:r w:rsidR="00F2496D" w:rsidRPr="00D623E6">
              <w:rPr>
                <w:sz w:val="26"/>
                <w:szCs w:val="26"/>
                <w:lang w:val="tr-TR"/>
              </w:rPr>
              <w:t>bu Yasa</w:t>
            </w:r>
            <w:r w:rsidR="00A3428F" w:rsidRPr="00D623E6">
              <w:rPr>
                <w:sz w:val="26"/>
                <w:szCs w:val="26"/>
                <w:lang w:val="tr-TR"/>
              </w:rPr>
              <w:t xml:space="preserve"> ile çelişmeyen kuralları, bu Yasanın öngördüğü tüzü</w:t>
            </w:r>
            <w:r w:rsidR="00F2496D" w:rsidRPr="00D623E6">
              <w:rPr>
                <w:sz w:val="26"/>
                <w:szCs w:val="26"/>
                <w:lang w:val="tr-TR"/>
              </w:rPr>
              <w:t>k</w:t>
            </w:r>
            <w:r w:rsidR="00707000" w:rsidRPr="00D623E6">
              <w:rPr>
                <w:sz w:val="26"/>
                <w:szCs w:val="26"/>
                <w:lang w:val="tr-TR"/>
              </w:rPr>
              <w:t>ler</w:t>
            </w:r>
            <w:r w:rsidR="00F2496D" w:rsidRPr="00D623E6">
              <w:rPr>
                <w:sz w:val="26"/>
                <w:szCs w:val="26"/>
                <w:lang w:val="tr-TR"/>
              </w:rPr>
              <w:t xml:space="preserve"> çıkarılıncaya kadar yürürlükte kalır.  </w:t>
            </w:r>
          </w:p>
        </w:tc>
      </w:tr>
      <w:tr w:rsidR="00F2496D" w:rsidRPr="00D623E6">
        <w:tc>
          <w:tcPr>
            <w:tcW w:w="1728" w:type="dxa"/>
          </w:tcPr>
          <w:p w:rsidR="00F2496D" w:rsidRPr="00D623E6" w:rsidRDefault="00F2496D" w:rsidP="00464BEE">
            <w:pPr>
              <w:rPr>
                <w:sz w:val="26"/>
                <w:szCs w:val="26"/>
              </w:rPr>
            </w:pPr>
            <w:r w:rsidRPr="00D623E6">
              <w:rPr>
                <w:sz w:val="26"/>
                <w:szCs w:val="26"/>
              </w:rPr>
              <w:t>Yürütme Yetkisi</w:t>
            </w:r>
          </w:p>
        </w:tc>
        <w:tc>
          <w:tcPr>
            <w:tcW w:w="7740" w:type="dxa"/>
            <w:gridSpan w:val="4"/>
          </w:tcPr>
          <w:p w:rsidR="00F2496D" w:rsidRPr="00D623E6" w:rsidRDefault="00F2496D" w:rsidP="003356C7">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8</w:t>
            </w:r>
            <w:r w:rsidR="00A00732" w:rsidRPr="00D623E6">
              <w:rPr>
                <w:color w:val="000000"/>
                <w:sz w:val="26"/>
                <w:szCs w:val="26"/>
                <w:lang w:val="tr-TR"/>
              </w:rPr>
              <w:t>4</w:t>
            </w:r>
            <w:r w:rsidRPr="00D623E6">
              <w:rPr>
                <w:color w:val="000000"/>
                <w:sz w:val="26"/>
                <w:szCs w:val="26"/>
                <w:lang w:val="tr-TR"/>
              </w:rPr>
              <w:t xml:space="preserve">. </w:t>
            </w:r>
            <w:r w:rsidRPr="00D623E6">
              <w:rPr>
                <w:sz w:val="26"/>
                <w:szCs w:val="26"/>
                <w:lang w:val="tr-TR"/>
              </w:rPr>
              <w:t>Bu Yasa, Bakanlık tarafından yürütülür.</w:t>
            </w:r>
          </w:p>
        </w:tc>
      </w:tr>
      <w:tr w:rsidR="003356C7" w:rsidRPr="00D623E6">
        <w:tc>
          <w:tcPr>
            <w:tcW w:w="1728" w:type="dxa"/>
          </w:tcPr>
          <w:p w:rsidR="003356C7" w:rsidRPr="00D623E6" w:rsidRDefault="003356C7" w:rsidP="00464BEE">
            <w:pPr>
              <w:rPr>
                <w:sz w:val="26"/>
                <w:szCs w:val="26"/>
              </w:rPr>
            </w:pPr>
          </w:p>
        </w:tc>
        <w:tc>
          <w:tcPr>
            <w:tcW w:w="7740" w:type="dxa"/>
            <w:gridSpan w:val="4"/>
          </w:tcPr>
          <w:p w:rsidR="003356C7" w:rsidRPr="00D623E6" w:rsidRDefault="003356C7" w:rsidP="003356C7">
            <w:pPr>
              <w:tabs>
                <w:tab w:val="left" w:pos="567"/>
              </w:tabs>
              <w:overflowPunct w:val="0"/>
              <w:autoSpaceDE w:val="0"/>
              <w:autoSpaceDN w:val="0"/>
              <w:adjustRightInd w:val="0"/>
              <w:jc w:val="both"/>
              <w:rPr>
                <w:color w:val="000000"/>
                <w:sz w:val="26"/>
                <w:szCs w:val="26"/>
                <w:lang w:val="tr-TR"/>
              </w:rPr>
            </w:pPr>
          </w:p>
        </w:tc>
      </w:tr>
      <w:tr w:rsidR="00F2496D" w:rsidRPr="00D623E6">
        <w:tc>
          <w:tcPr>
            <w:tcW w:w="1728" w:type="dxa"/>
          </w:tcPr>
          <w:p w:rsidR="00F2496D" w:rsidRPr="00D623E6" w:rsidRDefault="00F2496D" w:rsidP="00464BEE">
            <w:pPr>
              <w:rPr>
                <w:sz w:val="26"/>
                <w:szCs w:val="26"/>
              </w:rPr>
            </w:pPr>
            <w:r w:rsidRPr="00D623E6">
              <w:rPr>
                <w:sz w:val="26"/>
                <w:szCs w:val="26"/>
              </w:rPr>
              <w:t>Yürürlüğe Giriş</w:t>
            </w:r>
          </w:p>
        </w:tc>
        <w:tc>
          <w:tcPr>
            <w:tcW w:w="7740" w:type="dxa"/>
            <w:gridSpan w:val="4"/>
          </w:tcPr>
          <w:p w:rsidR="00F2496D" w:rsidRPr="00D623E6" w:rsidRDefault="00A00732" w:rsidP="003356C7">
            <w:pPr>
              <w:tabs>
                <w:tab w:val="left" w:pos="567"/>
              </w:tabs>
              <w:overflowPunct w:val="0"/>
              <w:autoSpaceDE w:val="0"/>
              <w:autoSpaceDN w:val="0"/>
              <w:adjustRightInd w:val="0"/>
              <w:jc w:val="both"/>
              <w:rPr>
                <w:color w:val="000000"/>
                <w:sz w:val="26"/>
                <w:szCs w:val="26"/>
                <w:lang w:val="tr-TR"/>
              </w:rPr>
            </w:pPr>
            <w:r w:rsidRPr="00D623E6">
              <w:rPr>
                <w:color w:val="000000"/>
                <w:sz w:val="26"/>
                <w:szCs w:val="26"/>
                <w:lang w:val="tr-TR"/>
              </w:rPr>
              <w:t>85</w:t>
            </w:r>
            <w:r w:rsidR="00F2496D" w:rsidRPr="00D623E6">
              <w:rPr>
                <w:color w:val="000000"/>
                <w:sz w:val="26"/>
                <w:szCs w:val="26"/>
                <w:lang w:val="tr-TR"/>
              </w:rPr>
              <w:t>. Bu Yasa, Resmi Gazete’de yayımlandığı tarihten başlayarak yürürlüğe girer.</w:t>
            </w:r>
          </w:p>
        </w:tc>
      </w:tr>
    </w:tbl>
    <w:p w:rsidR="00A6753C" w:rsidRDefault="00A6753C" w:rsidP="00A6753C">
      <w:pPr>
        <w:rPr>
          <w:noProof/>
          <w:sz w:val="26"/>
          <w:szCs w:val="26"/>
          <w:lang w:val="tr-TR"/>
        </w:rPr>
      </w:pPr>
    </w:p>
    <w:p w:rsidR="00FF7934" w:rsidRDefault="00FF7934" w:rsidP="00A6753C">
      <w:pPr>
        <w:rPr>
          <w:noProof/>
          <w:sz w:val="26"/>
          <w:szCs w:val="26"/>
          <w:lang w:val="tr-TR"/>
        </w:rPr>
      </w:pPr>
    </w:p>
    <w:p w:rsidR="00FF7934" w:rsidRDefault="00FF7934" w:rsidP="00A6753C">
      <w:pPr>
        <w:rPr>
          <w:noProof/>
          <w:sz w:val="26"/>
          <w:szCs w:val="26"/>
          <w:lang w:val="tr-TR"/>
        </w:rPr>
      </w:pPr>
    </w:p>
    <w:p w:rsidR="00FF7934" w:rsidRDefault="00FF7934" w:rsidP="00A6753C">
      <w:pPr>
        <w:rPr>
          <w:noProof/>
          <w:sz w:val="26"/>
          <w:szCs w:val="26"/>
          <w:lang w:val="tr-TR"/>
        </w:rPr>
      </w:pPr>
    </w:p>
    <w:p w:rsidR="00FF7934" w:rsidRPr="00D95F11" w:rsidRDefault="00FF7934" w:rsidP="00FF7934">
      <w:pPr>
        <w:rPr>
          <w:sz w:val="23"/>
          <w:szCs w:val="23"/>
        </w:rPr>
      </w:pPr>
    </w:p>
    <w:tbl>
      <w:tblPr>
        <w:tblpPr w:leftFromText="141" w:rightFromText="141" w:tblpY="840"/>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72"/>
        <w:gridCol w:w="8"/>
        <w:gridCol w:w="2865"/>
        <w:gridCol w:w="8"/>
        <w:gridCol w:w="1801"/>
        <w:gridCol w:w="8"/>
      </w:tblGrid>
      <w:tr w:rsidR="00FF7934" w:rsidRPr="00D95F11" w:rsidTr="00AD373D">
        <w:trPr>
          <w:gridAfter w:val="1"/>
          <w:wAfter w:w="8" w:type="dxa"/>
        </w:trPr>
        <w:tc>
          <w:tcPr>
            <w:tcW w:w="9390" w:type="dxa"/>
            <w:gridSpan w:val="6"/>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center"/>
              <w:rPr>
                <w:b/>
                <w:bCs/>
                <w:sz w:val="25"/>
                <w:szCs w:val="25"/>
                <w:lang w:val="tr-TR"/>
              </w:rPr>
            </w:pPr>
          </w:p>
          <w:p w:rsidR="00FF7934" w:rsidRPr="00D95F11" w:rsidRDefault="00FF7934" w:rsidP="00AD373D">
            <w:pPr>
              <w:rPr>
                <w:b/>
                <w:bCs/>
                <w:sz w:val="25"/>
                <w:szCs w:val="25"/>
                <w:lang w:val="tr-TR"/>
              </w:rPr>
            </w:pPr>
          </w:p>
        </w:tc>
      </w:tr>
      <w:tr w:rsidR="00FF7934" w:rsidRPr="00D95F11" w:rsidTr="00AD373D">
        <w:trPr>
          <w:gridAfter w:val="1"/>
          <w:wAfter w:w="8" w:type="dxa"/>
        </w:trPr>
        <w:tc>
          <w:tcPr>
            <w:tcW w:w="9390" w:type="dxa"/>
            <w:gridSpan w:val="6"/>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center"/>
              <w:rPr>
                <w:b/>
                <w:bCs/>
                <w:sz w:val="25"/>
                <w:szCs w:val="25"/>
                <w:lang w:val="tr-TR"/>
              </w:rPr>
            </w:pPr>
            <w:r w:rsidRPr="00D95F11">
              <w:rPr>
                <w:b/>
                <w:bCs/>
                <w:sz w:val="25"/>
                <w:szCs w:val="25"/>
                <w:lang w:val="tr-TR"/>
              </w:rPr>
              <w:t>CETVEL</w:t>
            </w:r>
          </w:p>
          <w:p w:rsidR="00FF7934" w:rsidRPr="00D95F11" w:rsidRDefault="00FF7934" w:rsidP="00AD373D">
            <w:pPr>
              <w:jc w:val="center"/>
              <w:rPr>
                <w:b/>
                <w:bCs/>
                <w:sz w:val="25"/>
                <w:szCs w:val="25"/>
                <w:lang w:val="tr-TR"/>
              </w:rPr>
            </w:pPr>
            <w:r w:rsidRPr="00D95F11">
              <w:rPr>
                <w:b/>
                <w:bCs/>
                <w:sz w:val="25"/>
                <w:szCs w:val="25"/>
                <w:lang w:val="tr-TR"/>
              </w:rPr>
              <w:t>(Madde 78)</w:t>
            </w:r>
          </w:p>
          <w:p w:rsidR="00FF7934" w:rsidRPr="00D95F11" w:rsidRDefault="00FF7934" w:rsidP="00AD373D">
            <w:pPr>
              <w:jc w:val="center"/>
              <w:rPr>
                <w:b/>
                <w:bCs/>
                <w:sz w:val="25"/>
                <w:szCs w:val="25"/>
                <w:lang w:val="tr-TR"/>
              </w:rPr>
            </w:pPr>
          </w:p>
        </w:tc>
      </w:tr>
      <w:tr w:rsidR="00FF7934" w:rsidRPr="00D95F11" w:rsidTr="00AD373D">
        <w:trPr>
          <w:gridAfter w:val="1"/>
          <w:wAfter w:w="8" w:type="dxa"/>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p>
        </w:tc>
        <w:tc>
          <w:tcPr>
            <w:tcW w:w="407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center"/>
              <w:rPr>
                <w:b/>
                <w:bCs/>
                <w:sz w:val="25"/>
                <w:szCs w:val="25"/>
                <w:lang w:val="tr-TR"/>
              </w:rPr>
            </w:pPr>
            <w:r w:rsidRPr="00D95F11">
              <w:rPr>
                <w:b/>
                <w:bCs/>
                <w:sz w:val="25"/>
                <w:szCs w:val="25"/>
                <w:lang w:val="tr-TR"/>
              </w:rPr>
              <w:t>SUÇUN KISA İZAHI</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center"/>
              <w:rPr>
                <w:b/>
                <w:bCs/>
                <w:sz w:val="25"/>
                <w:szCs w:val="25"/>
                <w:lang w:val="tr-TR"/>
              </w:rPr>
            </w:pPr>
            <w:r w:rsidRPr="00D95F11">
              <w:rPr>
                <w:b/>
                <w:bCs/>
                <w:sz w:val="25"/>
                <w:szCs w:val="25"/>
                <w:lang w:val="tr-TR"/>
              </w:rPr>
              <w:t>SABİT PARA CEZASI (TL)</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center"/>
              <w:rPr>
                <w:b/>
                <w:bCs/>
                <w:sz w:val="25"/>
                <w:szCs w:val="25"/>
                <w:lang w:val="tr-TR"/>
              </w:rPr>
            </w:pPr>
            <w:r w:rsidRPr="00D95F11">
              <w:rPr>
                <w:b/>
                <w:bCs/>
                <w:sz w:val="25"/>
                <w:szCs w:val="25"/>
                <w:lang w:val="tr-TR"/>
              </w:rPr>
              <w:t>MADDE</w:t>
            </w:r>
          </w:p>
        </w:tc>
      </w:tr>
      <w:tr w:rsidR="00FF7934" w:rsidRPr="00D95F11" w:rsidTr="00AD373D">
        <w:trPr>
          <w:gridAfter w:val="1"/>
          <w:wAfter w:w="8" w:type="dxa"/>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w:t>
            </w:r>
          </w:p>
        </w:tc>
        <w:tc>
          <w:tcPr>
            <w:tcW w:w="407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 xml:space="preserve">Çevre Koruma Dairesinden izin almadan ticari ve belediye atığı yönetim faliyetlerinde bulunma </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 xml:space="preserve">Aylık asgari ücretin 2 katı kadar </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7’nci maddenin (1)’inci fıkrası</w:t>
            </w:r>
          </w:p>
        </w:tc>
      </w:tr>
      <w:tr w:rsidR="00FF7934" w:rsidRPr="00D95F11" w:rsidTr="00AD373D">
        <w:trPr>
          <w:gridAfter w:val="1"/>
          <w:wAfter w:w="8" w:type="dxa"/>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2.</w:t>
            </w:r>
          </w:p>
        </w:tc>
        <w:tc>
          <w:tcPr>
            <w:tcW w:w="407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 xml:space="preserve">İzin koşullarına uymadan ticari ve belediye atığı yönetim faaliyetlerinde bulunma </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Aylık asgari ücretin 2 katı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bCs/>
                <w:sz w:val="25"/>
                <w:szCs w:val="25"/>
                <w:lang w:val="tr-TR"/>
              </w:rPr>
            </w:pPr>
            <w:r w:rsidRPr="00D95F11">
              <w:rPr>
                <w:bCs/>
                <w:sz w:val="25"/>
                <w:szCs w:val="25"/>
                <w:lang w:val="tr-TR"/>
              </w:rPr>
              <w:t xml:space="preserve">7’nci maddenin (1)’inci fıkrası </w:t>
            </w:r>
          </w:p>
        </w:tc>
      </w:tr>
      <w:tr w:rsidR="00FF7934" w:rsidRPr="00D95F11" w:rsidTr="00AD373D">
        <w:trPr>
          <w:trHeight w:val="2353"/>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color w:val="000000"/>
                <w:sz w:val="25"/>
                <w:szCs w:val="25"/>
                <w:lang w:val="tr-TR"/>
              </w:rPr>
            </w:pPr>
            <w:r w:rsidRPr="00D95F11">
              <w:rPr>
                <w:color w:val="000000"/>
                <w:sz w:val="25"/>
                <w:szCs w:val="25"/>
                <w:lang w:val="tr-TR"/>
              </w:rPr>
              <w:t>Alıcı ortamların içine veya üstüne ve izinli geri dönüşüm veya bertaraf etme sahalarının dışındaki alanlara atık bırakılması, boşaltılması veya atılması</w:t>
            </w:r>
          </w:p>
          <w:p w:rsidR="00FF7934" w:rsidRPr="00D95F11" w:rsidRDefault="00FF7934" w:rsidP="00AD373D">
            <w:pPr>
              <w:pStyle w:val="ListeParagraf"/>
              <w:numPr>
                <w:ilvl w:val="0"/>
                <w:numId w:val="7"/>
              </w:numPr>
              <w:jc w:val="both"/>
              <w:rPr>
                <w:sz w:val="25"/>
                <w:szCs w:val="25"/>
                <w:lang w:val="tr-TR"/>
              </w:rPr>
            </w:pPr>
            <w:r w:rsidRPr="00D95F11">
              <w:rPr>
                <w:sz w:val="25"/>
                <w:szCs w:val="25"/>
                <w:lang w:val="tr-TR"/>
              </w:rPr>
              <w:t>&lt; 1  m ³</w:t>
            </w:r>
          </w:p>
          <w:p w:rsidR="00FF7934" w:rsidRPr="00D95F11" w:rsidRDefault="00FF7934" w:rsidP="00AD373D">
            <w:pPr>
              <w:pStyle w:val="ListeParagraf"/>
              <w:numPr>
                <w:ilvl w:val="0"/>
                <w:numId w:val="7"/>
              </w:numPr>
              <w:jc w:val="both"/>
              <w:rPr>
                <w:sz w:val="25"/>
                <w:szCs w:val="25"/>
                <w:lang w:val="tr-TR"/>
              </w:rPr>
            </w:pPr>
            <w:r w:rsidRPr="00D95F11">
              <w:rPr>
                <w:sz w:val="25"/>
                <w:szCs w:val="25"/>
                <w:lang w:val="tr-TR"/>
              </w:rPr>
              <w:t xml:space="preserve">        1 -10  m ³</w:t>
            </w:r>
          </w:p>
          <w:p w:rsidR="00FF7934" w:rsidRPr="00D95F11" w:rsidRDefault="00FF7934" w:rsidP="00AD373D">
            <w:pPr>
              <w:pStyle w:val="ListeParagraf"/>
              <w:ind w:left="360"/>
              <w:jc w:val="both"/>
              <w:rPr>
                <w:sz w:val="25"/>
                <w:szCs w:val="25"/>
                <w:lang w:val="tr-TR"/>
              </w:rPr>
            </w:pPr>
            <w:r w:rsidRPr="00D95F11">
              <w:rPr>
                <w:sz w:val="25"/>
                <w:szCs w:val="25"/>
                <w:lang w:val="tr-TR"/>
              </w:rPr>
              <w:t>(C)          &gt;10  m ³</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(A)Aylık asgari ücretin ¼’ü kadar</w:t>
            </w:r>
          </w:p>
          <w:p w:rsidR="00FF7934" w:rsidRPr="00D95F11" w:rsidRDefault="00FF7934" w:rsidP="00AD373D">
            <w:pPr>
              <w:rPr>
                <w:sz w:val="25"/>
                <w:szCs w:val="25"/>
                <w:lang w:val="tr-TR"/>
              </w:rPr>
            </w:pPr>
            <w:r w:rsidRPr="00D95F11">
              <w:rPr>
                <w:sz w:val="25"/>
                <w:szCs w:val="25"/>
                <w:lang w:val="tr-TR"/>
              </w:rPr>
              <w:t>(B)Aylık asgari ücret kadar</w:t>
            </w:r>
          </w:p>
          <w:p w:rsidR="00FF7934" w:rsidRPr="00D95F11" w:rsidRDefault="00FF7934" w:rsidP="00AD373D">
            <w:pPr>
              <w:rPr>
                <w:sz w:val="25"/>
                <w:szCs w:val="25"/>
                <w:lang w:val="tr-TR"/>
              </w:rPr>
            </w:pPr>
            <w:r w:rsidRPr="00D95F11">
              <w:rPr>
                <w:sz w:val="25"/>
                <w:szCs w:val="25"/>
                <w:lang w:val="tr-TR"/>
              </w:rPr>
              <w:t>(C)Aylık asgari ücretin 2 katı kadar</w:t>
            </w:r>
          </w:p>
          <w:p w:rsidR="00FF7934" w:rsidRPr="00D95F11" w:rsidRDefault="00FF7934" w:rsidP="00AD373D">
            <w:pPr>
              <w:rPr>
                <w:sz w:val="25"/>
                <w:szCs w:val="25"/>
                <w:lang w:val="tr-TR"/>
              </w:rPr>
            </w:pP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 xml:space="preserve">7’nci maddenin (2)’nci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Kuzey Kıbrıs Türk Cumhuriyetine atık  ithali ve girişi</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6 katı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7’nci maddenin (3)’üncü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Ömrü dolmuş olan ürünlerin toplanmasını, taşınmasını, geri dönüştürülmesini ve çevreye zarar vermeyecek şekilde bertaraf ettirilmesini sağlamamak</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7’nci maddenin (4)’üncü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6.</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Atıktan kaynaklanan zarar ve/veya kirliliği telafi etmeme ve/veya temizlememe</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7’nci maddenin (5)’inci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Üretilen, bertaraf edilen ve geri dönüştürülen atıkların doğru ve düzgün kayıtlarını tutmama</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7’nci maddenin (6)’ncı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8.</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noProof/>
                <w:sz w:val="25"/>
                <w:szCs w:val="25"/>
                <w:lang w:val="tr-TR"/>
              </w:rPr>
              <w:t>Atıkların bu Yasanın 36’ncı maddesinin (1)’inci fıkrasının (C) bendi kapsamında hazırlanacak atıkların yakılması ile ilgili tüzük koşulları dışında yakma</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7’nci maddenin (7)’nci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9.</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Ömrünü doldurmuş ürün üreticilerinin sorumluluklarını belirleyen tüzüklerin kurallarına aykırı hareket etme</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9’uncu maddenin (8)’inci ve (9)’uncu  fıkraları</w:t>
            </w:r>
          </w:p>
        </w:tc>
      </w:tr>
      <w:tr w:rsidR="00FF7934" w:rsidRPr="00D95F11" w:rsidTr="00AD373D">
        <w:trPr>
          <w:trHeight w:val="1268"/>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10.</w:t>
            </w:r>
          </w:p>
        </w:tc>
        <w:tc>
          <w:tcPr>
            <w:tcW w:w="4080"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Dairesinden lisans almadan bertaraf etme ve geri dönüştürme faaliyetlerinde bulunmak</w:t>
            </w:r>
          </w:p>
        </w:tc>
        <w:tc>
          <w:tcPr>
            <w:tcW w:w="2873"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09"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11’inci maddenin (1)’inci fıkrası</w:t>
            </w:r>
          </w:p>
        </w:tc>
      </w:tr>
    </w:tbl>
    <w:p w:rsidR="00FF7934" w:rsidRPr="00D95F11" w:rsidRDefault="00FF7934" w:rsidP="00FF7934">
      <w:pPr>
        <w:rPr>
          <w:sz w:val="23"/>
          <w:szCs w:val="23"/>
        </w:rPr>
      </w:pPr>
    </w:p>
    <w:p w:rsidR="00FF7934" w:rsidRPr="00D95F11" w:rsidRDefault="00FF7934" w:rsidP="00FF7934">
      <w:pPr>
        <w:rPr>
          <w:sz w:val="23"/>
          <w:szCs w:val="23"/>
        </w:rPr>
      </w:pPr>
      <w:r w:rsidRPr="00D95F11">
        <w:rPr>
          <w:sz w:val="23"/>
          <w:szCs w:val="23"/>
        </w:rPr>
        <w:br w:type="page"/>
      </w:r>
    </w:p>
    <w:tbl>
      <w:tblPr>
        <w:tblpPr w:leftFromText="141" w:rightFromText="141" w:tblpY="840"/>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80"/>
        <w:gridCol w:w="2873"/>
        <w:gridCol w:w="1809"/>
      </w:tblGrid>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11.</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Belediye atığı dışındaki atıkları, söz konusu taşınma işlemini yapmak için Çevre Koruma Dairesinden lisans almadan toplamak veya taşımak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12’nci maddenin (1)’inci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12.</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Çevre Koruma Dairesine kayıtlı olmadan belediye atığı taşımak veya toplamak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12’nci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13.</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 Mali Yükümlülük Sigortası yaptırmama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2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13’üncü maddenin (1)’inci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14.</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rPr>
            </w:pPr>
            <w:r w:rsidRPr="00D95F11">
              <w:rPr>
                <w:sz w:val="25"/>
                <w:szCs w:val="25"/>
              </w:rPr>
              <w:t>Her türlü alıcı ortama tehlikeli atık atmak</w:t>
            </w:r>
          </w:p>
          <w:p w:rsidR="00FF7934" w:rsidRPr="00D95F11" w:rsidRDefault="00FF7934" w:rsidP="00AD373D">
            <w:pPr>
              <w:rPr>
                <w:sz w:val="25"/>
                <w:szCs w:val="25"/>
              </w:rPr>
            </w:pPr>
          </w:p>
          <w:p w:rsidR="00FF7934" w:rsidRPr="00D95F11" w:rsidRDefault="00FF7934" w:rsidP="00AD373D">
            <w:pPr>
              <w:ind w:left="720"/>
              <w:rPr>
                <w:sz w:val="25"/>
                <w:szCs w:val="25"/>
              </w:rPr>
            </w:pPr>
            <w:r w:rsidRPr="00D95F11">
              <w:rPr>
                <w:sz w:val="25"/>
                <w:szCs w:val="25"/>
              </w:rPr>
              <w:t xml:space="preserve">(A)&gt;5 </w:t>
            </w:r>
            <w:r w:rsidRPr="00D95F11">
              <w:rPr>
                <w:sz w:val="25"/>
                <w:szCs w:val="25"/>
                <w:lang w:val="tr-TR"/>
              </w:rPr>
              <w:t xml:space="preserve"> m ³</w:t>
            </w:r>
          </w:p>
          <w:p w:rsidR="00FF7934" w:rsidRPr="00D95F11" w:rsidRDefault="00FF7934" w:rsidP="00AD373D">
            <w:pPr>
              <w:ind w:left="720"/>
              <w:rPr>
                <w:sz w:val="25"/>
                <w:szCs w:val="25"/>
                <w:lang w:val="tr-TR"/>
              </w:rPr>
            </w:pPr>
            <w:r w:rsidRPr="00D95F11">
              <w:rPr>
                <w:sz w:val="25"/>
                <w:szCs w:val="25"/>
              </w:rPr>
              <w:t>(B) &lt;5</w:t>
            </w:r>
            <w:r w:rsidRPr="00D95F11">
              <w:rPr>
                <w:sz w:val="25"/>
                <w:szCs w:val="25"/>
                <w:lang w:val="tr-TR"/>
              </w:rPr>
              <w:t xml:space="preserve"> m ³</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 Aylık asgari ücretin 4 katı kadar</w:t>
            </w:r>
          </w:p>
          <w:p w:rsidR="00FF7934" w:rsidRPr="00D95F11" w:rsidRDefault="00FF7934" w:rsidP="00AD373D">
            <w:pPr>
              <w:rPr>
                <w:sz w:val="25"/>
                <w:szCs w:val="25"/>
                <w:lang w:val="tr-TR"/>
              </w:rPr>
            </w:pPr>
          </w:p>
          <w:p w:rsidR="00FF7934" w:rsidRPr="00D95F11" w:rsidRDefault="00FF7934" w:rsidP="00AD373D">
            <w:pPr>
              <w:rPr>
                <w:sz w:val="25"/>
                <w:szCs w:val="25"/>
                <w:lang w:val="tr-TR"/>
              </w:rPr>
            </w:pPr>
            <w:r w:rsidRPr="00D95F11">
              <w:rPr>
                <w:sz w:val="25"/>
                <w:szCs w:val="25"/>
                <w:lang w:val="tr-TR"/>
              </w:rPr>
              <w:t>(B) Aylık asgari ücretin 6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 xml:space="preserve">13’üncü maddenin (2)’nci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15.</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Dairesinden atık su deşarj izni olmadan, kanalizasyon sistemleri, septik tanklar ve emici kuyulardan gelen kentsel atık suyun ya da endüstriyel atık suların doğrudan alıcı ortama deşarj edilmesi</w:t>
            </w:r>
          </w:p>
          <w:p w:rsidR="00FF7934" w:rsidRPr="00D95F11" w:rsidRDefault="00FF7934" w:rsidP="00AD373D">
            <w:pPr>
              <w:rPr>
                <w:sz w:val="25"/>
                <w:szCs w:val="25"/>
                <w:lang w:val="tr-TR"/>
              </w:rPr>
            </w:pPr>
          </w:p>
          <w:p w:rsidR="00FF7934" w:rsidRPr="00D95F11" w:rsidRDefault="00FF7934" w:rsidP="00AD373D">
            <w:pPr>
              <w:rPr>
                <w:sz w:val="25"/>
                <w:szCs w:val="25"/>
                <w:lang w:val="tr-TR"/>
              </w:rPr>
            </w:pPr>
            <w:r w:rsidRPr="00D95F11">
              <w:rPr>
                <w:sz w:val="25"/>
                <w:szCs w:val="25"/>
                <w:lang w:val="tr-TR"/>
              </w:rPr>
              <w:t xml:space="preserve">  (A) &lt; 1  m ³</w:t>
            </w:r>
          </w:p>
          <w:p w:rsidR="00FF7934" w:rsidRPr="00D95F11" w:rsidRDefault="00FF7934" w:rsidP="00AD373D">
            <w:pPr>
              <w:rPr>
                <w:sz w:val="25"/>
                <w:szCs w:val="25"/>
                <w:lang w:val="tr-TR"/>
              </w:rPr>
            </w:pPr>
            <w:r w:rsidRPr="00D95F11">
              <w:rPr>
                <w:sz w:val="25"/>
                <w:szCs w:val="25"/>
                <w:lang w:val="tr-TR"/>
              </w:rPr>
              <w:t xml:space="preserve">  (B) &gt; 1  m ³</w:t>
            </w:r>
          </w:p>
          <w:p w:rsidR="00FF7934" w:rsidRPr="00D95F11" w:rsidRDefault="00FF7934" w:rsidP="00AD373D">
            <w:pPr>
              <w:rPr>
                <w:sz w:val="25"/>
                <w:szCs w:val="25"/>
                <w:lang w:val="tr-TR"/>
              </w:rPr>
            </w:pPr>
            <w:r w:rsidRPr="00D95F11">
              <w:rPr>
                <w:sz w:val="25"/>
                <w:szCs w:val="25"/>
                <w:lang w:val="tr-TR"/>
              </w:rPr>
              <w:t xml:space="preserve">  (C) Zararlı maddeler içeriyorsa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 Aylık asgari ücretin ¼’ü kadar</w:t>
            </w:r>
          </w:p>
          <w:p w:rsidR="00FF7934" w:rsidRPr="00D95F11" w:rsidRDefault="00FF7934" w:rsidP="00AD373D">
            <w:pPr>
              <w:rPr>
                <w:sz w:val="25"/>
                <w:szCs w:val="25"/>
                <w:lang w:val="tr-TR"/>
              </w:rPr>
            </w:pPr>
            <w:r w:rsidRPr="00D95F11">
              <w:rPr>
                <w:sz w:val="25"/>
                <w:szCs w:val="25"/>
                <w:lang w:val="tr-TR"/>
              </w:rPr>
              <w:t>(B) Aylık asgari ücret kadar</w:t>
            </w:r>
          </w:p>
          <w:p w:rsidR="00FF7934" w:rsidRPr="00D95F11" w:rsidRDefault="00FF7934" w:rsidP="00AD373D">
            <w:pPr>
              <w:rPr>
                <w:sz w:val="25"/>
                <w:szCs w:val="25"/>
                <w:lang w:val="tr-TR"/>
              </w:rPr>
            </w:pPr>
            <w:r w:rsidRPr="00D95F11">
              <w:rPr>
                <w:sz w:val="25"/>
                <w:szCs w:val="25"/>
                <w:lang w:val="tr-TR"/>
              </w:rPr>
              <w:t>(C) Aylık asgari ücretin 2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19’uncu maddenin (1)’inci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16.</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İçme suyu rezervuarlarına veya yeraltı su kaynaklarına atık ve atık su deşarj etmek veya bu rezervuarlardaki su kalitesini olumsuz etkileyecek herhangi bir faaliyette bulunmak</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19’uncu maddenin (2)’nci fıkrası</w:t>
            </w:r>
          </w:p>
          <w:p w:rsidR="00FF7934" w:rsidRPr="00D95F11" w:rsidRDefault="00FF7934" w:rsidP="00AD373D">
            <w:pPr>
              <w:jc w:val="both"/>
              <w:rPr>
                <w:sz w:val="25"/>
                <w:szCs w:val="25"/>
                <w:lang w:val="tr-TR"/>
              </w:rPr>
            </w:pPr>
          </w:p>
          <w:p w:rsidR="00FF7934" w:rsidRPr="00D95F11" w:rsidRDefault="00FF7934" w:rsidP="00AD373D">
            <w:pPr>
              <w:jc w:val="both"/>
              <w:rPr>
                <w:sz w:val="25"/>
                <w:szCs w:val="25"/>
                <w:lang w:val="tr-TR"/>
              </w:rPr>
            </w:pP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17.</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Kanalizasyon sistemlerinin var olduğu bölgelerde septik tanklara ve emici kuyulara su deşarj etmek</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19’uncu maddenin (4)’üncü fıkrasının (A)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18.</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Endüstriyel atık sularını kanalizasyon sistemlerine deşarj etmeden önce ön arıtma yapma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2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19’uncu maddenin (4)’üncü fıkrasının (B)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Yeni septik tankların teknik standartlara uyumlu olmaması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19’uncu maddenin (5)’inci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20.</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 xml:space="preserve">Bir akiferin, dere, dere yatağı veya kıyı şeridinin </w:t>
            </w:r>
            <w:smartTag w:uri="urn:schemas-microsoft-com:office:smarttags" w:element="metricconverter">
              <w:smartTagPr>
                <w:attr w:name="ProductID" w:val="500 metre"/>
              </w:smartTagPr>
              <w:r w:rsidRPr="00D95F11">
                <w:rPr>
                  <w:sz w:val="25"/>
                  <w:szCs w:val="25"/>
                  <w:lang w:val="tr-TR"/>
                </w:rPr>
                <w:t>500 metre</w:t>
              </w:r>
            </w:smartTag>
            <w:r w:rsidRPr="00D95F11">
              <w:rPr>
                <w:sz w:val="25"/>
                <w:szCs w:val="25"/>
                <w:lang w:val="tr-TR"/>
              </w:rPr>
              <w:t xml:space="preserve"> yakınına yeni bir septik tank veya emici kuyu inşa etmek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19’uncu maddenin (6)’ncı fıkrası</w:t>
            </w:r>
          </w:p>
        </w:tc>
      </w:tr>
    </w:tbl>
    <w:p w:rsidR="00FF7934" w:rsidRPr="00D95F11" w:rsidRDefault="00FF7934" w:rsidP="00FF7934">
      <w:pPr>
        <w:rPr>
          <w:sz w:val="23"/>
          <w:szCs w:val="23"/>
        </w:rPr>
      </w:pPr>
      <w:r w:rsidRPr="00D95F11">
        <w:rPr>
          <w:sz w:val="23"/>
          <w:szCs w:val="23"/>
        </w:rPr>
        <w:br w:type="page"/>
      </w:r>
    </w:p>
    <w:tbl>
      <w:tblPr>
        <w:tblpPr w:leftFromText="141" w:rightFromText="141" w:tblpY="840"/>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80"/>
        <w:gridCol w:w="2873"/>
        <w:gridCol w:w="1809"/>
      </w:tblGrid>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21.</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Belediye toplama ve arıtma sistemine bağlanıncaya kadar, yeni yerleşim yerleri inşaa eden kişilerin mezkur yerleşim yerlerinden evsel atık suyu toplayıp arıtmaması</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İhlalin olduğu her 3 ay için aylık asgari ücretin 3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19’uncu maddenin (7)’nci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22.</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Bağlantı sağlanana kadar, inşa eden ve/veya mezkur yerlerde yaşayan kişilerin evsel atık su arıtma sistemlerinin çalışmasını ve idame edilmesini sağlamaması</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İhlalin olduğu her 3 ay için aylık asgari ücretin 3 katı kada</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19’uncu maddenin (8)’inci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23.</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Dairesinden izin almadan septik maddeleri ve diğer atık suyu taşımak</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19’uncu maddenin (9)’uncu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24.</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Dairesinden izin almaksızın  atık su arıtma tesisi veya tuzlu su arıtma tesisi inşa etmek</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19’uncu maddenin (10)’uncu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25.</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Atığın bir gemiden diğerine atık transferi de dahil evsel veya diğer atığın kara sularına deşarjı,</w:t>
            </w:r>
          </w:p>
          <w:p w:rsidR="00FF7934" w:rsidRPr="00D95F11" w:rsidRDefault="00FF7934" w:rsidP="00AD373D">
            <w:pPr>
              <w:rPr>
                <w:sz w:val="25"/>
                <w:szCs w:val="25"/>
                <w:lang w:val="tr-TR"/>
              </w:rPr>
            </w:pPr>
            <w:r w:rsidRPr="00D95F11">
              <w:rPr>
                <w:sz w:val="25"/>
                <w:szCs w:val="25"/>
                <w:lang w:val="tr-TR"/>
              </w:rPr>
              <w:t xml:space="preserve">(A) 10 – 18 gros ton arası gemiler ve diğer deniz araçları  </w:t>
            </w:r>
          </w:p>
          <w:p w:rsidR="00FF7934" w:rsidRPr="00D95F11" w:rsidRDefault="00FF7934" w:rsidP="00AD373D">
            <w:pPr>
              <w:rPr>
                <w:sz w:val="25"/>
                <w:szCs w:val="25"/>
                <w:lang w:val="tr-TR"/>
              </w:rPr>
            </w:pPr>
            <w:r w:rsidRPr="00D95F11">
              <w:rPr>
                <w:sz w:val="25"/>
                <w:szCs w:val="25"/>
                <w:lang w:val="tr-TR"/>
              </w:rPr>
              <w:t xml:space="preserve">(B) Tankerler de dahil 18 – 1000 gros ton arası her tür gemi  </w:t>
            </w:r>
          </w:p>
          <w:p w:rsidR="00FF7934" w:rsidRPr="00D95F11" w:rsidRDefault="00FF7934" w:rsidP="00AD373D">
            <w:pPr>
              <w:rPr>
                <w:sz w:val="25"/>
                <w:szCs w:val="25"/>
                <w:lang w:val="tr-TR"/>
              </w:rPr>
            </w:pPr>
            <w:r w:rsidRPr="00D95F11">
              <w:rPr>
                <w:sz w:val="25"/>
                <w:szCs w:val="25"/>
                <w:lang w:val="tr-TR"/>
              </w:rPr>
              <w:t xml:space="preserve">(C) Tankerler de dahil 1000 gros tondan fazla olan her tür gemi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 Aylık asgari ücretin 2 katı kadar</w:t>
            </w:r>
          </w:p>
          <w:p w:rsidR="00FF7934" w:rsidRPr="00D95F11" w:rsidRDefault="00FF7934" w:rsidP="00AD373D">
            <w:pPr>
              <w:rPr>
                <w:sz w:val="25"/>
                <w:szCs w:val="25"/>
                <w:lang w:val="tr-TR"/>
              </w:rPr>
            </w:pPr>
          </w:p>
          <w:p w:rsidR="00FF7934" w:rsidRPr="00D95F11" w:rsidRDefault="00FF7934" w:rsidP="00AD373D">
            <w:pPr>
              <w:rPr>
                <w:sz w:val="25"/>
                <w:szCs w:val="25"/>
                <w:lang w:val="tr-TR"/>
              </w:rPr>
            </w:pPr>
            <w:r w:rsidRPr="00D95F11">
              <w:rPr>
                <w:sz w:val="25"/>
                <w:szCs w:val="25"/>
                <w:lang w:val="tr-TR"/>
              </w:rPr>
              <w:t>(B) Aylık asgari ücretin 10 katı kadar</w:t>
            </w:r>
          </w:p>
          <w:p w:rsidR="00FF7934" w:rsidRPr="00D95F11" w:rsidRDefault="00FF7934" w:rsidP="00AD373D">
            <w:pPr>
              <w:rPr>
                <w:sz w:val="25"/>
                <w:szCs w:val="25"/>
                <w:lang w:val="tr-TR"/>
              </w:rPr>
            </w:pPr>
          </w:p>
          <w:p w:rsidR="00FF7934" w:rsidRPr="00D95F11" w:rsidRDefault="00FF7934" w:rsidP="00AD373D">
            <w:pPr>
              <w:rPr>
                <w:sz w:val="25"/>
                <w:szCs w:val="25"/>
                <w:lang w:val="tr-TR"/>
              </w:rPr>
            </w:pPr>
            <w:r w:rsidRPr="00D95F11">
              <w:rPr>
                <w:sz w:val="25"/>
                <w:szCs w:val="25"/>
                <w:lang w:val="tr-TR"/>
              </w:rPr>
              <w:t>(C) Aylık asgari ücretin 40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24’üncü maddenin (1)’inci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26.</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Kara sularına yağ, petrol, yağlı sintine veya balast suyu deşarjı</w:t>
            </w:r>
          </w:p>
          <w:p w:rsidR="00FF7934" w:rsidRPr="00D95F11" w:rsidRDefault="00FF7934" w:rsidP="00AD373D">
            <w:pPr>
              <w:numPr>
                <w:ilvl w:val="0"/>
                <w:numId w:val="9"/>
              </w:numPr>
              <w:rPr>
                <w:sz w:val="25"/>
                <w:szCs w:val="25"/>
                <w:lang w:val="tr-TR"/>
              </w:rPr>
            </w:pPr>
            <w:r w:rsidRPr="00D95F11">
              <w:rPr>
                <w:sz w:val="25"/>
                <w:szCs w:val="25"/>
                <w:lang w:val="tr-TR"/>
              </w:rPr>
              <w:t>Tankerler de dahil &lt;1000 gros tondan az gemiler</w:t>
            </w:r>
          </w:p>
          <w:p w:rsidR="00FF7934" w:rsidRPr="00D95F11" w:rsidRDefault="00FF7934" w:rsidP="00AD373D">
            <w:pPr>
              <w:numPr>
                <w:ilvl w:val="0"/>
                <w:numId w:val="9"/>
              </w:numPr>
              <w:rPr>
                <w:sz w:val="25"/>
                <w:szCs w:val="25"/>
                <w:lang w:val="tr-TR"/>
              </w:rPr>
            </w:pPr>
            <w:r w:rsidRPr="00D95F11">
              <w:rPr>
                <w:sz w:val="25"/>
                <w:szCs w:val="25"/>
                <w:lang w:val="tr-TR"/>
              </w:rPr>
              <w:t xml:space="preserve">Tankerler de dahil 1000 – 4000 gros ton arası gemiler  </w:t>
            </w:r>
          </w:p>
          <w:p w:rsidR="00FF7934" w:rsidRPr="00D95F11" w:rsidRDefault="00FF7934" w:rsidP="00AD373D">
            <w:pPr>
              <w:numPr>
                <w:ilvl w:val="0"/>
                <w:numId w:val="9"/>
              </w:numPr>
              <w:rPr>
                <w:sz w:val="25"/>
                <w:szCs w:val="25"/>
                <w:lang w:val="tr-TR"/>
              </w:rPr>
            </w:pPr>
            <w:r w:rsidRPr="00D95F11">
              <w:rPr>
                <w:sz w:val="25"/>
                <w:szCs w:val="25"/>
                <w:lang w:val="tr-TR"/>
              </w:rPr>
              <w:t xml:space="preserve">Tankerler de dahil 4000 gros tondan fazla gemiler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 Aylık asgari ücretin 20 katı kadar</w:t>
            </w:r>
          </w:p>
          <w:p w:rsidR="00FF7934" w:rsidRPr="00D95F11" w:rsidRDefault="00FF7934" w:rsidP="00AD373D">
            <w:pPr>
              <w:rPr>
                <w:sz w:val="25"/>
                <w:szCs w:val="25"/>
                <w:lang w:val="tr-TR"/>
              </w:rPr>
            </w:pPr>
            <w:r w:rsidRPr="00D95F11">
              <w:rPr>
                <w:sz w:val="25"/>
                <w:szCs w:val="25"/>
                <w:lang w:val="tr-TR"/>
              </w:rPr>
              <w:t>(B) Aylık asgari ücretin 40 katı kadar</w:t>
            </w:r>
          </w:p>
          <w:p w:rsidR="00FF7934" w:rsidRPr="00D95F11" w:rsidRDefault="00FF7934" w:rsidP="00AD373D">
            <w:pPr>
              <w:rPr>
                <w:sz w:val="25"/>
                <w:szCs w:val="25"/>
                <w:lang w:val="tr-TR"/>
              </w:rPr>
            </w:pPr>
          </w:p>
          <w:p w:rsidR="00FF7934" w:rsidRPr="00D95F11" w:rsidRDefault="00FF7934" w:rsidP="00AD373D">
            <w:pPr>
              <w:rPr>
                <w:sz w:val="25"/>
                <w:szCs w:val="25"/>
                <w:lang w:val="tr-TR"/>
              </w:rPr>
            </w:pPr>
            <w:r w:rsidRPr="00D95F11">
              <w:rPr>
                <w:sz w:val="25"/>
                <w:szCs w:val="25"/>
                <w:lang w:val="tr-TR"/>
              </w:rPr>
              <w:t>(C) Aylık asgari ücretin 60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24’üncü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27.</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Hafriyat atıkları, moloz, benzeri atıklar, evsel atıklar, ve su arıtma ve proses atığı çamurları da dahil diğer atıkların atılması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24’üncü maddenin (3)’üncü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28.</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Dairesi’nden önceden izin alınmadan, dökülen yağı dağıtmak veya inceltmek amacıyla kimyasallar kullanma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20 katı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24’üncü maddenin (4)’üncü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29.</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 tarafından sıralanmış maddeler dışında kalan maddeleri yakmak</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ücretin ½’si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28’inci maddenin (1)’inci fıkrası</w:t>
            </w:r>
          </w:p>
        </w:tc>
      </w:tr>
    </w:tbl>
    <w:p w:rsidR="00FF7934" w:rsidRDefault="00FF7934" w:rsidP="00FF7934">
      <w:r>
        <w:br w:type="page"/>
      </w:r>
    </w:p>
    <w:tbl>
      <w:tblPr>
        <w:tblpPr w:leftFromText="141" w:rightFromText="141" w:tblpY="8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80"/>
        <w:gridCol w:w="2873"/>
        <w:gridCol w:w="1809"/>
        <w:gridCol w:w="66"/>
      </w:tblGrid>
      <w:tr w:rsidR="00FF7934" w:rsidRPr="00D95F11" w:rsidTr="00AD373D">
        <w:trPr>
          <w:gridAfter w:val="1"/>
          <w:wAfter w:w="66" w:type="dxa"/>
        </w:trPr>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30.</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Çevre Koruma Dairesinden yazılı izin almadan kimyasal madde veya atık yağ yakılması veya kullanılması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09"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28’inci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3"/>
                <w:szCs w:val="23"/>
              </w:rPr>
              <w:br w:type="page"/>
            </w:r>
            <w:r w:rsidRPr="00D95F11">
              <w:rPr>
                <w:sz w:val="25"/>
                <w:szCs w:val="25"/>
                <w:lang w:val="tr-TR"/>
              </w:rPr>
              <w:t>31.</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Motorlu araçların emisyon standartlarına uygun olmaması </w:t>
            </w:r>
          </w:p>
          <w:p w:rsidR="00FF7934" w:rsidRPr="00D95F11" w:rsidRDefault="00FF7934" w:rsidP="00AD373D">
            <w:pPr>
              <w:jc w:val="both"/>
              <w:rPr>
                <w:sz w:val="25"/>
                <w:szCs w:val="25"/>
                <w:lang w:val="tr-TR"/>
              </w:rPr>
            </w:pP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Uygun olması için 30 gün verilir, olmazsa aylık asgari ücretin ½’si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28’inci maddenin (3)’üncü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32.</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Dairesinin olumlu görüşü olmadan, bu f</w:t>
            </w:r>
            <w:r w:rsidRPr="00D95F11">
              <w:rPr>
                <w:rFonts w:hint="eastAsia"/>
                <w:sz w:val="25"/>
                <w:szCs w:val="25"/>
                <w:lang w:val="tr-TR"/>
              </w:rPr>
              <w:t>ı</w:t>
            </w:r>
            <w:r w:rsidRPr="00D95F11">
              <w:rPr>
                <w:sz w:val="25"/>
                <w:szCs w:val="25"/>
                <w:lang w:val="tr-TR"/>
              </w:rPr>
              <w:t>kra kapsam</w:t>
            </w:r>
            <w:r w:rsidRPr="00D95F11">
              <w:rPr>
                <w:rFonts w:hint="eastAsia"/>
                <w:sz w:val="25"/>
                <w:szCs w:val="25"/>
                <w:lang w:val="tr-TR"/>
              </w:rPr>
              <w:t>ı</w:t>
            </w:r>
            <w:r w:rsidRPr="00D95F11">
              <w:rPr>
                <w:sz w:val="25"/>
                <w:szCs w:val="25"/>
                <w:lang w:val="tr-TR"/>
              </w:rPr>
              <w:t>na giren sanayi tesisleri ve di</w:t>
            </w:r>
            <w:r w:rsidRPr="00D95F11">
              <w:rPr>
                <w:rFonts w:hint="eastAsia"/>
                <w:sz w:val="25"/>
                <w:szCs w:val="25"/>
                <w:lang w:val="tr-TR"/>
              </w:rPr>
              <w:t>ğ</w:t>
            </w:r>
            <w:r w:rsidRPr="00D95F11">
              <w:rPr>
                <w:sz w:val="25"/>
                <w:szCs w:val="25"/>
                <w:lang w:val="tr-TR"/>
              </w:rPr>
              <w:t>er faaliyet veya işletmelerde bu f</w:t>
            </w:r>
            <w:r w:rsidRPr="00D95F11">
              <w:rPr>
                <w:rFonts w:hint="eastAsia"/>
                <w:sz w:val="25"/>
                <w:szCs w:val="25"/>
                <w:lang w:val="tr-TR"/>
              </w:rPr>
              <w:t>ı</w:t>
            </w:r>
            <w:r w:rsidRPr="00D95F11">
              <w:rPr>
                <w:sz w:val="25"/>
                <w:szCs w:val="25"/>
                <w:lang w:val="tr-TR"/>
              </w:rPr>
              <w:t>krada belirtilen yak</w:t>
            </w:r>
            <w:r w:rsidRPr="00D95F11">
              <w:rPr>
                <w:rFonts w:hint="eastAsia"/>
                <w:sz w:val="25"/>
                <w:szCs w:val="25"/>
                <w:lang w:val="tr-TR"/>
              </w:rPr>
              <w:t>ı</w:t>
            </w:r>
            <w:r w:rsidRPr="00D95F11">
              <w:rPr>
                <w:sz w:val="25"/>
                <w:szCs w:val="25"/>
                <w:lang w:val="tr-TR"/>
              </w:rPr>
              <w:t>t veya maddelerin kullan</w:t>
            </w:r>
            <w:r w:rsidRPr="00D95F11">
              <w:rPr>
                <w:rFonts w:hint="eastAsia"/>
                <w:sz w:val="25"/>
                <w:szCs w:val="25"/>
                <w:lang w:val="tr-TR"/>
              </w:rPr>
              <w:t>ı</w:t>
            </w:r>
            <w:r w:rsidRPr="00D95F11">
              <w:rPr>
                <w:sz w:val="25"/>
                <w:szCs w:val="25"/>
                <w:lang w:val="tr-TR"/>
              </w:rPr>
              <w:t>lmas</w:t>
            </w:r>
            <w:r w:rsidRPr="00D95F11">
              <w:rPr>
                <w:rFonts w:hint="eastAsia"/>
                <w:sz w:val="25"/>
                <w:szCs w:val="25"/>
                <w:lang w:val="tr-TR"/>
              </w:rPr>
              <w:t>ı</w:t>
            </w:r>
            <w:r w:rsidRPr="00D95F11">
              <w:rPr>
                <w:sz w:val="25"/>
                <w:szCs w:val="25"/>
                <w:lang w:val="tr-TR"/>
              </w:rPr>
              <w:t>, yak</w:t>
            </w:r>
            <w:r w:rsidRPr="00D95F11">
              <w:rPr>
                <w:rFonts w:hint="eastAsia"/>
                <w:sz w:val="25"/>
                <w:szCs w:val="25"/>
                <w:lang w:val="tr-TR"/>
              </w:rPr>
              <w:t>ı</w:t>
            </w:r>
            <w:r w:rsidRPr="00D95F11">
              <w:rPr>
                <w:sz w:val="25"/>
                <w:szCs w:val="25"/>
                <w:lang w:val="tr-TR"/>
              </w:rPr>
              <w:t>lmas</w:t>
            </w:r>
            <w:r w:rsidRPr="00D95F11">
              <w:rPr>
                <w:rFonts w:hint="eastAsia"/>
                <w:sz w:val="25"/>
                <w:szCs w:val="25"/>
                <w:lang w:val="tr-TR"/>
              </w:rPr>
              <w:t>ı</w:t>
            </w:r>
            <w:r w:rsidRPr="00D95F11">
              <w:rPr>
                <w:sz w:val="25"/>
                <w:szCs w:val="25"/>
                <w:lang w:val="tr-TR"/>
              </w:rPr>
              <w:t>, depolanmas</w:t>
            </w:r>
            <w:r w:rsidRPr="00D95F11">
              <w:rPr>
                <w:rFonts w:hint="eastAsia"/>
                <w:sz w:val="25"/>
                <w:szCs w:val="25"/>
                <w:lang w:val="tr-TR"/>
              </w:rPr>
              <w:t>ı</w:t>
            </w:r>
            <w:r w:rsidRPr="00D95F11">
              <w:rPr>
                <w:sz w:val="25"/>
                <w:szCs w:val="25"/>
                <w:lang w:val="tr-TR"/>
              </w:rPr>
              <w:t xml:space="preserve"> veya muhafaza edilmesi</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 xml:space="preserve">28’inci maddenin (6)’ncı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33.</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Koruma Dairesinin olumlu görüşü olmadan, f</w:t>
            </w:r>
            <w:r w:rsidRPr="00D95F11">
              <w:rPr>
                <w:rFonts w:hint="eastAsia"/>
                <w:sz w:val="25"/>
                <w:szCs w:val="25"/>
                <w:lang w:val="tr-TR"/>
              </w:rPr>
              <w:t>ı</w:t>
            </w:r>
            <w:r w:rsidRPr="00D95F11">
              <w:rPr>
                <w:sz w:val="25"/>
                <w:szCs w:val="25"/>
                <w:lang w:val="tr-TR"/>
              </w:rPr>
              <w:t>kra kapsam</w:t>
            </w:r>
            <w:r w:rsidRPr="00D95F11">
              <w:rPr>
                <w:rFonts w:hint="eastAsia"/>
                <w:sz w:val="25"/>
                <w:szCs w:val="25"/>
                <w:lang w:val="tr-TR"/>
              </w:rPr>
              <w:t>ı</w:t>
            </w:r>
            <w:r w:rsidRPr="00D95F11">
              <w:rPr>
                <w:sz w:val="25"/>
                <w:szCs w:val="25"/>
                <w:lang w:val="tr-TR"/>
              </w:rPr>
              <w:t>na giren madde veya ürünlerin ithal edilmesi ve/veya üretilmesi</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Aylık asgari ücret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28’inci maddenin (7)’nci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34.</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Kirliliğe karşı tüm uygun önleyici önlemler almama </w:t>
            </w:r>
          </w:p>
          <w:p w:rsidR="00FF7934" w:rsidRPr="00D95F11" w:rsidRDefault="00FF7934" w:rsidP="00AD373D">
            <w:pPr>
              <w:jc w:val="both"/>
              <w:rPr>
                <w:sz w:val="25"/>
                <w:szCs w:val="25"/>
                <w:lang w:val="tr-TR"/>
              </w:rPr>
            </w:pP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(A)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35.</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Ciddi boyutta kirlilik yaratma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(B)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36.</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Aşırı atık üretimi, atığın değerlendirilmemesi ve/veya bertaraf edilmesi sırasında çevrede etki yapması</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(C)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37.</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Enerjinin etkin şekilde kullanılmaması</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¼’ü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(Ç)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38.</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Kazaları önlemek ve sonuçlarını sınırlandırmak için önlem almama</w:t>
            </w:r>
          </w:p>
          <w:p w:rsidR="00FF7934" w:rsidRPr="00D95F11" w:rsidRDefault="00FF7934" w:rsidP="00AD373D">
            <w:pPr>
              <w:jc w:val="both"/>
              <w:rPr>
                <w:sz w:val="25"/>
                <w:szCs w:val="25"/>
                <w:lang w:val="tr-TR"/>
              </w:rPr>
            </w:pP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gridSpan w:val="2"/>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(D) bendi</w:t>
            </w:r>
          </w:p>
        </w:tc>
      </w:tr>
    </w:tbl>
    <w:p w:rsidR="00FF7934" w:rsidRDefault="00FF7934" w:rsidP="00FF7934">
      <w:r>
        <w:br w:type="page"/>
      </w:r>
    </w:p>
    <w:tbl>
      <w:tblPr>
        <w:tblpPr w:leftFromText="141" w:rightFromText="141" w:tblpY="8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80"/>
        <w:gridCol w:w="2873"/>
        <w:gridCol w:w="1875"/>
      </w:tblGrid>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39.</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Faaliyetlerin durdurulmasından sonra kirliliği temizlememek </w:t>
            </w:r>
          </w:p>
          <w:p w:rsidR="00FF7934" w:rsidRPr="00D95F11" w:rsidRDefault="00FF7934" w:rsidP="00AD373D">
            <w:pPr>
              <w:jc w:val="both"/>
              <w:rPr>
                <w:sz w:val="25"/>
                <w:szCs w:val="25"/>
                <w:lang w:val="tr-TR"/>
              </w:rPr>
            </w:pP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34’üncü maddenin (1)’inci fıkrasının (E)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40.</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İzinsiz veya izin koşullarına uymadan herhangi bir sanayi faaliyetinde bulunma, herhangi bir sanayi faaliyetini izinsiz ve/veya izin koşullarına uygun olmadan gerçekleştirme</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34’üncü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41.</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İşletmecinin izin koşullarına uygun bir şekilde faaliyette bulunulmasını sağlamaması </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875" w:type="dxa"/>
            <w:tcBorders>
              <w:top w:val="single" w:sz="4" w:space="0" w:color="auto"/>
              <w:left w:val="single" w:sz="4" w:space="0" w:color="auto"/>
              <w:bottom w:val="single" w:sz="4" w:space="0" w:color="auto"/>
              <w:right w:val="single" w:sz="4" w:space="0" w:color="auto"/>
            </w:tcBorders>
          </w:tcPr>
          <w:p w:rsidR="00FF7934" w:rsidRDefault="00FF7934" w:rsidP="00AD373D">
            <w:pPr>
              <w:jc w:val="both"/>
              <w:rPr>
                <w:sz w:val="25"/>
                <w:szCs w:val="25"/>
                <w:lang w:val="tr-TR"/>
              </w:rPr>
            </w:pPr>
            <w:r w:rsidRPr="00D95F11">
              <w:rPr>
                <w:sz w:val="25"/>
                <w:szCs w:val="25"/>
                <w:lang w:val="tr-TR"/>
              </w:rPr>
              <w:t xml:space="preserve">34’üncü </w:t>
            </w:r>
          </w:p>
          <w:p w:rsidR="00FF7934" w:rsidRPr="00D95F11" w:rsidRDefault="00FF7934" w:rsidP="00AD373D">
            <w:pPr>
              <w:jc w:val="both"/>
              <w:rPr>
                <w:sz w:val="25"/>
                <w:szCs w:val="25"/>
                <w:lang w:val="tr-TR"/>
              </w:rPr>
            </w:pPr>
            <w:r w:rsidRPr="00D95F11">
              <w:rPr>
                <w:sz w:val="25"/>
                <w:szCs w:val="25"/>
                <w:lang w:val="tr-TR"/>
              </w:rPr>
              <w:t>maddenin (3)’üncü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42.</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Doğru ve düzgün kayıtlar tutmama veya denetim sırasında vermeme</w:t>
            </w:r>
          </w:p>
          <w:p w:rsidR="00FF7934" w:rsidRPr="00D95F11" w:rsidRDefault="00FF7934" w:rsidP="00AD373D">
            <w:pPr>
              <w:jc w:val="both"/>
              <w:rPr>
                <w:sz w:val="25"/>
                <w:szCs w:val="25"/>
                <w:lang w:val="tr-TR"/>
              </w:rPr>
            </w:pP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34’üncü maddenin (4)’üncü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43.</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Önemli bir değişiklik olması durumunda Çevre Koruma Dairesine bildirmeme</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34’üncü maddenin (5)’inci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44.</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Büyük yakma tesisleri ile ilgili çıkarılması öngörülen tüzüklerin kurallarına aykırı hareket etme</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6 katı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36’ncı maddenin (1)’inci fıkrasının (B)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45.</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Atık yakma ile ilgili çıkarılması öngörülen tüzüklerin kurallarına aykırı hareket etme</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3 katı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36’ncı maddenin (1)’inci fıkrasının (C) bendi</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46.</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Petrol depolama ve dağıtım tesisleri tarafından Uçucu Organik Bileşiklerin (VOC)  emisyonlarının azaltılmasına yönelik çıkarılması öngörülen tüzüklerin kurallarına aykırı davranma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3 katı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36’ncı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color w:val="000000"/>
                <w:sz w:val="25"/>
                <w:szCs w:val="25"/>
                <w:lang w:val="tr-TR"/>
              </w:rPr>
              <w:t>Çevre Koruma Dairesinden çevre izni almadan faaliyete geçen tesisler</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38’inci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color w:val="000000"/>
                <w:sz w:val="25"/>
                <w:szCs w:val="25"/>
                <w:lang w:val="tr-TR"/>
              </w:rPr>
            </w:pPr>
            <w:r w:rsidRPr="00D95F11">
              <w:rPr>
                <w:color w:val="000000"/>
                <w:sz w:val="25"/>
                <w:szCs w:val="25"/>
                <w:lang w:val="tr-TR"/>
              </w:rPr>
              <w:t>48.</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color w:val="000000"/>
                <w:sz w:val="25"/>
                <w:szCs w:val="25"/>
                <w:lang w:val="tr-TR"/>
              </w:rPr>
            </w:pPr>
            <w:r w:rsidRPr="00D95F11">
              <w:rPr>
                <w:color w:val="000000"/>
                <w:sz w:val="25"/>
                <w:szCs w:val="25"/>
                <w:lang w:val="tr-TR"/>
              </w:rPr>
              <w:t>Ekolojik Etki Değerlendirme olumlu görüşündeki koşulların herhangi birine uymama</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color w:val="000000"/>
                <w:sz w:val="25"/>
                <w:szCs w:val="25"/>
                <w:lang w:val="tr-TR"/>
              </w:rPr>
            </w:pPr>
            <w:r w:rsidRPr="00D95F11">
              <w:rPr>
                <w:color w:val="000000"/>
                <w:sz w:val="25"/>
                <w:szCs w:val="25"/>
                <w:lang w:val="tr-TR"/>
              </w:rPr>
              <w:t>Aylık asgari ücretin ¼’ü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color w:val="000000"/>
                <w:sz w:val="25"/>
                <w:szCs w:val="25"/>
                <w:lang w:val="tr-TR"/>
              </w:rPr>
            </w:pPr>
            <w:r w:rsidRPr="00D95F11">
              <w:rPr>
                <w:color w:val="000000"/>
                <w:sz w:val="25"/>
                <w:szCs w:val="25"/>
                <w:lang w:val="tr-TR"/>
              </w:rPr>
              <w:t>43’üncü maddenin (3)’üncü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49.</w:t>
            </w:r>
          </w:p>
        </w:tc>
        <w:tc>
          <w:tcPr>
            <w:tcW w:w="408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Herhangi bir yaban kuşu kasıtlı olarak öldürmek, yakalamak veya diğer şekillerde zarar vermek (Av Yasası uyarınca avlamak izin verilmemişse veya Çevre Koruma Dairesinden izin alınmamışsa)</w:t>
            </w:r>
          </w:p>
          <w:p w:rsidR="00FF7934" w:rsidRPr="00D95F11" w:rsidRDefault="00FF7934" w:rsidP="00AD373D">
            <w:pPr>
              <w:jc w:val="both"/>
              <w:rPr>
                <w:sz w:val="25"/>
                <w:szCs w:val="25"/>
                <w:lang w:val="tr-TR"/>
              </w:rPr>
            </w:pPr>
            <w:r w:rsidRPr="00D95F11">
              <w:rPr>
                <w:sz w:val="25"/>
                <w:szCs w:val="25"/>
                <w:lang w:val="tr-TR"/>
              </w:rPr>
              <w:t xml:space="preserve">  (A) Koruma altında ise</w:t>
            </w:r>
          </w:p>
          <w:p w:rsidR="00FF7934" w:rsidRPr="00D95F11" w:rsidRDefault="00FF7934" w:rsidP="00AD373D">
            <w:pPr>
              <w:jc w:val="both"/>
              <w:rPr>
                <w:sz w:val="25"/>
                <w:szCs w:val="25"/>
                <w:lang w:val="tr-TR"/>
              </w:rPr>
            </w:pPr>
            <w:r w:rsidRPr="00D95F11">
              <w:rPr>
                <w:sz w:val="25"/>
                <w:szCs w:val="25"/>
                <w:lang w:val="tr-TR"/>
              </w:rPr>
              <w:t xml:space="preserve">  (B) Nesli tükenme tehlikesi var ise</w:t>
            </w:r>
          </w:p>
        </w:tc>
        <w:tc>
          <w:tcPr>
            <w:tcW w:w="2873"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 Aylık asgari ücretin ¼’ü kadar</w:t>
            </w:r>
          </w:p>
          <w:p w:rsidR="00FF7934" w:rsidRPr="00D95F11" w:rsidRDefault="00FF7934" w:rsidP="00AD373D">
            <w:pPr>
              <w:jc w:val="both"/>
              <w:rPr>
                <w:sz w:val="25"/>
                <w:szCs w:val="25"/>
                <w:lang w:val="tr-TR"/>
              </w:rPr>
            </w:pPr>
            <w:r w:rsidRPr="00D95F11">
              <w:rPr>
                <w:sz w:val="25"/>
                <w:szCs w:val="25"/>
                <w:lang w:val="tr-TR"/>
              </w:rPr>
              <w:t>(B) Aylık asgari ücretin 2 katı kadar</w:t>
            </w:r>
          </w:p>
        </w:tc>
        <w:tc>
          <w:tcPr>
            <w:tcW w:w="1875"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44’üncü maddenin (1)’inci fıkrasının (A) ve (E) bentleri</w:t>
            </w:r>
          </w:p>
        </w:tc>
      </w:tr>
    </w:tbl>
    <w:p w:rsidR="00FF7934" w:rsidRDefault="00FF7934" w:rsidP="00FF7934">
      <w:pPr>
        <w:tabs>
          <w:tab w:val="left" w:pos="1800"/>
        </w:tabs>
        <w:rPr>
          <w:sz w:val="23"/>
          <w:szCs w:val="23"/>
        </w:rPr>
      </w:pPr>
    </w:p>
    <w:p w:rsidR="00FF7934" w:rsidRPr="00D95F11" w:rsidRDefault="00FF7934" w:rsidP="00FF7934">
      <w:pPr>
        <w:tabs>
          <w:tab w:val="left" w:pos="1800"/>
        </w:tabs>
        <w:rPr>
          <w:sz w:val="23"/>
          <w:szCs w:val="23"/>
        </w:rPr>
      </w:pPr>
      <w:r w:rsidRPr="00D95F11">
        <w:rPr>
          <w:sz w:val="23"/>
          <w:szCs w:val="23"/>
        </w:rPr>
        <w:br w:type="page"/>
      </w:r>
    </w:p>
    <w:tbl>
      <w:tblPr>
        <w:tblpPr w:leftFromText="141" w:rightFromText="141" w:tblpY="8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150"/>
        <w:gridCol w:w="2882"/>
        <w:gridCol w:w="1796"/>
      </w:tblGrid>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50.</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Canlı veya ölü olarak yaban kuşa sahip olma/ satma</w:t>
            </w:r>
          </w:p>
          <w:p w:rsidR="00FF7934" w:rsidRPr="00D95F11" w:rsidRDefault="00FF7934" w:rsidP="00AD373D">
            <w:pPr>
              <w:jc w:val="both"/>
              <w:rPr>
                <w:sz w:val="25"/>
                <w:szCs w:val="25"/>
                <w:lang w:val="tr-TR"/>
              </w:rPr>
            </w:pPr>
            <w:r w:rsidRPr="00D95F11">
              <w:rPr>
                <w:sz w:val="25"/>
                <w:szCs w:val="25"/>
                <w:lang w:val="tr-TR"/>
              </w:rPr>
              <w:t xml:space="preserve">  (A) Koruma altında ise</w:t>
            </w:r>
          </w:p>
          <w:p w:rsidR="00FF7934" w:rsidRPr="00D95F11" w:rsidRDefault="00FF7934" w:rsidP="00AD373D">
            <w:pPr>
              <w:jc w:val="both"/>
              <w:rPr>
                <w:sz w:val="25"/>
                <w:szCs w:val="25"/>
                <w:lang w:val="tr-TR"/>
              </w:rPr>
            </w:pPr>
            <w:r w:rsidRPr="00D95F11">
              <w:rPr>
                <w:sz w:val="25"/>
                <w:szCs w:val="25"/>
                <w:lang w:val="tr-TR"/>
              </w:rPr>
              <w:t xml:space="preserve">  (B) Nesli tükenme tehlikesi var ise</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 Aylık asgari ücretin ¼’ü kadar</w:t>
            </w:r>
          </w:p>
          <w:p w:rsidR="00FF7934" w:rsidRPr="00D95F11" w:rsidRDefault="00FF7934" w:rsidP="00AD373D">
            <w:pPr>
              <w:jc w:val="both"/>
              <w:rPr>
                <w:sz w:val="25"/>
                <w:szCs w:val="25"/>
                <w:lang w:val="tr-TR"/>
              </w:rPr>
            </w:pPr>
            <w:r w:rsidRPr="00D95F11">
              <w:rPr>
                <w:sz w:val="25"/>
                <w:szCs w:val="25"/>
                <w:lang w:val="tr-TR"/>
              </w:rPr>
              <w:t>(B) 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44’üncü maddenin (2)’nci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51.</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Koruma altında olduğu belirlenmiş olan yaban hayvanları kasten öldürme, yakalama veya habitatları da dahil olmak üzere herhangi bir şekilde zarar verme</w:t>
            </w:r>
          </w:p>
          <w:p w:rsidR="00FF7934" w:rsidRPr="00D95F11" w:rsidRDefault="00FF7934" w:rsidP="00AD373D">
            <w:pPr>
              <w:jc w:val="both"/>
              <w:rPr>
                <w:sz w:val="25"/>
                <w:szCs w:val="25"/>
                <w:lang w:val="tr-TR"/>
              </w:rPr>
            </w:pPr>
          </w:p>
          <w:p w:rsidR="00FF7934" w:rsidRPr="00D95F11" w:rsidRDefault="00FF7934" w:rsidP="00AD373D">
            <w:pPr>
              <w:jc w:val="both"/>
              <w:rPr>
                <w:sz w:val="25"/>
                <w:szCs w:val="25"/>
                <w:lang w:val="tr-TR"/>
              </w:rPr>
            </w:pPr>
            <w:r w:rsidRPr="00D95F11">
              <w:rPr>
                <w:sz w:val="25"/>
                <w:szCs w:val="25"/>
                <w:lang w:val="tr-TR"/>
              </w:rPr>
              <w:t xml:space="preserve">  (A) Koruma altında ise</w:t>
            </w:r>
          </w:p>
          <w:p w:rsidR="00FF7934" w:rsidRPr="00D95F11" w:rsidRDefault="00FF7934" w:rsidP="00AD373D">
            <w:pPr>
              <w:jc w:val="both"/>
              <w:rPr>
                <w:sz w:val="25"/>
                <w:szCs w:val="25"/>
                <w:lang w:val="tr-TR"/>
              </w:rPr>
            </w:pPr>
            <w:r w:rsidRPr="00D95F11">
              <w:rPr>
                <w:sz w:val="25"/>
                <w:szCs w:val="25"/>
                <w:lang w:val="tr-TR"/>
              </w:rPr>
              <w:t xml:space="preserve">  (B) Nesli tükenme tehlikesi var ise</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 Aylık asgari ücretin ¼’ü kadar</w:t>
            </w:r>
          </w:p>
          <w:p w:rsidR="00FF7934" w:rsidRPr="00D95F11" w:rsidRDefault="00FF7934" w:rsidP="00AD373D">
            <w:pPr>
              <w:jc w:val="both"/>
              <w:rPr>
                <w:sz w:val="25"/>
                <w:szCs w:val="25"/>
                <w:lang w:val="tr-TR"/>
              </w:rPr>
            </w:pPr>
            <w:r w:rsidRPr="00D95F11">
              <w:rPr>
                <w:sz w:val="25"/>
                <w:szCs w:val="25"/>
                <w:lang w:val="tr-TR"/>
              </w:rPr>
              <w:t>(B) 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44’üncü maddenin (3)’üncü fıkrasının (A) ve (F) bentleri</w:t>
            </w:r>
          </w:p>
          <w:p w:rsidR="00FF7934" w:rsidRPr="00D95F11" w:rsidRDefault="00FF7934" w:rsidP="00AD373D">
            <w:pPr>
              <w:jc w:val="both"/>
              <w:rPr>
                <w:sz w:val="25"/>
                <w:szCs w:val="25"/>
                <w:lang w:val="tr-TR"/>
              </w:rPr>
            </w:pP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52.</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Koruma altında olan bitkileri kastan koparma, toplama, yok edilmesi, sahip olunması, takas edilmesi veya satılması</w:t>
            </w:r>
          </w:p>
          <w:p w:rsidR="00FF7934" w:rsidRPr="00D95F11" w:rsidRDefault="00FF7934" w:rsidP="00AD373D">
            <w:pPr>
              <w:jc w:val="both"/>
              <w:rPr>
                <w:sz w:val="25"/>
                <w:szCs w:val="25"/>
                <w:lang w:val="tr-TR"/>
              </w:rPr>
            </w:pPr>
            <w:r w:rsidRPr="00D95F11">
              <w:rPr>
                <w:sz w:val="25"/>
                <w:szCs w:val="25"/>
                <w:lang w:val="tr-TR"/>
              </w:rPr>
              <w:t xml:space="preserve">  (A) Koruma altında ise</w:t>
            </w:r>
          </w:p>
          <w:p w:rsidR="00FF7934" w:rsidRPr="00D95F11" w:rsidRDefault="00FF7934" w:rsidP="00AD373D">
            <w:pPr>
              <w:jc w:val="both"/>
              <w:rPr>
                <w:sz w:val="25"/>
                <w:szCs w:val="25"/>
                <w:lang w:val="tr-TR"/>
              </w:rPr>
            </w:pPr>
            <w:r w:rsidRPr="00D95F11">
              <w:rPr>
                <w:sz w:val="25"/>
                <w:szCs w:val="25"/>
                <w:lang w:val="tr-TR"/>
              </w:rPr>
              <w:t xml:space="preserve">  (B) Nesli tükenme tehlikesi var ise</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 Aylık asgari ücretin ¼’ü kadar</w:t>
            </w:r>
          </w:p>
          <w:p w:rsidR="00FF7934" w:rsidRPr="00D95F11" w:rsidRDefault="00FF7934" w:rsidP="00AD373D">
            <w:pPr>
              <w:jc w:val="both"/>
              <w:rPr>
                <w:sz w:val="25"/>
                <w:szCs w:val="25"/>
                <w:lang w:val="tr-TR"/>
              </w:rPr>
            </w:pPr>
            <w:r w:rsidRPr="00D95F11">
              <w:rPr>
                <w:sz w:val="25"/>
                <w:szCs w:val="25"/>
                <w:lang w:val="tr-TR"/>
              </w:rPr>
              <w:t>(B) 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rPr>
                <w:sz w:val="25"/>
                <w:szCs w:val="25"/>
                <w:lang w:val="tr-TR"/>
              </w:rPr>
            </w:pPr>
            <w:r w:rsidRPr="00D95F11">
              <w:rPr>
                <w:sz w:val="25"/>
                <w:szCs w:val="25"/>
                <w:lang w:val="tr-TR"/>
              </w:rPr>
              <w:t>44’üncü maddenin (4)’üncü fıkrasının (A) ve (B) bentleri</w:t>
            </w:r>
          </w:p>
          <w:p w:rsidR="00FF7934" w:rsidRPr="00D95F11" w:rsidRDefault="00FF7934" w:rsidP="00AD373D">
            <w:pPr>
              <w:jc w:val="both"/>
              <w:rPr>
                <w:sz w:val="25"/>
                <w:szCs w:val="25"/>
                <w:lang w:val="tr-TR"/>
              </w:rPr>
            </w:pP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53.</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Deniz ortamında da dahil, koruma altındaki flora ve fauna ile ilgili yapılacak her türlü bilimsel araştırma, adaptasyon ve iyileştirme çalışmaları Çevre Koruma Dairesi’nin izni olmadan yapılması</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½’si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44’üncü maddenin (6)’ncı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54.</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Yaban hayvanlarını herhangi bir bilimsel deney için kullanma</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44’üncü maddenin (7)’inci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55.</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Sulak alanların, arazi kazanmak maksadıyle ve/veya başka herhangi bir maksat ile, boşaltılması, doldurulması ve/veya kurutulması</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44’üncü maddenin (8)’inci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56.</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Çevreye genetiği değiştirilmiş organizmalar bırakmak veya çevreye bırakmak amacıyla herhangi bir genetiği değiştirilmiş organizma ithal etmek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6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45’inci maddenin (4)’üncü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57.</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Uluslararası önemi olan sulak alanların özellikleri, ekolojik özellikleri ve kabul edilebilir kullanımları ile ilgili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(3)’üncü fıkrası</w:t>
            </w:r>
          </w:p>
        </w:tc>
      </w:tr>
    </w:tbl>
    <w:p w:rsidR="00FF7934" w:rsidRDefault="00FF7934" w:rsidP="00FF7934">
      <w:r>
        <w:br w:type="page"/>
      </w:r>
    </w:p>
    <w:tbl>
      <w:tblPr>
        <w:tblpPr w:leftFromText="141" w:rightFromText="141" w:tblpY="8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150"/>
        <w:gridCol w:w="2882"/>
        <w:gridCol w:w="1796"/>
      </w:tblGrid>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58.</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Biyolojik Çeşitlilik Ağı içinde olan bir alan üzerinde önemli etkisi olabilecek faaliyet, plan ve projelerin Ekolojik Etki Değerlendirmeleri nasıl yapılacağını düzenleyen kurallarla ilgili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(5)’inci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59.</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Yaban kuş türleri popülasyonlarının özellikle ekolojik, bilimsel ve kültürel gerekliliklere uygun düzeyde muhafaza edebilmek için gerekli kurallar ve alınacak önlemler ile ilgili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(6)’ıncı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60.</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Deniz ortamları da dahil olmak üzere, koruma altındaki flora ve fauna ile ilgili yapılacak bilimsel araştırma, koruma  faaliyetlerini izinlendirme ile ilgili usul ve esaslar ile ilgili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(8)’inci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61.</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Nesli tükenmekte olan türlerin uluslararası ticaretinin kontrolü ile ilgili çıkarılması öngörülen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2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(9)’uncu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62.</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Sulak alanların korunması ve yönetimine ilişkin usul ve esaslar ile ilgili tüzük kurallarına aykırı davranmak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47’nci maddenin (13)’üncü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63.</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Tüzükte belirtilen tedbirlerin aksini uygulamak ve/veya uygulattırmak yasaktır.</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¼’ü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 xml:space="preserve">48’inci maddenin (1)’inci fıkrası </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64.</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Çevresel Etki Değerlendirmesi Tüzüğü kapsamında olan bir proje için Çevresel Etki Değerlendirmesi veya Çevresel Etki Değerlendirmesi Ön Araştırma raporu hazırlamama</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4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50’nci maddenin (1)’inci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65.</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Çevresel Etki Değerlendirmesi görüşünde belirtilen şartlara uymama</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4 katı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50’nci maddenin (5)’inci fıkrası</w:t>
            </w:r>
          </w:p>
        </w:tc>
      </w:tr>
      <w:tr w:rsidR="00FF7934" w:rsidRPr="00D95F11" w:rsidTr="00AD373D">
        <w:tc>
          <w:tcPr>
            <w:tcW w:w="63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66.</w:t>
            </w:r>
          </w:p>
        </w:tc>
        <w:tc>
          <w:tcPr>
            <w:tcW w:w="4150"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Çevre Dairesi’nden olumlu görüş almaksızın, gürültü seviye standartlarına uygun olmayan araç, gereç, ekipman veya diğer gürültü çıkaran ürün ithal etmek</w:t>
            </w:r>
          </w:p>
        </w:tc>
        <w:tc>
          <w:tcPr>
            <w:tcW w:w="2882"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Aylık asgari ücretin ½’si  kadar</w:t>
            </w:r>
          </w:p>
        </w:tc>
        <w:tc>
          <w:tcPr>
            <w:tcW w:w="1796" w:type="dxa"/>
            <w:tcBorders>
              <w:top w:val="single" w:sz="4" w:space="0" w:color="auto"/>
              <w:left w:val="single" w:sz="4" w:space="0" w:color="auto"/>
              <w:bottom w:val="single" w:sz="4" w:space="0" w:color="auto"/>
              <w:right w:val="single" w:sz="4" w:space="0" w:color="auto"/>
            </w:tcBorders>
          </w:tcPr>
          <w:p w:rsidR="00FF7934" w:rsidRPr="00D95F11" w:rsidRDefault="00FF7934" w:rsidP="00AD373D">
            <w:pPr>
              <w:jc w:val="both"/>
              <w:rPr>
                <w:sz w:val="25"/>
                <w:szCs w:val="25"/>
                <w:lang w:val="tr-TR"/>
              </w:rPr>
            </w:pPr>
            <w:r w:rsidRPr="00D95F11">
              <w:rPr>
                <w:sz w:val="25"/>
                <w:szCs w:val="25"/>
                <w:lang w:val="tr-TR"/>
              </w:rPr>
              <w:t>56’nci maddenin (2)’nci fıkrası</w:t>
            </w:r>
          </w:p>
        </w:tc>
      </w:tr>
    </w:tbl>
    <w:p w:rsidR="00FF7934" w:rsidRDefault="00FF7934" w:rsidP="00FF7934">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2880"/>
        <w:gridCol w:w="1800"/>
      </w:tblGrid>
      <w:tr w:rsidR="00FF7934" w:rsidRPr="00137B8C" w:rsidTr="00AD373D">
        <w:tc>
          <w:tcPr>
            <w:tcW w:w="648" w:type="dxa"/>
          </w:tcPr>
          <w:p w:rsidR="00FF7934" w:rsidRPr="00137B8C" w:rsidRDefault="00FF7934" w:rsidP="00AD373D">
            <w:pPr>
              <w:jc w:val="both"/>
              <w:rPr>
                <w:sz w:val="25"/>
                <w:szCs w:val="25"/>
                <w:lang w:val="tr-TR"/>
              </w:rPr>
            </w:pPr>
            <w:r>
              <w:br w:type="page"/>
            </w:r>
            <w:r w:rsidRPr="00137B8C">
              <w:rPr>
                <w:sz w:val="25"/>
                <w:szCs w:val="25"/>
                <w:lang w:val="tr-TR"/>
              </w:rPr>
              <w:t>67.</w:t>
            </w:r>
          </w:p>
        </w:tc>
        <w:tc>
          <w:tcPr>
            <w:tcW w:w="4140" w:type="dxa"/>
          </w:tcPr>
          <w:p w:rsidR="00FF7934" w:rsidRPr="00137B8C" w:rsidRDefault="00FF7934" w:rsidP="00AD373D">
            <w:pPr>
              <w:jc w:val="both"/>
              <w:rPr>
                <w:sz w:val="25"/>
                <w:szCs w:val="25"/>
                <w:lang w:val="tr-TR"/>
              </w:rPr>
            </w:pPr>
            <w:r w:rsidRPr="00137B8C">
              <w:rPr>
                <w:sz w:val="25"/>
                <w:szCs w:val="25"/>
                <w:lang w:val="tr-TR"/>
              </w:rPr>
              <w:t>Çevre Koruma Dairesinden izin almaksızın veya verilen iznin koşullarına uymaksızın, herhangi kamuya açık bir yerde veya kuvvetlendirilen sesin kamuya açık bir yerde işitilebileceği biçimde veya durumda başka herhangi bir yerde makine veya elektrikle kuvvetlendirilmiş ses çıkaran veya yayın yapan herhangi bir hoparlör, megafon, amplifikatör veya başka ses yükseltici cihaz kullanaması veya çalıştıraması veya başkasının kullanmasına veya çalıştırmasına izin verilmesi</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ücretin ½’si  kadar</w:t>
            </w:r>
          </w:p>
        </w:tc>
        <w:tc>
          <w:tcPr>
            <w:tcW w:w="1800" w:type="dxa"/>
          </w:tcPr>
          <w:p w:rsidR="00FF7934" w:rsidRPr="00137B8C" w:rsidRDefault="00FF7934" w:rsidP="00AD373D">
            <w:pPr>
              <w:jc w:val="both"/>
              <w:rPr>
                <w:sz w:val="25"/>
                <w:szCs w:val="25"/>
                <w:lang w:val="tr-TR"/>
              </w:rPr>
            </w:pPr>
            <w:r w:rsidRPr="00137B8C">
              <w:rPr>
                <w:sz w:val="25"/>
                <w:szCs w:val="25"/>
                <w:lang w:val="tr-TR"/>
              </w:rPr>
              <w:t>56’nci maddenin (3)’üncü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68.</w:t>
            </w:r>
          </w:p>
        </w:tc>
        <w:tc>
          <w:tcPr>
            <w:tcW w:w="4140" w:type="dxa"/>
          </w:tcPr>
          <w:p w:rsidR="00FF7934" w:rsidRPr="00137B8C" w:rsidRDefault="00FF7934" w:rsidP="00AD373D">
            <w:pPr>
              <w:jc w:val="both"/>
              <w:rPr>
                <w:sz w:val="25"/>
                <w:szCs w:val="25"/>
                <w:lang w:val="tr-TR"/>
              </w:rPr>
            </w:pPr>
            <w:r w:rsidRPr="00137B8C">
              <w:rPr>
                <w:sz w:val="25"/>
                <w:szCs w:val="25"/>
                <w:lang w:val="tr-TR"/>
              </w:rPr>
              <w:t>Proje onayında tasdik edilenden farklı bir amaç için bir binayı veya inşaatı kullanmak</w:t>
            </w:r>
          </w:p>
        </w:tc>
        <w:tc>
          <w:tcPr>
            <w:tcW w:w="2880" w:type="dxa"/>
          </w:tcPr>
          <w:p w:rsidR="00FF7934" w:rsidRPr="00137B8C" w:rsidRDefault="00FF7934" w:rsidP="00AD373D">
            <w:pPr>
              <w:jc w:val="both"/>
              <w:rPr>
                <w:sz w:val="25"/>
                <w:szCs w:val="25"/>
                <w:lang w:val="tr-TR"/>
              </w:rPr>
            </w:pPr>
            <w:r w:rsidRPr="00137B8C">
              <w:rPr>
                <w:sz w:val="25"/>
                <w:szCs w:val="25"/>
                <w:lang w:val="tr-TR"/>
              </w:rPr>
              <w:t xml:space="preserve"> Aylık asgari ücret kadar</w:t>
            </w:r>
          </w:p>
        </w:tc>
        <w:tc>
          <w:tcPr>
            <w:tcW w:w="1800" w:type="dxa"/>
          </w:tcPr>
          <w:p w:rsidR="00FF7934" w:rsidRPr="00137B8C" w:rsidRDefault="00FF7934" w:rsidP="00AD373D">
            <w:pPr>
              <w:jc w:val="both"/>
              <w:rPr>
                <w:sz w:val="25"/>
                <w:szCs w:val="25"/>
                <w:lang w:val="tr-TR"/>
              </w:rPr>
            </w:pPr>
            <w:r w:rsidRPr="00137B8C">
              <w:rPr>
                <w:sz w:val="25"/>
                <w:szCs w:val="25"/>
                <w:lang w:val="tr-TR"/>
              </w:rPr>
              <w:t>61’inci maddenin (1)’inci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69.</w:t>
            </w:r>
          </w:p>
        </w:tc>
        <w:tc>
          <w:tcPr>
            <w:tcW w:w="4140" w:type="dxa"/>
          </w:tcPr>
          <w:p w:rsidR="00FF7934" w:rsidRPr="00137B8C" w:rsidRDefault="00FF7934" w:rsidP="00AD373D">
            <w:pPr>
              <w:jc w:val="both"/>
              <w:rPr>
                <w:sz w:val="25"/>
                <w:szCs w:val="25"/>
                <w:lang w:val="tr-TR"/>
              </w:rPr>
            </w:pPr>
            <w:r w:rsidRPr="00137B8C">
              <w:rPr>
                <w:sz w:val="25"/>
                <w:szCs w:val="25"/>
                <w:lang w:val="tr-TR"/>
              </w:rPr>
              <w:t>Konut alanlarında bulunan açık yerlerde ticari amaçla hurda metal, kum, taş, kömür, kereste ve tomruk depolanması</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ücretin 3 katı  kadar</w:t>
            </w:r>
          </w:p>
        </w:tc>
        <w:tc>
          <w:tcPr>
            <w:tcW w:w="1800" w:type="dxa"/>
          </w:tcPr>
          <w:p w:rsidR="00FF7934" w:rsidRPr="00137B8C" w:rsidRDefault="00FF7934" w:rsidP="00AD373D">
            <w:pPr>
              <w:jc w:val="both"/>
              <w:rPr>
                <w:sz w:val="25"/>
                <w:szCs w:val="25"/>
                <w:lang w:val="tr-TR"/>
              </w:rPr>
            </w:pPr>
            <w:r w:rsidRPr="00137B8C">
              <w:rPr>
                <w:sz w:val="25"/>
                <w:szCs w:val="25"/>
                <w:lang w:val="tr-TR"/>
              </w:rPr>
              <w:t>61’inci maddenin (3)’üncü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70.</w:t>
            </w:r>
          </w:p>
        </w:tc>
        <w:tc>
          <w:tcPr>
            <w:tcW w:w="4140" w:type="dxa"/>
          </w:tcPr>
          <w:p w:rsidR="00FF7934" w:rsidRPr="00137B8C" w:rsidRDefault="00FF7934" w:rsidP="00AD373D">
            <w:pPr>
              <w:jc w:val="both"/>
              <w:rPr>
                <w:sz w:val="25"/>
                <w:szCs w:val="25"/>
                <w:lang w:val="tr-TR"/>
              </w:rPr>
            </w:pPr>
            <w:r w:rsidRPr="00137B8C">
              <w:rPr>
                <w:color w:val="000000"/>
                <w:sz w:val="25"/>
                <w:szCs w:val="25"/>
                <w:lang w:val="tr-TR"/>
              </w:rPr>
              <w:t>Herhangi bir konut alanı veya başka yerde inşaat ve yapı çalışması devam ederken, yol kenarlarında ve açık alanlarda, ikamet edenleri rahatsız eden, yolun kullanılmasına engel olan veya görsel estetiği bozan bir şekilde kum, taş ve çimento gibi inşaat malzemeleri depolaması</w:t>
            </w:r>
          </w:p>
        </w:tc>
        <w:tc>
          <w:tcPr>
            <w:tcW w:w="2880" w:type="dxa"/>
          </w:tcPr>
          <w:p w:rsidR="00FF7934" w:rsidRPr="00137B8C" w:rsidRDefault="00FF7934" w:rsidP="00AD373D">
            <w:pPr>
              <w:jc w:val="both"/>
              <w:rPr>
                <w:sz w:val="25"/>
                <w:szCs w:val="25"/>
                <w:lang w:val="tr-TR"/>
              </w:rPr>
            </w:pPr>
            <w:r w:rsidRPr="00137B8C">
              <w:rPr>
                <w:sz w:val="25"/>
                <w:szCs w:val="25"/>
                <w:lang w:val="tr-TR"/>
              </w:rPr>
              <w:t xml:space="preserve">Aylık asgari ücretin ¼’ü kadar </w:t>
            </w:r>
          </w:p>
        </w:tc>
        <w:tc>
          <w:tcPr>
            <w:tcW w:w="1800" w:type="dxa"/>
          </w:tcPr>
          <w:p w:rsidR="00FF7934" w:rsidRPr="00137B8C" w:rsidRDefault="00FF7934" w:rsidP="00AD373D">
            <w:pPr>
              <w:jc w:val="both"/>
              <w:rPr>
                <w:sz w:val="25"/>
                <w:szCs w:val="25"/>
                <w:lang w:val="tr-TR"/>
              </w:rPr>
            </w:pPr>
            <w:r w:rsidRPr="00137B8C">
              <w:rPr>
                <w:sz w:val="25"/>
                <w:szCs w:val="25"/>
                <w:lang w:val="tr-TR"/>
              </w:rPr>
              <w:t xml:space="preserve">61’inci maddenin (4)’üncü fıkrası </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71.</w:t>
            </w:r>
          </w:p>
        </w:tc>
        <w:tc>
          <w:tcPr>
            <w:tcW w:w="4140" w:type="dxa"/>
          </w:tcPr>
          <w:p w:rsidR="00FF7934" w:rsidRPr="00137B8C" w:rsidRDefault="00FF7934" w:rsidP="00AD373D">
            <w:pPr>
              <w:jc w:val="both"/>
              <w:rPr>
                <w:sz w:val="25"/>
                <w:szCs w:val="25"/>
                <w:lang w:val="tr-TR"/>
              </w:rPr>
            </w:pPr>
            <w:r w:rsidRPr="00137B8C">
              <w:rPr>
                <w:sz w:val="25"/>
                <w:szCs w:val="25"/>
                <w:lang w:val="tr-TR"/>
              </w:rPr>
              <w:t xml:space="preserve">İşletmecilerin emisyonlarını izlememesi ve/veya kayıt tutmaması ve/veya Çevre Koruma Dairesinde düzenli rapor etmemesi </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ücretin 2 katı kadar</w:t>
            </w:r>
          </w:p>
        </w:tc>
        <w:tc>
          <w:tcPr>
            <w:tcW w:w="1800" w:type="dxa"/>
          </w:tcPr>
          <w:p w:rsidR="00FF7934" w:rsidRPr="00137B8C" w:rsidRDefault="00FF7934" w:rsidP="00AD373D">
            <w:pPr>
              <w:jc w:val="both"/>
              <w:rPr>
                <w:sz w:val="25"/>
                <w:szCs w:val="25"/>
                <w:lang w:val="tr-TR"/>
              </w:rPr>
            </w:pPr>
            <w:r w:rsidRPr="00137B8C">
              <w:rPr>
                <w:sz w:val="25"/>
                <w:szCs w:val="25"/>
                <w:lang w:val="tr-TR"/>
              </w:rPr>
              <w:t>71’inci maddenin (1)’nci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72.</w:t>
            </w:r>
          </w:p>
        </w:tc>
        <w:tc>
          <w:tcPr>
            <w:tcW w:w="4140" w:type="dxa"/>
          </w:tcPr>
          <w:p w:rsidR="00FF7934" w:rsidRPr="00137B8C" w:rsidRDefault="00FF7934" w:rsidP="00AD373D">
            <w:pPr>
              <w:jc w:val="both"/>
              <w:rPr>
                <w:sz w:val="25"/>
                <w:szCs w:val="25"/>
                <w:lang w:val="tr-TR"/>
              </w:rPr>
            </w:pPr>
            <w:r w:rsidRPr="00137B8C">
              <w:rPr>
                <w:sz w:val="25"/>
                <w:szCs w:val="25"/>
                <w:lang w:val="tr-TR"/>
              </w:rPr>
              <w:t xml:space="preserve">Kendi kendini izleme cihazlarını kurmama </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ücretin 2 katı kadar</w:t>
            </w:r>
          </w:p>
        </w:tc>
        <w:tc>
          <w:tcPr>
            <w:tcW w:w="1800" w:type="dxa"/>
          </w:tcPr>
          <w:p w:rsidR="00FF7934" w:rsidRPr="00137B8C" w:rsidRDefault="00FF7934" w:rsidP="00AD373D">
            <w:pPr>
              <w:jc w:val="both"/>
              <w:rPr>
                <w:sz w:val="25"/>
                <w:szCs w:val="25"/>
                <w:lang w:val="tr-TR"/>
              </w:rPr>
            </w:pPr>
            <w:r w:rsidRPr="00137B8C">
              <w:rPr>
                <w:sz w:val="25"/>
                <w:szCs w:val="25"/>
                <w:lang w:val="tr-TR"/>
              </w:rPr>
              <w:t>71’inci maddenin (2)’nci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73.</w:t>
            </w:r>
          </w:p>
        </w:tc>
        <w:tc>
          <w:tcPr>
            <w:tcW w:w="4140" w:type="dxa"/>
          </w:tcPr>
          <w:p w:rsidR="00FF7934" w:rsidRPr="00137B8C" w:rsidRDefault="00FF7934" w:rsidP="00AD373D">
            <w:pPr>
              <w:jc w:val="both"/>
              <w:rPr>
                <w:sz w:val="25"/>
                <w:szCs w:val="25"/>
                <w:lang w:val="tr-TR"/>
              </w:rPr>
            </w:pPr>
            <w:r w:rsidRPr="00137B8C">
              <w:rPr>
                <w:sz w:val="25"/>
                <w:szCs w:val="25"/>
                <w:lang w:val="tr-TR"/>
              </w:rPr>
              <w:t>Talep üzerine,  denetim sırasında tesislere girişe ve bilgilere erişime izin vermeme</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 kadar</w:t>
            </w:r>
          </w:p>
        </w:tc>
        <w:tc>
          <w:tcPr>
            <w:tcW w:w="1800" w:type="dxa"/>
          </w:tcPr>
          <w:p w:rsidR="00FF7934" w:rsidRPr="00137B8C" w:rsidRDefault="00FF7934" w:rsidP="00AD373D">
            <w:pPr>
              <w:jc w:val="both"/>
              <w:rPr>
                <w:sz w:val="25"/>
                <w:szCs w:val="25"/>
                <w:lang w:val="tr-TR"/>
              </w:rPr>
            </w:pPr>
            <w:r w:rsidRPr="00137B8C">
              <w:rPr>
                <w:sz w:val="25"/>
                <w:szCs w:val="25"/>
                <w:lang w:val="tr-TR"/>
              </w:rPr>
              <w:t>71’inci maddenin (3)’üncü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74.</w:t>
            </w:r>
          </w:p>
        </w:tc>
        <w:tc>
          <w:tcPr>
            <w:tcW w:w="4140" w:type="dxa"/>
          </w:tcPr>
          <w:p w:rsidR="00FF7934" w:rsidRPr="00137B8C" w:rsidRDefault="00FF7934" w:rsidP="00AD373D">
            <w:pPr>
              <w:jc w:val="both"/>
              <w:rPr>
                <w:sz w:val="25"/>
                <w:szCs w:val="25"/>
                <w:lang w:val="tr-TR"/>
              </w:rPr>
            </w:pPr>
            <w:r w:rsidRPr="00137B8C">
              <w:rPr>
                <w:sz w:val="25"/>
                <w:szCs w:val="25"/>
                <w:lang w:val="tr-TR"/>
              </w:rPr>
              <w:t>Denetim sırasında yanlış bilgi vermek veya yapılan faaliyetlere mani olma</w:t>
            </w:r>
          </w:p>
        </w:tc>
        <w:tc>
          <w:tcPr>
            <w:tcW w:w="2880" w:type="dxa"/>
          </w:tcPr>
          <w:p w:rsidR="00FF7934" w:rsidRPr="00137B8C" w:rsidRDefault="00FF7934" w:rsidP="00AD373D">
            <w:pPr>
              <w:jc w:val="both"/>
              <w:rPr>
                <w:sz w:val="25"/>
                <w:szCs w:val="25"/>
                <w:lang w:val="tr-TR"/>
              </w:rPr>
            </w:pPr>
            <w:r w:rsidRPr="00137B8C">
              <w:rPr>
                <w:sz w:val="25"/>
                <w:szCs w:val="25"/>
                <w:lang w:val="tr-TR"/>
              </w:rPr>
              <w:t xml:space="preserve"> Aylık asgari ücret kadar</w:t>
            </w:r>
          </w:p>
        </w:tc>
        <w:tc>
          <w:tcPr>
            <w:tcW w:w="1800" w:type="dxa"/>
          </w:tcPr>
          <w:p w:rsidR="00FF7934" w:rsidRPr="00137B8C" w:rsidRDefault="00FF7934" w:rsidP="00AD373D">
            <w:pPr>
              <w:jc w:val="both"/>
              <w:rPr>
                <w:sz w:val="25"/>
                <w:szCs w:val="25"/>
                <w:lang w:val="tr-TR"/>
              </w:rPr>
            </w:pPr>
            <w:r w:rsidRPr="00137B8C">
              <w:rPr>
                <w:sz w:val="25"/>
                <w:szCs w:val="25"/>
                <w:lang w:val="tr-TR"/>
              </w:rPr>
              <w:t>71’inci maddenin (4)’üncü fıkrası</w:t>
            </w:r>
          </w:p>
        </w:tc>
      </w:tr>
      <w:tr w:rsidR="00FF7934" w:rsidRPr="00137B8C" w:rsidTr="00AD373D">
        <w:tc>
          <w:tcPr>
            <w:tcW w:w="648" w:type="dxa"/>
          </w:tcPr>
          <w:p w:rsidR="00FF7934" w:rsidRPr="00137B8C" w:rsidRDefault="00FF7934" w:rsidP="00AD373D">
            <w:pPr>
              <w:jc w:val="both"/>
              <w:rPr>
                <w:sz w:val="25"/>
                <w:szCs w:val="25"/>
                <w:lang w:val="tr-TR"/>
              </w:rPr>
            </w:pPr>
            <w:r w:rsidRPr="00137B8C">
              <w:rPr>
                <w:sz w:val="25"/>
                <w:szCs w:val="25"/>
                <w:lang w:val="tr-TR"/>
              </w:rPr>
              <w:t>75.</w:t>
            </w:r>
          </w:p>
        </w:tc>
        <w:tc>
          <w:tcPr>
            <w:tcW w:w="4140" w:type="dxa"/>
          </w:tcPr>
          <w:p w:rsidR="00FF7934" w:rsidRPr="00137B8C" w:rsidRDefault="00FF7934" w:rsidP="00AD373D">
            <w:pPr>
              <w:jc w:val="both"/>
              <w:rPr>
                <w:sz w:val="25"/>
                <w:szCs w:val="25"/>
                <w:lang w:val="tr-TR"/>
              </w:rPr>
            </w:pPr>
            <w:r w:rsidRPr="00137B8C">
              <w:rPr>
                <w:sz w:val="25"/>
                <w:szCs w:val="25"/>
                <w:lang w:val="tr-TR"/>
              </w:rPr>
              <w:t>Bu Yasa ve bu Yasa tahtında çıkarılması öngörülen herhangi bir tüzüğün kurallarına aykırı hareket etmek</w:t>
            </w:r>
          </w:p>
        </w:tc>
        <w:tc>
          <w:tcPr>
            <w:tcW w:w="2880" w:type="dxa"/>
          </w:tcPr>
          <w:p w:rsidR="00FF7934" w:rsidRPr="00137B8C" w:rsidRDefault="00FF7934" w:rsidP="00AD373D">
            <w:pPr>
              <w:jc w:val="both"/>
              <w:rPr>
                <w:sz w:val="25"/>
                <w:szCs w:val="25"/>
                <w:lang w:val="tr-TR"/>
              </w:rPr>
            </w:pPr>
            <w:r w:rsidRPr="00137B8C">
              <w:rPr>
                <w:sz w:val="25"/>
                <w:szCs w:val="25"/>
                <w:lang w:val="tr-TR"/>
              </w:rPr>
              <w:t>Aylık asgari ücret kadar</w:t>
            </w:r>
          </w:p>
        </w:tc>
        <w:tc>
          <w:tcPr>
            <w:tcW w:w="1800" w:type="dxa"/>
          </w:tcPr>
          <w:p w:rsidR="00FF7934" w:rsidRPr="00137B8C" w:rsidRDefault="00FF7934" w:rsidP="00AD373D">
            <w:pPr>
              <w:jc w:val="both"/>
              <w:rPr>
                <w:sz w:val="25"/>
                <w:szCs w:val="25"/>
                <w:lang w:val="tr-TR"/>
              </w:rPr>
            </w:pPr>
            <w:r w:rsidRPr="00137B8C">
              <w:rPr>
                <w:sz w:val="25"/>
                <w:szCs w:val="25"/>
                <w:lang w:val="tr-TR"/>
              </w:rPr>
              <w:t>79’uncu maddenin (12)’inci fıkrası</w:t>
            </w:r>
          </w:p>
        </w:tc>
      </w:tr>
    </w:tbl>
    <w:p w:rsidR="00FF7934" w:rsidRDefault="00FF7934" w:rsidP="00FF7934">
      <w:pPr>
        <w:rPr>
          <w:sz w:val="23"/>
          <w:szCs w:val="23"/>
        </w:rPr>
      </w:pPr>
    </w:p>
    <w:p w:rsidR="00FF7934" w:rsidRPr="00D95F11" w:rsidRDefault="00FF7934" w:rsidP="00FF7934">
      <w:pPr>
        <w:rPr>
          <w:sz w:val="23"/>
          <w:szCs w:val="23"/>
        </w:rPr>
      </w:pPr>
    </w:p>
    <w:p w:rsidR="00FF7934" w:rsidRPr="00D95F11" w:rsidRDefault="00FF7934" w:rsidP="00FF7934">
      <w:pPr>
        <w:jc w:val="both"/>
        <w:rPr>
          <w:sz w:val="25"/>
          <w:szCs w:val="25"/>
          <w:lang w:val="tr-TR"/>
        </w:rPr>
      </w:pPr>
    </w:p>
    <w:p w:rsidR="00FF7934" w:rsidRPr="00D623E6" w:rsidRDefault="00FF7934" w:rsidP="00A6753C">
      <w:pPr>
        <w:rPr>
          <w:noProof/>
          <w:sz w:val="26"/>
          <w:szCs w:val="26"/>
          <w:lang w:val="tr-TR"/>
        </w:rPr>
      </w:pPr>
    </w:p>
    <w:sectPr w:rsidR="00FF7934" w:rsidRPr="00D623E6" w:rsidSect="002F70FF">
      <w:footerReference w:type="even" r:id="rId7"/>
      <w:footerReference w:type="default" r:id="rId8"/>
      <w:pgSz w:w="11906" w:h="16838"/>
      <w:pgMar w:top="1417" w:right="1417" w:bottom="18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B1" w:rsidRDefault="00B741B1">
      <w:r>
        <w:separator/>
      </w:r>
    </w:p>
  </w:endnote>
  <w:endnote w:type="continuationSeparator" w:id="1">
    <w:p w:rsidR="00B741B1" w:rsidRDefault="00B74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24691F" w:rsidP="009F3E2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4691F" w:rsidRDefault="0024691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24691F" w:rsidP="009F3E2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E0A38">
      <w:rPr>
        <w:rStyle w:val="SayfaNumaras"/>
        <w:noProof/>
      </w:rPr>
      <w:t>1</w:t>
    </w:r>
    <w:r>
      <w:rPr>
        <w:rStyle w:val="SayfaNumaras"/>
      </w:rPr>
      <w:fldChar w:fldCharType="end"/>
    </w:r>
  </w:p>
  <w:p w:rsidR="0024691F" w:rsidRDefault="0024691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B1" w:rsidRDefault="00B741B1">
      <w:r>
        <w:separator/>
      </w:r>
    </w:p>
  </w:footnote>
  <w:footnote w:type="continuationSeparator" w:id="1">
    <w:p w:rsidR="00B741B1" w:rsidRDefault="00B74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F43"/>
    <w:multiLevelType w:val="hybridMultilevel"/>
    <w:tmpl w:val="F910A0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A742A46"/>
    <w:multiLevelType w:val="hybridMultilevel"/>
    <w:tmpl w:val="AC9A178C"/>
    <w:lvl w:ilvl="0" w:tplc="DC16F056">
      <w:start w:val="1"/>
      <w:numFmt w:val="upperRoman"/>
      <w:lvlText w:val="(%1)"/>
      <w:lvlJc w:val="left"/>
      <w:pPr>
        <w:ind w:left="1035" w:hanging="72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2">
    <w:nsid w:val="1C4C3DD0"/>
    <w:multiLevelType w:val="hybridMultilevel"/>
    <w:tmpl w:val="7B34E9EC"/>
    <w:lvl w:ilvl="0" w:tplc="034856AC">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3C0A64"/>
    <w:multiLevelType w:val="hybridMultilevel"/>
    <w:tmpl w:val="2948F5A8"/>
    <w:lvl w:ilvl="0" w:tplc="FB1AA512">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nsid w:val="388748A1"/>
    <w:multiLevelType w:val="hybridMultilevel"/>
    <w:tmpl w:val="35CC2C7A"/>
    <w:lvl w:ilvl="0" w:tplc="77103C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EC5EE4"/>
    <w:multiLevelType w:val="hybridMultilevel"/>
    <w:tmpl w:val="5EB00D28"/>
    <w:lvl w:ilvl="0" w:tplc="51AC829E">
      <w:start w:val="1"/>
      <w:numFmt w:val="lowerRoman"/>
      <w:lvlText w:val="(%1)"/>
      <w:lvlJc w:val="left"/>
      <w:pPr>
        <w:ind w:left="1035" w:hanging="72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6">
    <w:nsid w:val="5BB2742A"/>
    <w:multiLevelType w:val="hybridMultilevel"/>
    <w:tmpl w:val="48F200FA"/>
    <w:lvl w:ilvl="0" w:tplc="889AE84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D026733"/>
    <w:multiLevelType w:val="hybridMultilevel"/>
    <w:tmpl w:val="AD3C74D2"/>
    <w:lvl w:ilvl="0" w:tplc="F66E82A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86C0982"/>
    <w:multiLevelType w:val="hybridMultilevel"/>
    <w:tmpl w:val="1DACD182"/>
    <w:lvl w:ilvl="0" w:tplc="F4DE75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0702D4"/>
    <w:rsid w:val="00006A1B"/>
    <w:rsid w:val="0001551C"/>
    <w:rsid w:val="00017D46"/>
    <w:rsid w:val="000206B4"/>
    <w:rsid w:val="00021A32"/>
    <w:rsid w:val="0002678B"/>
    <w:rsid w:val="00031ED5"/>
    <w:rsid w:val="00034790"/>
    <w:rsid w:val="00034B45"/>
    <w:rsid w:val="0003520D"/>
    <w:rsid w:val="00035D4F"/>
    <w:rsid w:val="00036A48"/>
    <w:rsid w:val="00040555"/>
    <w:rsid w:val="000416F0"/>
    <w:rsid w:val="000423FA"/>
    <w:rsid w:val="0004397C"/>
    <w:rsid w:val="0004434C"/>
    <w:rsid w:val="00044C57"/>
    <w:rsid w:val="00046457"/>
    <w:rsid w:val="00047BE4"/>
    <w:rsid w:val="00047DB4"/>
    <w:rsid w:val="00050029"/>
    <w:rsid w:val="00055E0B"/>
    <w:rsid w:val="000631B7"/>
    <w:rsid w:val="000648EF"/>
    <w:rsid w:val="000702D4"/>
    <w:rsid w:val="000725A6"/>
    <w:rsid w:val="00073196"/>
    <w:rsid w:val="00075145"/>
    <w:rsid w:val="00075178"/>
    <w:rsid w:val="00082367"/>
    <w:rsid w:val="0008728C"/>
    <w:rsid w:val="00087307"/>
    <w:rsid w:val="00087E3B"/>
    <w:rsid w:val="00087FD8"/>
    <w:rsid w:val="00095DE1"/>
    <w:rsid w:val="00096B92"/>
    <w:rsid w:val="000970BB"/>
    <w:rsid w:val="000A01F4"/>
    <w:rsid w:val="000A03CC"/>
    <w:rsid w:val="000A21BA"/>
    <w:rsid w:val="000A2E7F"/>
    <w:rsid w:val="000A40A8"/>
    <w:rsid w:val="000A4D97"/>
    <w:rsid w:val="000A6C55"/>
    <w:rsid w:val="000A73BB"/>
    <w:rsid w:val="000A7DAD"/>
    <w:rsid w:val="000A7EF0"/>
    <w:rsid w:val="000B17CB"/>
    <w:rsid w:val="000B58BF"/>
    <w:rsid w:val="000C5C91"/>
    <w:rsid w:val="000D14F6"/>
    <w:rsid w:val="000D206A"/>
    <w:rsid w:val="000D27C5"/>
    <w:rsid w:val="000D70E0"/>
    <w:rsid w:val="000D784F"/>
    <w:rsid w:val="000E1F5A"/>
    <w:rsid w:val="000E6B87"/>
    <w:rsid w:val="000E6C8F"/>
    <w:rsid w:val="000F14C5"/>
    <w:rsid w:val="000F4F1B"/>
    <w:rsid w:val="000F52C4"/>
    <w:rsid w:val="000F7883"/>
    <w:rsid w:val="000F7D3F"/>
    <w:rsid w:val="0010332F"/>
    <w:rsid w:val="0010378F"/>
    <w:rsid w:val="00107576"/>
    <w:rsid w:val="001104F0"/>
    <w:rsid w:val="0011268A"/>
    <w:rsid w:val="00115F81"/>
    <w:rsid w:val="001205CF"/>
    <w:rsid w:val="00124236"/>
    <w:rsid w:val="001259CC"/>
    <w:rsid w:val="00131E58"/>
    <w:rsid w:val="001354E0"/>
    <w:rsid w:val="001368C2"/>
    <w:rsid w:val="00137A2E"/>
    <w:rsid w:val="00142741"/>
    <w:rsid w:val="001437AE"/>
    <w:rsid w:val="0014502D"/>
    <w:rsid w:val="00147A65"/>
    <w:rsid w:val="00150BDD"/>
    <w:rsid w:val="00153247"/>
    <w:rsid w:val="001543A6"/>
    <w:rsid w:val="00156729"/>
    <w:rsid w:val="00156AA2"/>
    <w:rsid w:val="001578EA"/>
    <w:rsid w:val="00157D8E"/>
    <w:rsid w:val="001612F8"/>
    <w:rsid w:val="00161BAA"/>
    <w:rsid w:val="00176CA5"/>
    <w:rsid w:val="00177378"/>
    <w:rsid w:val="0018016C"/>
    <w:rsid w:val="001832CF"/>
    <w:rsid w:val="0018478D"/>
    <w:rsid w:val="001911F5"/>
    <w:rsid w:val="0019370C"/>
    <w:rsid w:val="00193A71"/>
    <w:rsid w:val="001942B4"/>
    <w:rsid w:val="00197FBD"/>
    <w:rsid w:val="001A018C"/>
    <w:rsid w:val="001A3177"/>
    <w:rsid w:val="001A31A3"/>
    <w:rsid w:val="001A41D1"/>
    <w:rsid w:val="001A4EAE"/>
    <w:rsid w:val="001B0005"/>
    <w:rsid w:val="001B12A0"/>
    <w:rsid w:val="001B2D47"/>
    <w:rsid w:val="001B383E"/>
    <w:rsid w:val="001B39D4"/>
    <w:rsid w:val="001B7A4C"/>
    <w:rsid w:val="001C18BE"/>
    <w:rsid w:val="001C2A4C"/>
    <w:rsid w:val="001C473D"/>
    <w:rsid w:val="001C4FD8"/>
    <w:rsid w:val="001C61A7"/>
    <w:rsid w:val="001C6A92"/>
    <w:rsid w:val="001C70D8"/>
    <w:rsid w:val="001C7605"/>
    <w:rsid w:val="001D13FB"/>
    <w:rsid w:val="001D3E46"/>
    <w:rsid w:val="001D4AEE"/>
    <w:rsid w:val="001D75EA"/>
    <w:rsid w:val="001E261C"/>
    <w:rsid w:val="001E35C4"/>
    <w:rsid w:val="001E6B91"/>
    <w:rsid w:val="001F00E7"/>
    <w:rsid w:val="001F052A"/>
    <w:rsid w:val="001F2730"/>
    <w:rsid w:val="001F5461"/>
    <w:rsid w:val="001F6224"/>
    <w:rsid w:val="00200829"/>
    <w:rsid w:val="00201790"/>
    <w:rsid w:val="00203A4D"/>
    <w:rsid w:val="002040DA"/>
    <w:rsid w:val="002056BD"/>
    <w:rsid w:val="00210252"/>
    <w:rsid w:val="00211457"/>
    <w:rsid w:val="00211D67"/>
    <w:rsid w:val="002262BE"/>
    <w:rsid w:val="0023195F"/>
    <w:rsid w:val="0023214A"/>
    <w:rsid w:val="00234036"/>
    <w:rsid w:val="0023555A"/>
    <w:rsid w:val="00236882"/>
    <w:rsid w:val="00237E4C"/>
    <w:rsid w:val="002414EF"/>
    <w:rsid w:val="00241FE6"/>
    <w:rsid w:val="002421C8"/>
    <w:rsid w:val="0024501D"/>
    <w:rsid w:val="00245C5F"/>
    <w:rsid w:val="0024691F"/>
    <w:rsid w:val="00247228"/>
    <w:rsid w:val="0024765C"/>
    <w:rsid w:val="00253D90"/>
    <w:rsid w:val="00254BEF"/>
    <w:rsid w:val="0026086A"/>
    <w:rsid w:val="00261E23"/>
    <w:rsid w:val="0026336E"/>
    <w:rsid w:val="0026374F"/>
    <w:rsid w:val="0026795C"/>
    <w:rsid w:val="00270611"/>
    <w:rsid w:val="00270CA8"/>
    <w:rsid w:val="00274E10"/>
    <w:rsid w:val="00276AC8"/>
    <w:rsid w:val="00282E02"/>
    <w:rsid w:val="00282E3A"/>
    <w:rsid w:val="00282F11"/>
    <w:rsid w:val="00286DB3"/>
    <w:rsid w:val="00292169"/>
    <w:rsid w:val="00292A97"/>
    <w:rsid w:val="002A2187"/>
    <w:rsid w:val="002A5227"/>
    <w:rsid w:val="002A7037"/>
    <w:rsid w:val="002B153A"/>
    <w:rsid w:val="002B1894"/>
    <w:rsid w:val="002B18D2"/>
    <w:rsid w:val="002B199D"/>
    <w:rsid w:val="002B1E5C"/>
    <w:rsid w:val="002B7C9F"/>
    <w:rsid w:val="002C1075"/>
    <w:rsid w:val="002C1519"/>
    <w:rsid w:val="002C6541"/>
    <w:rsid w:val="002C79DE"/>
    <w:rsid w:val="002D00E2"/>
    <w:rsid w:val="002D16B7"/>
    <w:rsid w:val="002D37B9"/>
    <w:rsid w:val="002D4766"/>
    <w:rsid w:val="002D6493"/>
    <w:rsid w:val="002E04BA"/>
    <w:rsid w:val="002E053D"/>
    <w:rsid w:val="002E263E"/>
    <w:rsid w:val="002E3D1F"/>
    <w:rsid w:val="002F1EE4"/>
    <w:rsid w:val="002F239C"/>
    <w:rsid w:val="002F69E9"/>
    <w:rsid w:val="002F70FF"/>
    <w:rsid w:val="00302628"/>
    <w:rsid w:val="00302FFF"/>
    <w:rsid w:val="0030326E"/>
    <w:rsid w:val="003077D1"/>
    <w:rsid w:val="00315195"/>
    <w:rsid w:val="0032082A"/>
    <w:rsid w:val="0032230D"/>
    <w:rsid w:val="00323410"/>
    <w:rsid w:val="003301C9"/>
    <w:rsid w:val="003302B8"/>
    <w:rsid w:val="003356C7"/>
    <w:rsid w:val="0033592E"/>
    <w:rsid w:val="00340324"/>
    <w:rsid w:val="003417EF"/>
    <w:rsid w:val="00342029"/>
    <w:rsid w:val="00344B03"/>
    <w:rsid w:val="00345569"/>
    <w:rsid w:val="00351898"/>
    <w:rsid w:val="00352448"/>
    <w:rsid w:val="00353FAD"/>
    <w:rsid w:val="0035415C"/>
    <w:rsid w:val="0035489F"/>
    <w:rsid w:val="00370176"/>
    <w:rsid w:val="00370AF3"/>
    <w:rsid w:val="00381445"/>
    <w:rsid w:val="003817ED"/>
    <w:rsid w:val="00383BA4"/>
    <w:rsid w:val="00384A20"/>
    <w:rsid w:val="003859C0"/>
    <w:rsid w:val="00386FCB"/>
    <w:rsid w:val="00395553"/>
    <w:rsid w:val="003A295F"/>
    <w:rsid w:val="003A6A7C"/>
    <w:rsid w:val="003A6EA2"/>
    <w:rsid w:val="003B05E6"/>
    <w:rsid w:val="003B16F9"/>
    <w:rsid w:val="003B2957"/>
    <w:rsid w:val="003B37A2"/>
    <w:rsid w:val="003B473E"/>
    <w:rsid w:val="003B4B8C"/>
    <w:rsid w:val="003B7F3D"/>
    <w:rsid w:val="003C04C2"/>
    <w:rsid w:val="003C56AC"/>
    <w:rsid w:val="003D0D47"/>
    <w:rsid w:val="003D12EA"/>
    <w:rsid w:val="003D5A89"/>
    <w:rsid w:val="003D705B"/>
    <w:rsid w:val="003D7245"/>
    <w:rsid w:val="003E2669"/>
    <w:rsid w:val="003E383B"/>
    <w:rsid w:val="003E5376"/>
    <w:rsid w:val="003E5558"/>
    <w:rsid w:val="003E6219"/>
    <w:rsid w:val="003F2FE7"/>
    <w:rsid w:val="003F387C"/>
    <w:rsid w:val="003F5E90"/>
    <w:rsid w:val="003F67E2"/>
    <w:rsid w:val="004008E6"/>
    <w:rsid w:val="00403727"/>
    <w:rsid w:val="00407716"/>
    <w:rsid w:val="004131ED"/>
    <w:rsid w:val="004148BB"/>
    <w:rsid w:val="004216F8"/>
    <w:rsid w:val="00425180"/>
    <w:rsid w:val="004261D0"/>
    <w:rsid w:val="004327BF"/>
    <w:rsid w:val="00433328"/>
    <w:rsid w:val="00437E8E"/>
    <w:rsid w:val="004406BA"/>
    <w:rsid w:val="00440AD6"/>
    <w:rsid w:val="00440C30"/>
    <w:rsid w:val="00440E2D"/>
    <w:rsid w:val="0045073E"/>
    <w:rsid w:val="00450C29"/>
    <w:rsid w:val="004510E3"/>
    <w:rsid w:val="004518D1"/>
    <w:rsid w:val="004528CF"/>
    <w:rsid w:val="004528D4"/>
    <w:rsid w:val="00455B60"/>
    <w:rsid w:val="00460B6A"/>
    <w:rsid w:val="00461F0D"/>
    <w:rsid w:val="00463523"/>
    <w:rsid w:val="00464176"/>
    <w:rsid w:val="00464BEE"/>
    <w:rsid w:val="00465142"/>
    <w:rsid w:val="00465941"/>
    <w:rsid w:val="00467025"/>
    <w:rsid w:val="0046764B"/>
    <w:rsid w:val="00472D25"/>
    <w:rsid w:val="00473BFB"/>
    <w:rsid w:val="00474E44"/>
    <w:rsid w:val="0047557D"/>
    <w:rsid w:val="004758A3"/>
    <w:rsid w:val="00477644"/>
    <w:rsid w:val="00483A0D"/>
    <w:rsid w:val="00491BEF"/>
    <w:rsid w:val="00491FEA"/>
    <w:rsid w:val="0049431B"/>
    <w:rsid w:val="00494C13"/>
    <w:rsid w:val="00495086"/>
    <w:rsid w:val="0049574C"/>
    <w:rsid w:val="00496153"/>
    <w:rsid w:val="004969AA"/>
    <w:rsid w:val="004A03AC"/>
    <w:rsid w:val="004A1B2F"/>
    <w:rsid w:val="004A1C83"/>
    <w:rsid w:val="004A4D13"/>
    <w:rsid w:val="004A79D1"/>
    <w:rsid w:val="004A7E6B"/>
    <w:rsid w:val="004B15CD"/>
    <w:rsid w:val="004B18F7"/>
    <w:rsid w:val="004B19D2"/>
    <w:rsid w:val="004B3EEF"/>
    <w:rsid w:val="004C0006"/>
    <w:rsid w:val="004C343A"/>
    <w:rsid w:val="004C3F19"/>
    <w:rsid w:val="004C59E5"/>
    <w:rsid w:val="004C7B35"/>
    <w:rsid w:val="004D1E31"/>
    <w:rsid w:val="004D4F75"/>
    <w:rsid w:val="004D5A8F"/>
    <w:rsid w:val="004D746C"/>
    <w:rsid w:val="004D7ED8"/>
    <w:rsid w:val="004E123C"/>
    <w:rsid w:val="004E1283"/>
    <w:rsid w:val="004F0E51"/>
    <w:rsid w:val="004F2095"/>
    <w:rsid w:val="004F5634"/>
    <w:rsid w:val="004F5BD2"/>
    <w:rsid w:val="00504915"/>
    <w:rsid w:val="005056E0"/>
    <w:rsid w:val="00507BC2"/>
    <w:rsid w:val="00511533"/>
    <w:rsid w:val="005124DB"/>
    <w:rsid w:val="005155A9"/>
    <w:rsid w:val="005229F1"/>
    <w:rsid w:val="005231D7"/>
    <w:rsid w:val="00524F88"/>
    <w:rsid w:val="005303A4"/>
    <w:rsid w:val="0053186E"/>
    <w:rsid w:val="0053307A"/>
    <w:rsid w:val="005402F2"/>
    <w:rsid w:val="0054797E"/>
    <w:rsid w:val="00552F97"/>
    <w:rsid w:val="00554178"/>
    <w:rsid w:val="00555305"/>
    <w:rsid w:val="00557791"/>
    <w:rsid w:val="0056101D"/>
    <w:rsid w:val="005612B1"/>
    <w:rsid w:val="00564909"/>
    <w:rsid w:val="00565B1D"/>
    <w:rsid w:val="005718F2"/>
    <w:rsid w:val="00571D46"/>
    <w:rsid w:val="00571ECD"/>
    <w:rsid w:val="00572BC8"/>
    <w:rsid w:val="00575146"/>
    <w:rsid w:val="00575A03"/>
    <w:rsid w:val="00575D65"/>
    <w:rsid w:val="00577133"/>
    <w:rsid w:val="00582CEE"/>
    <w:rsid w:val="00584740"/>
    <w:rsid w:val="005852F1"/>
    <w:rsid w:val="00586724"/>
    <w:rsid w:val="0058764C"/>
    <w:rsid w:val="00590BF1"/>
    <w:rsid w:val="00593EC4"/>
    <w:rsid w:val="00593FB9"/>
    <w:rsid w:val="005A1A3D"/>
    <w:rsid w:val="005A24F4"/>
    <w:rsid w:val="005A5038"/>
    <w:rsid w:val="005A5447"/>
    <w:rsid w:val="005A659E"/>
    <w:rsid w:val="005B068A"/>
    <w:rsid w:val="005B0DCB"/>
    <w:rsid w:val="005B22A6"/>
    <w:rsid w:val="005B2CAC"/>
    <w:rsid w:val="005B31BC"/>
    <w:rsid w:val="005B39F0"/>
    <w:rsid w:val="005B3DA8"/>
    <w:rsid w:val="005B5E5F"/>
    <w:rsid w:val="005B6B3B"/>
    <w:rsid w:val="005B79CF"/>
    <w:rsid w:val="005B7B58"/>
    <w:rsid w:val="005C0ED9"/>
    <w:rsid w:val="005C3D26"/>
    <w:rsid w:val="005C6528"/>
    <w:rsid w:val="005C7C54"/>
    <w:rsid w:val="005D10F7"/>
    <w:rsid w:val="005D1E9A"/>
    <w:rsid w:val="005D50C8"/>
    <w:rsid w:val="005D5F30"/>
    <w:rsid w:val="005D5FD8"/>
    <w:rsid w:val="005E00BC"/>
    <w:rsid w:val="005E3619"/>
    <w:rsid w:val="005E53F7"/>
    <w:rsid w:val="005E5A57"/>
    <w:rsid w:val="005E611C"/>
    <w:rsid w:val="005F05C6"/>
    <w:rsid w:val="005F3013"/>
    <w:rsid w:val="005F360A"/>
    <w:rsid w:val="006021EC"/>
    <w:rsid w:val="006023D5"/>
    <w:rsid w:val="00603591"/>
    <w:rsid w:val="00603A0B"/>
    <w:rsid w:val="00604AAC"/>
    <w:rsid w:val="006063E8"/>
    <w:rsid w:val="006066E0"/>
    <w:rsid w:val="00607449"/>
    <w:rsid w:val="00607E5D"/>
    <w:rsid w:val="00611FA9"/>
    <w:rsid w:val="006120F0"/>
    <w:rsid w:val="00615A9E"/>
    <w:rsid w:val="00616EEB"/>
    <w:rsid w:val="006257CE"/>
    <w:rsid w:val="0062646A"/>
    <w:rsid w:val="00631CB5"/>
    <w:rsid w:val="006322E2"/>
    <w:rsid w:val="00634179"/>
    <w:rsid w:val="00637199"/>
    <w:rsid w:val="00637617"/>
    <w:rsid w:val="00641077"/>
    <w:rsid w:val="006411B0"/>
    <w:rsid w:val="00641E91"/>
    <w:rsid w:val="00642E11"/>
    <w:rsid w:val="00643CD0"/>
    <w:rsid w:val="00644916"/>
    <w:rsid w:val="006469CA"/>
    <w:rsid w:val="00646BF0"/>
    <w:rsid w:val="006519B4"/>
    <w:rsid w:val="006527AA"/>
    <w:rsid w:val="00654017"/>
    <w:rsid w:val="00664F6F"/>
    <w:rsid w:val="00670C3E"/>
    <w:rsid w:val="00674E43"/>
    <w:rsid w:val="006778FC"/>
    <w:rsid w:val="00677D8D"/>
    <w:rsid w:val="00680F4D"/>
    <w:rsid w:val="00681450"/>
    <w:rsid w:val="00683F13"/>
    <w:rsid w:val="00687EF6"/>
    <w:rsid w:val="00691148"/>
    <w:rsid w:val="0069285E"/>
    <w:rsid w:val="00692F05"/>
    <w:rsid w:val="006944B7"/>
    <w:rsid w:val="00694A09"/>
    <w:rsid w:val="00694A19"/>
    <w:rsid w:val="00695FF4"/>
    <w:rsid w:val="006962D6"/>
    <w:rsid w:val="00697728"/>
    <w:rsid w:val="006A01F8"/>
    <w:rsid w:val="006A6D0B"/>
    <w:rsid w:val="006B0B3A"/>
    <w:rsid w:val="006B1AB6"/>
    <w:rsid w:val="006B3CD6"/>
    <w:rsid w:val="006C2D95"/>
    <w:rsid w:val="006C34FF"/>
    <w:rsid w:val="006C6623"/>
    <w:rsid w:val="006D2BB5"/>
    <w:rsid w:val="006D304E"/>
    <w:rsid w:val="006D49D4"/>
    <w:rsid w:val="006D67AA"/>
    <w:rsid w:val="006E0A38"/>
    <w:rsid w:val="006E0E5A"/>
    <w:rsid w:val="006E2DC6"/>
    <w:rsid w:val="006E368C"/>
    <w:rsid w:val="006E6534"/>
    <w:rsid w:val="006E67D5"/>
    <w:rsid w:val="006F0DE3"/>
    <w:rsid w:val="006F4EA8"/>
    <w:rsid w:val="00700239"/>
    <w:rsid w:val="0070133E"/>
    <w:rsid w:val="00701E05"/>
    <w:rsid w:val="007043BE"/>
    <w:rsid w:val="00707000"/>
    <w:rsid w:val="007079F8"/>
    <w:rsid w:val="00712A70"/>
    <w:rsid w:val="007133C4"/>
    <w:rsid w:val="00714C49"/>
    <w:rsid w:val="00717C4E"/>
    <w:rsid w:val="007205BE"/>
    <w:rsid w:val="0072339B"/>
    <w:rsid w:val="00724A7F"/>
    <w:rsid w:val="00724BBF"/>
    <w:rsid w:val="00726573"/>
    <w:rsid w:val="00727E28"/>
    <w:rsid w:val="0073135B"/>
    <w:rsid w:val="00733FAF"/>
    <w:rsid w:val="007344E7"/>
    <w:rsid w:val="00735534"/>
    <w:rsid w:val="007414E2"/>
    <w:rsid w:val="00742E55"/>
    <w:rsid w:val="007453BA"/>
    <w:rsid w:val="00746F89"/>
    <w:rsid w:val="007501F0"/>
    <w:rsid w:val="007516A6"/>
    <w:rsid w:val="007523DE"/>
    <w:rsid w:val="00752A9D"/>
    <w:rsid w:val="007546DB"/>
    <w:rsid w:val="0076361A"/>
    <w:rsid w:val="00774870"/>
    <w:rsid w:val="00775780"/>
    <w:rsid w:val="00776B25"/>
    <w:rsid w:val="00782B94"/>
    <w:rsid w:val="00783B5C"/>
    <w:rsid w:val="007844B4"/>
    <w:rsid w:val="00791580"/>
    <w:rsid w:val="0079267D"/>
    <w:rsid w:val="007A097B"/>
    <w:rsid w:val="007A0B66"/>
    <w:rsid w:val="007A65D4"/>
    <w:rsid w:val="007A7793"/>
    <w:rsid w:val="007B2AE8"/>
    <w:rsid w:val="007B5AC8"/>
    <w:rsid w:val="007B6D66"/>
    <w:rsid w:val="007C0501"/>
    <w:rsid w:val="007C09AA"/>
    <w:rsid w:val="007C1B1E"/>
    <w:rsid w:val="007C2618"/>
    <w:rsid w:val="007C3349"/>
    <w:rsid w:val="007C385B"/>
    <w:rsid w:val="007C3A2E"/>
    <w:rsid w:val="007C3D44"/>
    <w:rsid w:val="007C587D"/>
    <w:rsid w:val="007C65D0"/>
    <w:rsid w:val="007D4D02"/>
    <w:rsid w:val="007D5556"/>
    <w:rsid w:val="007E3357"/>
    <w:rsid w:val="007E7A72"/>
    <w:rsid w:val="007F18C0"/>
    <w:rsid w:val="007F2942"/>
    <w:rsid w:val="007F5A22"/>
    <w:rsid w:val="007F7876"/>
    <w:rsid w:val="00800ACE"/>
    <w:rsid w:val="00807A3E"/>
    <w:rsid w:val="00807D77"/>
    <w:rsid w:val="00813326"/>
    <w:rsid w:val="0081464D"/>
    <w:rsid w:val="00814D3E"/>
    <w:rsid w:val="00822A68"/>
    <w:rsid w:val="00822AE4"/>
    <w:rsid w:val="00823E49"/>
    <w:rsid w:val="0082648C"/>
    <w:rsid w:val="00834BD1"/>
    <w:rsid w:val="008379A4"/>
    <w:rsid w:val="008443E7"/>
    <w:rsid w:val="00844B42"/>
    <w:rsid w:val="008450DB"/>
    <w:rsid w:val="00845909"/>
    <w:rsid w:val="0084652C"/>
    <w:rsid w:val="00850AA0"/>
    <w:rsid w:val="00850CA0"/>
    <w:rsid w:val="00852D38"/>
    <w:rsid w:val="00856DEC"/>
    <w:rsid w:val="00856E9D"/>
    <w:rsid w:val="00870167"/>
    <w:rsid w:val="00871E5A"/>
    <w:rsid w:val="008749E2"/>
    <w:rsid w:val="00877028"/>
    <w:rsid w:val="00880691"/>
    <w:rsid w:val="00882142"/>
    <w:rsid w:val="00882CE1"/>
    <w:rsid w:val="008857F8"/>
    <w:rsid w:val="00890106"/>
    <w:rsid w:val="0089252B"/>
    <w:rsid w:val="008941CC"/>
    <w:rsid w:val="00895060"/>
    <w:rsid w:val="008951D9"/>
    <w:rsid w:val="008A365D"/>
    <w:rsid w:val="008A6C27"/>
    <w:rsid w:val="008B0CA1"/>
    <w:rsid w:val="008B49E7"/>
    <w:rsid w:val="008C1489"/>
    <w:rsid w:val="008C28AF"/>
    <w:rsid w:val="008D0CF0"/>
    <w:rsid w:val="008D3486"/>
    <w:rsid w:val="008D355C"/>
    <w:rsid w:val="008D78F5"/>
    <w:rsid w:val="008E051B"/>
    <w:rsid w:val="008E0F6C"/>
    <w:rsid w:val="008E341A"/>
    <w:rsid w:val="008E71FE"/>
    <w:rsid w:val="008E7875"/>
    <w:rsid w:val="008F09B0"/>
    <w:rsid w:val="008F18EC"/>
    <w:rsid w:val="008F2D36"/>
    <w:rsid w:val="008F5794"/>
    <w:rsid w:val="008F5F92"/>
    <w:rsid w:val="008F6035"/>
    <w:rsid w:val="008F6BD1"/>
    <w:rsid w:val="008F7FE6"/>
    <w:rsid w:val="009017E8"/>
    <w:rsid w:val="009079F0"/>
    <w:rsid w:val="009123B3"/>
    <w:rsid w:val="00912F60"/>
    <w:rsid w:val="00913A86"/>
    <w:rsid w:val="009147B0"/>
    <w:rsid w:val="009147B7"/>
    <w:rsid w:val="00925654"/>
    <w:rsid w:val="00925B58"/>
    <w:rsid w:val="00930E9B"/>
    <w:rsid w:val="00931E45"/>
    <w:rsid w:val="00931EE2"/>
    <w:rsid w:val="009337C9"/>
    <w:rsid w:val="00936413"/>
    <w:rsid w:val="00941F0A"/>
    <w:rsid w:val="009445B7"/>
    <w:rsid w:val="00945E87"/>
    <w:rsid w:val="009460B1"/>
    <w:rsid w:val="00946F7E"/>
    <w:rsid w:val="00951D4C"/>
    <w:rsid w:val="00952A29"/>
    <w:rsid w:val="00953B6B"/>
    <w:rsid w:val="009555E5"/>
    <w:rsid w:val="00956430"/>
    <w:rsid w:val="00956B3D"/>
    <w:rsid w:val="009620AD"/>
    <w:rsid w:val="0096347C"/>
    <w:rsid w:val="00963DFE"/>
    <w:rsid w:val="009731AF"/>
    <w:rsid w:val="00973F84"/>
    <w:rsid w:val="00975306"/>
    <w:rsid w:val="00977A88"/>
    <w:rsid w:val="00980DAD"/>
    <w:rsid w:val="00982034"/>
    <w:rsid w:val="00983EDC"/>
    <w:rsid w:val="00984270"/>
    <w:rsid w:val="00984742"/>
    <w:rsid w:val="0098484E"/>
    <w:rsid w:val="00984A0B"/>
    <w:rsid w:val="009874A9"/>
    <w:rsid w:val="00987A5A"/>
    <w:rsid w:val="00990AE4"/>
    <w:rsid w:val="009951F6"/>
    <w:rsid w:val="00996E3C"/>
    <w:rsid w:val="009A14CB"/>
    <w:rsid w:val="009A3983"/>
    <w:rsid w:val="009B03C2"/>
    <w:rsid w:val="009B1DE7"/>
    <w:rsid w:val="009B2820"/>
    <w:rsid w:val="009B37EA"/>
    <w:rsid w:val="009B4B4E"/>
    <w:rsid w:val="009B6B55"/>
    <w:rsid w:val="009C0742"/>
    <w:rsid w:val="009D03D4"/>
    <w:rsid w:val="009D0746"/>
    <w:rsid w:val="009D212C"/>
    <w:rsid w:val="009D4ED6"/>
    <w:rsid w:val="009D7B1C"/>
    <w:rsid w:val="009E0955"/>
    <w:rsid w:val="009E1577"/>
    <w:rsid w:val="009E251B"/>
    <w:rsid w:val="009E3174"/>
    <w:rsid w:val="009E7F61"/>
    <w:rsid w:val="009F014A"/>
    <w:rsid w:val="009F0203"/>
    <w:rsid w:val="009F04B9"/>
    <w:rsid w:val="009F0F74"/>
    <w:rsid w:val="009F107B"/>
    <w:rsid w:val="009F1236"/>
    <w:rsid w:val="009F1E26"/>
    <w:rsid w:val="009F3E27"/>
    <w:rsid w:val="00A00732"/>
    <w:rsid w:val="00A00C4B"/>
    <w:rsid w:val="00A040CC"/>
    <w:rsid w:val="00A043EE"/>
    <w:rsid w:val="00A06587"/>
    <w:rsid w:val="00A076BA"/>
    <w:rsid w:val="00A12468"/>
    <w:rsid w:val="00A13B74"/>
    <w:rsid w:val="00A14EAE"/>
    <w:rsid w:val="00A168B0"/>
    <w:rsid w:val="00A16E1E"/>
    <w:rsid w:val="00A202DD"/>
    <w:rsid w:val="00A20403"/>
    <w:rsid w:val="00A20C2F"/>
    <w:rsid w:val="00A255F2"/>
    <w:rsid w:val="00A27F9C"/>
    <w:rsid w:val="00A30179"/>
    <w:rsid w:val="00A338E8"/>
    <w:rsid w:val="00A3428F"/>
    <w:rsid w:val="00A34F09"/>
    <w:rsid w:val="00A351D1"/>
    <w:rsid w:val="00A4546B"/>
    <w:rsid w:val="00A460FB"/>
    <w:rsid w:val="00A5287F"/>
    <w:rsid w:val="00A5693D"/>
    <w:rsid w:val="00A569B4"/>
    <w:rsid w:val="00A5716C"/>
    <w:rsid w:val="00A605F2"/>
    <w:rsid w:val="00A65D8F"/>
    <w:rsid w:val="00A65E23"/>
    <w:rsid w:val="00A6679B"/>
    <w:rsid w:val="00A6753C"/>
    <w:rsid w:val="00A73104"/>
    <w:rsid w:val="00A74C02"/>
    <w:rsid w:val="00A75EA2"/>
    <w:rsid w:val="00A7642C"/>
    <w:rsid w:val="00A851B9"/>
    <w:rsid w:val="00A8690D"/>
    <w:rsid w:val="00A877AF"/>
    <w:rsid w:val="00A925BA"/>
    <w:rsid w:val="00A93A8D"/>
    <w:rsid w:val="00A95055"/>
    <w:rsid w:val="00A95BC7"/>
    <w:rsid w:val="00AA1EAA"/>
    <w:rsid w:val="00AA358B"/>
    <w:rsid w:val="00AA53F9"/>
    <w:rsid w:val="00AA682C"/>
    <w:rsid w:val="00AB020C"/>
    <w:rsid w:val="00AB0A49"/>
    <w:rsid w:val="00AB67A2"/>
    <w:rsid w:val="00AC0421"/>
    <w:rsid w:val="00AC221B"/>
    <w:rsid w:val="00AC746C"/>
    <w:rsid w:val="00AC7814"/>
    <w:rsid w:val="00AD21F6"/>
    <w:rsid w:val="00AD373D"/>
    <w:rsid w:val="00AE030E"/>
    <w:rsid w:val="00AE349D"/>
    <w:rsid w:val="00AE4477"/>
    <w:rsid w:val="00AE7EFE"/>
    <w:rsid w:val="00AF048A"/>
    <w:rsid w:val="00AF1308"/>
    <w:rsid w:val="00AF1866"/>
    <w:rsid w:val="00B0118D"/>
    <w:rsid w:val="00B1089A"/>
    <w:rsid w:val="00B11E97"/>
    <w:rsid w:val="00B13368"/>
    <w:rsid w:val="00B14FD1"/>
    <w:rsid w:val="00B15CD4"/>
    <w:rsid w:val="00B17C5F"/>
    <w:rsid w:val="00B17D91"/>
    <w:rsid w:val="00B21B93"/>
    <w:rsid w:val="00B40569"/>
    <w:rsid w:val="00B415FF"/>
    <w:rsid w:val="00B42578"/>
    <w:rsid w:val="00B43D95"/>
    <w:rsid w:val="00B44228"/>
    <w:rsid w:val="00B467E3"/>
    <w:rsid w:val="00B51AA4"/>
    <w:rsid w:val="00B56901"/>
    <w:rsid w:val="00B603BF"/>
    <w:rsid w:val="00B612E0"/>
    <w:rsid w:val="00B71E3A"/>
    <w:rsid w:val="00B73457"/>
    <w:rsid w:val="00B73F8C"/>
    <w:rsid w:val="00B741B1"/>
    <w:rsid w:val="00B74402"/>
    <w:rsid w:val="00B74BCF"/>
    <w:rsid w:val="00B80E7A"/>
    <w:rsid w:val="00B815E1"/>
    <w:rsid w:val="00B819BE"/>
    <w:rsid w:val="00B82B3D"/>
    <w:rsid w:val="00B82E78"/>
    <w:rsid w:val="00B83CD6"/>
    <w:rsid w:val="00B850C6"/>
    <w:rsid w:val="00B857E4"/>
    <w:rsid w:val="00B862FB"/>
    <w:rsid w:val="00B8737F"/>
    <w:rsid w:val="00B91D67"/>
    <w:rsid w:val="00B91FAF"/>
    <w:rsid w:val="00B92B92"/>
    <w:rsid w:val="00B92EBC"/>
    <w:rsid w:val="00B931A2"/>
    <w:rsid w:val="00B9422E"/>
    <w:rsid w:val="00BA1A67"/>
    <w:rsid w:val="00BA6479"/>
    <w:rsid w:val="00BA6653"/>
    <w:rsid w:val="00BB04C6"/>
    <w:rsid w:val="00BB2C3E"/>
    <w:rsid w:val="00BB5170"/>
    <w:rsid w:val="00BB60E8"/>
    <w:rsid w:val="00BB6DA9"/>
    <w:rsid w:val="00BC09FE"/>
    <w:rsid w:val="00BC1117"/>
    <w:rsid w:val="00BC2953"/>
    <w:rsid w:val="00BC3150"/>
    <w:rsid w:val="00BC7519"/>
    <w:rsid w:val="00BD018C"/>
    <w:rsid w:val="00BD10E7"/>
    <w:rsid w:val="00BD3674"/>
    <w:rsid w:val="00BD49A9"/>
    <w:rsid w:val="00BE27D8"/>
    <w:rsid w:val="00BE6264"/>
    <w:rsid w:val="00BE6DDC"/>
    <w:rsid w:val="00BE7A1C"/>
    <w:rsid w:val="00BF0601"/>
    <w:rsid w:val="00BF166D"/>
    <w:rsid w:val="00BF24E5"/>
    <w:rsid w:val="00BF32AA"/>
    <w:rsid w:val="00C03D04"/>
    <w:rsid w:val="00C11BB1"/>
    <w:rsid w:val="00C134DB"/>
    <w:rsid w:val="00C1461A"/>
    <w:rsid w:val="00C1664C"/>
    <w:rsid w:val="00C175BA"/>
    <w:rsid w:val="00C230E3"/>
    <w:rsid w:val="00C23808"/>
    <w:rsid w:val="00C243C3"/>
    <w:rsid w:val="00C30D30"/>
    <w:rsid w:val="00C3590E"/>
    <w:rsid w:val="00C35AAB"/>
    <w:rsid w:val="00C402E9"/>
    <w:rsid w:val="00C4050D"/>
    <w:rsid w:val="00C40611"/>
    <w:rsid w:val="00C41575"/>
    <w:rsid w:val="00C42A7A"/>
    <w:rsid w:val="00C54C68"/>
    <w:rsid w:val="00C62E25"/>
    <w:rsid w:val="00C63164"/>
    <w:rsid w:val="00C63DF8"/>
    <w:rsid w:val="00C656BB"/>
    <w:rsid w:val="00C67BDA"/>
    <w:rsid w:val="00C737A4"/>
    <w:rsid w:val="00C73AFA"/>
    <w:rsid w:val="00C746A5"/>
    <w:rsid w:val="00C74C87"/>
    <w:rsid w:val="00C75404"/>
    <w:rsid w:val="00C76A57"/>
    <w:rsid w:val="00C8061F"/>
    <w:rsid w:val="00C85DCE"/>
    <w:rsid w:val="00C8679A"/>
    <w:rsid w:val="00C8755D"/>
    <w:rsid w:val="00C87F9C"/>
    <w:rsid w:val="00C90A4D"/>
    <w:rsid w:val="00C9187A"/>
    <w:rsid w:val="00C95A5B"/>
    <w:rsid w:val="00C95FBF"/>
    <w:rsid w:val="00CA02CB"/>
    <w:rsid w:val="00CA2EA2"/>
    <w:rsid w:val="00CA434A"/>
    <w:rsid w:val="00CA707A"/>
    <w:rsid w:val="00CB0878"/>
    <w:rsid w:val="00CB0998"/>
    <w:rsid w:val="00CB25C9"/>
    <w:rsid w:val="00CB7751"/>
    <w:rsid w:val="00CC3E44"/>
    <w:rsid w:val="00CC5CB1"/>
    <w:rsid w:val="00CC718C"/>
    <w:rsid w:val="00CD0893"/>
    <w:rsid w:val="00CD2FF6"/>
    <w:rsid w:val="00CD3C73"/>
    <w:rsid w:val="00CD3EF4"/>
    <w:rsid w:val="00CD6265"/>
    <w:rsid w:val="00CD65D5"/>
    <w:rsid w:val="00CD7985"/>
    <w:rsid w:val="00CE5E4B"/>
    <w:rsid w:val="00CF1CCD"/>
    <w:rsid w:val="00CF622A"/>
    <w:rsid w:val="00CF678B"/>
    <w:rsid w:val="00CF7F1E"/>
    <w:rsid w:val="00D02955"/>
    <w:rsid w:val="00D0330D"/>
    <w:rsid w:val="00D05F2B"/>
    <w:rsid w:val="00D05FC9"/>
    <w:rsid w:val="00D06C04"/>
    <w:rsid w:val="00D0704B"/>
    <w:rsid w:val="00D133CB"/>
    <w:rsid w:val="00D15DC1"/>
    <w:rsid w:val="00D25CC7"/>
    <w:rsid w:val="00D348DC"/>
    <w:rsid w:val="00D35DA4"/>
    <w:rsid w:val="00D371FA"/>
    <w:rsid w:val="00D40474"/>
    <w:rsid w:val="00D4087B"/>
    <w:rsid w:val="00D45851"/>
    <w:rsid w:val="00D4740B"/>
    <w:rsid w:val="00D5176C"/>
    <w:rsid w:val="00D53F9B"/>
    <w:rsid w:val="00D576C3"/>
    <w:rsid w:val="00D60C15"/>
    <w:rsid w:val="00D623E6"/>
    <w:rsid w:val="00D63229"/>
    <w:rsid w:val="00D65595"/>
    <w:rsid w:val="00D67E6F"/>
    <w:rsid w:val="00D74A18"/>
    <w:rsid w:val="00D82BE3"/>
    <w:rsid w:val="00D87628"/>
    <w:rsid w:val="00D9207C"/>
    <w:rsid w:val="00D942E0"/>
    <w:rsid w:val="00D9511D"/>
    <w:rsid w:val="00DA14C0"/>
    <w:rsid w:val="00DA267B"/>
    <w:rsid w:val="00DA5FB9"/>
    <w:rsid w:val="00DB1A68"/>
    <w:rsid w:val="00DB2363"/>
    <w:rsid w:val="00DB2CFD"/>
    <w:rsid w:val="00DB5BBF"/>
    <w:rsid w:val="00DB72A5"/>
    <w:rsid w:val="00DC20FC"/>
    <w:rsid w:val="00DC2F2E"/>
    <w:rsid w:val="00DC60CE"/>
    <w:rsid w:val="00DC6759"/>
    <w:rsid w:val="00DD1D2D"/>
    <w:rsid w:val="00DD42A2"/>
    <w:rsid w:val="00DD5DD0"/>
    <w:rsid w:val="00DE1F5B"/>
    <w:rsid w:val="00DE3B4A"/>
    <w:rsid w:val="00DF17FE"/>
    <w:rsid w:val="00DF3907"/>
    <w:rsid w:val="00DF48C6"/>
    <w:rsid w:val="00DF6F60"/>
    <w:rsid w:val="00DF71D2"/>
    <w:rsid w:val="00DF76D7"/>
    <w:rsid w:val="00E066DF"/>
    <w:rsid w:val="00E11AAE"/>
    <w:rsid w:val="00E1204C"/>
    <w:rsid w:val="00E12BF3"/>
    <w:rsid w:val="00E12E7B"/>
    <w:rsid w:val="00E14898"/>
    <w:rsid w:val="00E1503A"/>
    <w:rsid w:val="00E206EF"/>
    <w:rsid w:val="00E21A9E"/>
    <w:rsid w:val="00E234B0"/>
    <w:rsid w:val="00E27BFE"/>
    <w:rsid w:val="00E30CC9"/>
    <w:rsid w:val="00E31F5F"/>
    <w:rsid w:val="00E31FF4"/>
    <w:rsid w:val="00E360E0"/>
    <w:rsid w:val="00E371CE"/>
    <w:rsid w:val="00E372D7"/>
    <w:rsid w:val="00E42FC8"/>
    <w:rsid w:val="00E45173"/>
    <w:rsid w:val="00E4545A"/>
    <w:rsid w:val="00E55D28"/>
    <w:rsid w:val="00E5724C"/>
    <w:rsid w:val="00E575E1"/>
    <w:rsid w:val="00E57E0F"/>
    <w:rsid w:val="00E60DE4"/>
    <w:rsid w:val="00E61EC2"/>
    <w:rsid w:val="00E62017"/>
    <w:rsid w:val="00E62B7E"/>
    <w:rsid w:val="00E6303F"/>
    <w:rsid w:val="00E630C5"/>
    <w:rsid w:val="00E6318D"/>
    <w:rsid w:val="00E648A2"/>
    <w:rsid w:val="00E66137"/>
    <w:rsid w:val="00E66F7E"/>
    <w:rsid w:val="00E70B44"/>
    <w:rsid w:val="00E739AE"/>
    <w:rsid w:val="00E74442"/>
    <w:rsid w:val="00E77087"/>
    <w:rsid w:val="00E80311"/>
    <w:rsid w:val="00E81AEE"/>
    <w:rsid w:val="00E82C6D"/>
    <w:rsid w:val="00E85AEF"/>
    <w:rsid w:val="00E90909"/>
    <w:rsid w:val="00E96094"/>
    <w:rsid w:val="00EA2098"/>
    <w:rsid w:val="00EA7C38"/>
    <w:rsid w:val="00EB1326"/>
    <w:rsid w:val="00EB2EF3"/>
    <w:rsid w:val="00EB57E2"/>
    <w:rsid w:val="00EC6FD8"/>
    <w:rsid w:val="00ED1A13"/>
    <w:rsid w:val="00ED277F"/>
    <w:rsid w:val="00ED5071"/>
    <w:rsid w:val="00ED5A43"/>
    <w:rsid w:val="00ED7032"/>
    <w:rsid w:val="00EE194B"/>
    <w:rsid w:val="00EE29DE"/>
    <w:rsid w:val="00EF0AE8"/>
    <w:rsid w:val="00EF0B09"/>
    <w:rsid w:val="00EF0CF0"/>
    <w:rsid w:val="00EF1568"/>
    <w:rsid w:val="00EF2EA5"/>
    <w:rsid w:val="00EF58EB"/>
    <w:rsid w:val="00EF6146"/>
    <w:rsid w:val="00F10E5F"/>
    <w:rsid w:val="00F1240E"/>
    <w:rsid w:val="00F12425"/>
    <w:rsid w:val="00F1374D"/>
    <w:rsid w:val="00F20528"/>
    <w:rsid w:val="00F231EA"/>
    <w:rsid w:val="00F2496D"/>
    <w:rsid w:val="00F277D7"/>
    <w:rsid w:val="00F33490"/>
    <w:rsid w:val="00F348ED"/>
    <w:rsid w:val="00F34DB8"/>
    <w:rsid w:val="00F35D00"/>
    <w:rsid w:val="00F368E8"/>
    <w:rsid w:val="00F409C7"/>
    <w:rsid w:val="00F4280E"/>
    <w:rsid w:val="00F42F37"/>
    <w:rsid w:val="00F436E1"/>
    <w:rsid w:val="00F44532"/>
    <w:rsid w:val="00F53944"/>
    <w:rsid w:val="00F53BBE"/>
    <w:rsid w:val="00F61B54"/>
    <w:rsid w:val="00F62CAC"/>
    <w:rsid w:val="00F66C4D"/>
    <w:rsid w:val="00F711F9"/>
    <w:rsid w:val="00F76F92"/>
    <w:rsid w:val="00F77126"/>
    <w:rsid w:val="00F81171"/>
    <w:rsid w:val="00F84678"/>
    <w:rsid w:val="00F90943"/>
    <w:rsid w:val="00F92E91"/>
    <w:rsid w:val="00F9360A"/>
    <w:rsid w:val="00F96F3B"/>
    <w:rsid w:val="00F97190"/>
    <w:rsid w:val="00FA5910"/>
    <w:rsid w:val="00FA59DB"/>
    <w:rsid w:val="00FA5D7B"/>
    <w:rsid w:val="00FA73A0"/>
    <w:rsid w:val="00FB2188"/>
    <w:rsid w:val="00FB38BF"/>
    <w:rsid w:val="00FB4659"/>
    <w:rsid w:val="00FB4948"/>
    <w:rsid w:val="00FB6432"/>
    <w:rsid w:val="00FB6C24"/>
    <w:rsid w:val="00FB6E1D"/>
    <w:rsid w:val="00FB7ECE"/>
    <w:rsid w:val="00FC1A5D"/>
    <w:rsid w:val="00FC7BC2"/>
    <w:rsid w:val="00FD02BE"/>
    <w:rsid w:val="00FD08F1"/>
    <w:rsid w:val="00FD498C"/>
    <w:rsid w:val="00FD4B9D"/>
    <w:rsid w:val="00FD74CE"/>
    <w:rsid w:val="00FF3E43"/>
    <w:rsid w:val="00FF6952"/>
    <w:rsid w:val="00FF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2D4"/>
    <w:rPr>
      <w:lang w:val="en-AU"/>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sid w:val="000702D4"/>
    <w:pPr>
      <w:jc w:val="both"/>
    </w:pPr>
    <w:rPr>
      <w:sz w:val="24"/>
      <w:lang w:val="tr-TR"/>
    </w:rPr>
  </w:style>
  <w:style w:type="character" w:styleId="Kpr">
    <w:name w:val="Hyperlink"/>
    <w:basedOn w:val="VarsaylanParagrafYazTipi"/>
    <w:rsid w:val="00177378"/>
    <w:rPr>
      <w:color w:val="0000FF"/>
      <w:u w:val="single"/>
    </w:rPr>
  </w:style>
  <w:style w:type="paragraph" w:styleId="ListeParagraf">
    <w:name w:val="List Paragraph"/>
    <w:basedOn w:val="Normal"/>
    <w:qFormat/>
    <w:rsid w:val="00F44532"/>
    <w:pPr>
      <w:ind w:left="720"/>
      <w:contextualSpacing/>
    </w:pPr>
    <w:rPr>
      <w:sz w:val="28"/>
      <w:szCs w:val="28"/>
      <w:lang w:val="en-US"/>
    </w:rPr>
  </w:style>
  <w:style w:type="paragraph" w:customStyle="1" w:styleId="P1">
    <w:name w:val="P1"/>
    <w:rsid w:val="00464BEE"/>
    <w:pPr>
      <w:tabs>
        <w:tab w:val="left" w:pos="794"/>
      </w:tabs>
      <w:spacing w:after="120"/>
      <w:ind w:left="794" w:hanging="340"/>
      <w:jc w:val="both"/>
    </w:pPr>
    <w:rPr>
      <w:sz w:val="24"/>
      <w:lang w:val="en-GB"/>
    </w:rPr>
  </w:style>
  <w:style w:type="paragraph" w:customStyle="1" w:styleId="C1PlainText">
    <w:name w:val="C1 Plain Text"/>
    <w:basedOn w:val="Normal"/>
    <w:rsid w:val="00464BEE"/>
    <w:pPr>
      <w:overflowPunct w:val="0"/>
      <w:autoSpaceDE w:val="0"/>
      <w:autoSpaceDN w:val="0"/>
      <w:adjustRightInd w:val="0"/>
      <w:spacing w:before="120" w:after="120"/>
      <w:ind w:left="1298"/>
      <w:jc w:val="both"/>
      <w:textAlignment w:val="baseline"/>
    </w:pPr>
    <w:rPr>
      <w:sz w:val="24"/>
      <w:lang w:val="en-GB"/>
    </w:rPr>
  </w:style>
  <w:style w:type="paragraph" w:customStyle="1" w:styleId="ecxmsonormal">
    <w:name w:val="ecxmsonormal"/>
    <w:basedOn w:val="Normal"/>
    <w:rsid w:val="00AB0A49"/>
    <w:pPr>
      <w:spacing w:after="324"/>
    </w:pPr>
    <w:rPr>
      <w:sz w:val="24"/>
      <w:szCs w:val="24"/>
      <w:lang w:val="tr-TR" w:eastAsia="tr-TR"/>
    </w:rPr>
  </w:style>
  <w:style w:type="paragraph" w:styleId="Altbilgi">
    <w:name w:val="footer"/>
    <w:basedOn w:val="Normal"/>
    <w:rsid w:val="00B92B92"/>
    <w:pPr>
      <w:tabs>
        <w:tab w:val="center" w:pos="4536"/>
        <w:tab w:val="right" w:pos="9072"/>
      </w:tabs>
    </w:pPr>
  </w:style>
  <w:style w:type="character" w:styleId="SayfaNumaras">
    <w:name w:val="page number"/>
    <w:basedOn w:val="VarsaylanParagrafYazTipi"/>
    <w:rsid w:val="00B92B92"/>
  </w:style>
  <w:style w:type="paragraph" w:styleId="BalonMetni">
    <w:name w:val="Balloon Text"/>
    <w:basedOn w:val="Normal"/>
    <w:semiHidden/>
    <w:rsid w:val="000A21BA"/>
    <w:rPr>
      <w:rFonts w:ascii="Tahoma" w:hAnsi="Tahoma" w:cs="Tahoma"/>
      <w:sz w:val="16"/>
      <w:szCs w:val="16"/>
    </w:rPr>
  </w:style>
  <w:style w:type="table" w:styleId="TabloKlavuzu">
    <w:name w:val="Table Grid"/>
    <w:basedOn w:val="NormalTablo"/>
    <w:rsid w:val="0098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94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25718</Words>
  <Characters>146593</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ÇEVRE YASASI</vt:lpstr>
    </vt:vector>
  </TitlesOfParts>
  <Company>OEM</Company>
  <LinksUpToDate>false</LinksUpToDate>
  <CharactersWithSpaces>171968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YASASI</dc:title>
  <dc:creator>OEM</dc:creator>
  <cp:lastModifiedBy>Laptop-v</cp:lastModifiedBy>
  <cp:revision>2</cp:revision>
  <cp:lastPrinted>2012-02-29T09:33:00Z</cp:lastPrinted>
  <dcterms:created xsi:type="dcterms:W3CDTF">2023-05-17T08:50:00Z</dcterms:created>
  <dcterms:modified xsi:type="dcterms:W3CDTF">2023-05-17T08:50:00Z</dcterms:modified>
</cp:coreProperties>
</file>