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5C2F9" w14:textId="77777777" w:rsidR="000D16C5" w:rsidRDefault="000D16C5" w:rsidP="000D16C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 w:rsidRPr="00FA0332">
        <w:rPr>
          <w:rFonts w:ascii="Times New Roman" w:hAnsi="Times New Roman" w:cs="Times New Roman"/>
          <w:sz w:val="28"/>
          <w:szCs w:val="28"/>
          <w:lang w:val="tr-TR"/>
        </w:rPr>
        <w:t>Çevre Koruma Dairesi</w:t>
      </w:r>
    </w:p>
    <w:p w14:paraId="3785AF50" w14:textId="327D27F0" w:rsidR="000D16C5" w:rsidRDefault="000D16C5" w:rsidP="000D16C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 w:rsidRPr="00FA0332">
        <w:rPr>
          <w:rFonts w:ascii="Times New Roman" w:hAnsi="Times New Roman" w:cs="Times New Roman"/>
          <w:sz w:val="28"/>
          <w:szCs w:val="28"/>
          <w:lang w:val="tr-TR"/>
        </w:rPr>
        <w:t>202</w:t>
      </w:r>
      <w:r w:rsidR="00FC06DF">
        <w:rPr>
          <w:rFonts w:ascii="Times New Roman" w:hAnsi="Times New Roman" w:cs="Times New Roman"/>
          <w:sz w:val="28"/>
          <w:szCs w:val="28"/>
          <w:lang w:val="tr-TR"/>
        </w:rPr>
        <w:t>4</w:t>
      </w:r>
      <w:r w:rsidRPr="00FA0332">
        <w:rPr>
          <w:rFonts w:ascii="Times New Roman" w:hAnsi="Times New Roman" w:cs="Times New Roman"/>
          <w:sz w:val="28"/>
          <w:szCs w:val="28"/>
          <w:lang w:val="tr-TR"/>
        </w:rPr>
        <w:t xml:space="preserve"> yılı  deniz kaplumbağaları izleme ve koruma çalışmaları</w:t>
      </w:r>
    </w:p>
    <w:p w14:paraId="5F64FE57" w14:textId="2760A855" w:rsidR="000D16C5" w:rsidRDefault="00FC06DF" w:rsidP="000D16C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9</w:t>
      </w:r>
      <w:r w:rsidR="000D16C5">
        <w:rPr>
          <w:rFonts w:ascii="Times New Roman" w:hAnsi="Times New Roman" w:cs="Times New Roman"/>
          <w:sz w:val="28"/>
          <w:szCs w:val="28"/>
          <w:lang w:val="tr-TR"/>
        </w:rPr>
        <w:t>.12.202</w:t>
      </w:r>
      <w:r>
        <w:rPr>
          <w:rFonts w:ascii="Times New Roman" w:hAnsi="Times New Roman" w:cs="Times New Roman"/>
          <w:sz w:val="28"/>
          <w:szCs w:val="28"/>
          <w:lang w:val="tr-TR"/>
        </w:rPr>
        <w:t>4</w:t>
      </w:r>
    </w:p>
    <w:p w14:paraId="563C6684" w14:textId="77777777" w:rsidR="000D16C5" w:rsidRDefault="000D16C5" w:rsidP="004D06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72A4885" w14:textId="0ECC7F4D" w:rsidR="00B56C19" w:rsidRDefault="00B56C19" w:rsidP="004D06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noProof/>
        </w:rPr>
        <w:drawing>
          <wp:inline distT="0" distB="0" distL="0" distR="0" wp14:anchorId="57572D44" wp14:editId="616F074F">
            <wp:extent cx="4600575" cy="2488836"/>
            <wp:effectExtent l="0" t="0" r="0" b="6985"/>
            <wp:docPr id="3" name="Picture 3" descr="Temiz denizde yüzmeyi kaplumbağalara borçluyuz&quot; - Son Dakika Flaş Habe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iz denizde yüzmeyi kaplumbağalara borçluyuz&quot; - Son Dakika Flaş Haber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16" cy="249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4816C" w14:textId="5E6A4D1A" w:rsidR="004D061E" w:rsidRDefault="004D061E" w:rsidP="004D06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Dairemizin hazırladığı, 142/2021 sayılı “Flora ve Fauna ile ilgili yasaklanmış faaliyetlerin bilimsel araştırma, muhafaza, kamu sağlığı ve güvenliği amaçları için gerçekleştirilmesine izin verilmesine ilişkin kural ve prosedürler Tüzüğü” ne uygun olarak üniversite/kurumların “deniz kaplumbağalarını izlemek ve bilimsel araştırma yapmak” amacıyla Dairemize 202</w:t>
      </w:r>
      <w:r w:rsidR="00FC06DF">
        <w:rPr>
          <w:rFonts w:ascii="Times New Roman" w:hAnsi="Times New Roman" w:cs="Times New Roman"/>
          <w:sz w:val="24"/>
          <w:szCs w:val="24"/>
          <w:lang w:val="tr-TR"/>
        </w:rPr>
        <w:t>4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yılı için  sundukları müracaatlar değerlendirilmiştir.</w:t>
      </w:r>
    </w:p>
    <w:p w14:paraId="7B7FBE96" w14:textId="4EA33809" w:rsidR="004D061E" w:rsidRDefault="004D061E" w:rsidP="004D06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Buna göre 202</w:t>
      </w:r>
      <w:r w:rsidR="00FC06DF">
        <w:rPr>
          <w:rFonts w:ascii="Times New Roman" w:hAnsi="Times New Roman" w:cs="Times New Roman"/>
          <w:sz w:val="24"/>
          <w:szCs w:val="24"/>
          <w:lang w:val="tr-TR"/>
        </w:rPr>
        <w:t>4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yılında, Karşıyaka ve Karpaz sahilleri Taşkent Doğa Parkı, Akdeniz  ve Alagadi sahilleri SPOT</w:t>
      </w:r>
      <w:r w:rsidR="00E153B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(Kuzey Kıbrıs Kaplumbağaları Koruma Cemiyeti), Gazimağusa körfezi DAÜ Sualtı Araştırma Merkezi tarafından</w:t>
      </w:r>
      <w:r w:rsidR="00FC06DF">
        <w:rPr>
          <w:rFonts w:ascii="Times New Roman" w:hAnsi="Times New Roman" w:cs="Times New Roman"/>
          <w:sz w:val="24"/>
          <w:szCs w:val="24"/>
          <w:lang w:val="tr-TR"/>
        </w:rPr>
        <w:t xml:space="preserve"> ( ki</w:t>
      </w:r>
      <w:r w:rsidR="00E153B1">
        <w:rPr>
          <w:rFonts w:ascii="Times New Roman" w:hAnsi="Times New Roman" w:cs="Times New Roman"/>
          <w:sz w:val="24"/>
          <w:szCs w:val="24"/>
          <w:lang w:val="tr-TR"/>
        </w:rPr>
        <w:t xml:space="preserve"> 202</w:t>
      </w:r>
      <w:r w:rsidR="00FC06DF">
        <w:rPr>
          <w:rFonts w:ascii="Times New Roman" w:hAnsi="Times New Roman" w:cs="Times New Roman"/>
          <w:sz w:val="24"/>
          <w:szCs w:val="24"/>
          <w:lang w:val="tr-TR"/>
        </w:rPr>
        <w:t>4</w:t>
      </w:r>
      <w:r w:rsidR="00E153B1">
        <w:rPr>
          <w:rFonts w:ascii="Times New Roman" w:hAnsi="Times New Roman" w:cs="Times New Roman"/>
          <w:sz w:val="24"/>
          <w:szCs w:val="24"/>
          <w:lang w:val="tr-TR"/>
        </w:rPr>
        <w:t xml:space="preserve"> yılı raporu henüz teslim edilmedi</w:t>
      </w:r>
      <w:r w:rsidR="00FC06DF">
        <w:rPr>
          <w:rFonts w:ascii="Times New Roman" w:hAnsi="Times New Roman" w:cs="Times New Roman"/>
          <w:sz w:val="24"/>
          <w:szCs w:val="24"/>
          <w:lang w:val="tr-TR"/>
        </w:rPr>
        <w:t>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deniz kaplumbağaları izleme ve araştırma çalışmaları yürütülür.</w:t>
      </w:r>
    </w:p>
    <w:p w14:paraId="34FFD543" w14:textId="2E729BA6" w:rsidR="00B56C19" w:rsidRDefault="00B56C19" w:rsidP="004D06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noProof/>
        </w:rPr>
        <w:drawing>
          <wp:inline distT="0" distB="0" distL="0" distR="0" wp14:anchorId="39DA7120" wp14:editId="6B186325">
            <wp:extent cx="4295302" cy="285243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274" cy="28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7AB6" w14:textId="47302C98" w:rsidR="003B29CF" w:rsidRDefault="003B29CF" w:rsidP="004D06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979C3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Karpaz</w:t>
      </w:r>
      <w:r w:rsidR="00B56C19">
        <w:rPr>
          <w:rFonts w:ascii="Times New Roman" w:hAnsi="Times New Roman" w:cs="Times New Roman"/>
          <w:sz w:val="24"/>
          <w:szCs w:val="24"/>
          <w:lang w:val="tr-TR"/>
        </w:rPr>
        <w:t xml:space="preserve"> (zon 3, zon 2a, zon 2b)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 Güney ve Kuzey sahillerinde ilk yuva 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 xml:space="preserve">geçen yıl,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24 Mayıs 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iken bu yıl 11 Mayıs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 xml:space="preserve">2024, </w:t>
      </w:r>
      <w:r>
        <w:rPr>
          <w:rFonts w:ascii="Times New Roman" w:hAnsi="Times New Roman" w:cs="Times New Roman"/>
          <w:sz w:val="24"/>
          <w:szCs w:val="24"/>
          <w:lang w:val="tr-TR"/>
        </w:rPr>
        <w:t>son yuva 14 Ağustos 202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4</w:t>
      </w:r>
      <w:r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t</w:t>
      </w:r>
      <w:r>
        <w:rPr>
          <w:rFonts w:ascii="Times New Roman" w:hAnsi="Times New Roman" w:cs="Times New Roman"/>
          <w:sz w:val="24"/>
          <w:szCs w:val="24"/>
          <w:lang w:val="tr-TR"/>
        </w:rPr>
        <w:t>e yapılmıştır. Toplam 1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834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yuva kaydedilmiştir. Yuvaların 1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726</w:t>
      </w:r>
      <w:r>
        <w:rPr>
          <w:rFonts w:ascii="Times New Roman" w:hAnsi="Times New Roman" w:cs="Times New Roman"/>
          <w:sz w:val="24"/>
          <w:szCs w:val="24"/>
          <w:lang w:val="tr-TR"/>
        </w:rPr>
        <w:t>’s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 (%9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4.1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 </w:t>
      </w:r>
      <w:bookmarkStart w:id="0" w:name="_Hlk123126841"/>
      <w:r w:rsidRPr="0072414A">
        <w:rPr>
          <w:rFonts w:ascii="Times New Roman" w:hAnsi="Times New Roman" w:cs="Times New Roman"/>
          <w:i/>
          <w:iCs/>
          <w:sz w:val="24"/>
          <w:szCs w:val="24"/>
          <w:lang w:val="tr-TR"/>
        </w:rPr>
        <w:t>Chelonia mydas</w:t>
      </w:r>
      <w:bookmarkEnd w:id="0"/>
      <w:r>
        <w:rPr>
          <w:rFonts w:ascii="Times New Roman" w:hAnsi="Times New Roman" w:cs="Times New Roman"/>
          <w:sz w:val="24"/>
          <w:szCs w:val="24"/>
          <w:lang w:val="tr-TR"/>
        </w:rPr>
        <w:t>, 2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0</w:t>
      </w:r>
      <w:r>
        <w:rPr>
          <w:rFonts w:ascii="Times New Roman" w:hAnsi="Times New Roman" w:cs="Times New Roman"/>
          <w:sz w:val="24"/>
          <w:szCs w:val="24"/>
          <w:lang w:val="tr-TR"/>
        </w:rPr>
        <w:t>’si (%1.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1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 </w:t>
      </w:r>
      <w:bookmarkStart w:id="1" w:name="_Hlk123126860"/>
      <w:r w:rsidRPr="0072414A">
        <w:rPr>
          <w:rFonts w:ascii="Times New Roman" w:hAnsi="Times New Roman" w:cs="Times New Roman"/>
          <w:i/>
          <w:iCs/>
          <w:sz w:val="24"/>
          <w:szCs w:val="24"/>
          <w:lang w:val="tr-TR"/>
        </w:rPr>
        <w:t>Caretta caretta</w:t>
      </w:r>
      <w:bookmarkEnd w:id="1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88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adet (%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4</w:t>
      </w:r>
      <w:r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7</w:t>
      </w:r>
      <w:r>
        <w:rPr>
          <w:rFonts w:ascii="Times New Roman" w:hAnsi="Times New Roman" w:cs="Times New Roman"/>
          <w:sz w:val="24"/>
          <w:szCs w:val="24"/>
          <w:lang w:val="tr-TR"/>
        </w:rPr>
        <w:t>) yuva hangi türe ait olduğu tespit edilememiştir.</w:t>
      </w:r>
    </w:p>
    <w:p w14:paraId="5D7E9B75" w14:textId="51FF8D50" w:rsidR="0072414A" w:rsidRDefault="0072414A" w:rsidP="004D06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Ronnas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 xml:space="preserve"> plajı en fazla kaplumbağa aktivitesi gerçekleşen sahil,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Ayfilon kumsalı en çok yuva yapılan 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kumsal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olmuştur.</w:t>
      </w:r>
    </w:p>
    <w:p w14:paraId="0D9F8C8C" w14:textId="65E99137" w:rsidR="0072414A" w:rsidRDefault="0072414A" w:rsidP="004D06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Kaydedilen yuvaların 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413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tanesi (%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24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 kısmen veya tamamen predatasyona uğramıştır. </w:t>
      </w:r>
    </w:p>
    <w:p w14:paraId="73E23638" w14:textId="32DD85F7" w:rsidR="0072414A" w:rsidRDefault="0072414A" w:rsidP="004D06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202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3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yılında, Karpaz’da, 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1214</w:t>
      </w:r>
      <w:r w:rsidRPr="0073131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2414A">
        <w:rPr>
          <w:rFonts w:ascii="Times New Roman" w:hAnsi="Times New Roman" w:cs="Times New Roman"/>
          <w:i/>
          <w:iCs/>
          <w:sz w:val="24"/>
          <w:szCs w:val="24"/>
          <w:lang w:val="tr-TR"/>
        </w:rPr>
        <w:t>Chelonia mydas</w:t>
      </w:r>
      <w:r w:rsidRPr="00731316">
        <w:rPr>
          <w:rFonts w:ascii="Times New Roman" w:hAnsi="Times New Roman" w:cs="Times New Roman"/>
          <w:sz w:val="24"/>
          <w:szCs w:val="24"/>
          <w:lang w:val="tr-TR"/>
        </w:rPr>
        <w:t xml:space="preserve"> yeşil deniz kaplumbağası, </w:t>
      </w:r>
      <w:r w:rsidR="00F25C5B">
        <w:rPr>
          <w:rFonts w:ascii="Times New Roman" w:hAnsi="Times New Roman" w:cs="Times New Roman"/>
          <w:sz w:val="24"/>
          <w:szCs w:val="24"/>
          <w:lang w:val="tr-TR"/>
        </w:rPr>
        <w:t>28</w:t>
      </w:r>
      <w:r w:rsidRPr="0073131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2414A">
        <w:rPr>
          <w:rFonts w:ascii="Times New Roman" w:hAnsi="Times New Roman" w:cs="Times New Roman"/>
          <w:i/>
          <w:iCs/>
          <w:sz w:val="24"/>
          <w:szCs w:val="24"/>
          <w:lang w:val="tr-TR"/>
        </w:rPr>
        <w:t>Caretta caretta</w:t>
      </w:r>
      <w:r w:rsidRPr="00731316">
        <w:rPr>
          <w:rFonts w:ascii="Times New Roman" w:hAnsi="Times New Roman" w:cs="Times New Roman"/>
          <w:sz w:val="24"/>
          <w:szCs w:val="24"/>
          <w:lang w:val="tr-TR"/>
        </w:rPr>
        <w:t xml:space="preserve"> iribaşlı deniz kaplumbağası yuvası tespit edilmişti</w:t>
      </w:r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6267B8A6" w14:textId="715EFA21" w:rsidR="004979C3" w:rsidRDefault="004979C3" w:rsidP="004D06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979C3">
        <w:rPr>
          <w:rFonts w:ascii="Times New Roman" w:hAnsi="Times New Roman" w:cs="Times New Roman"/>
          <w:b/>
          <w:bCs/>
          <w:sz w:val="24"/>
          <w:szCs w:val="24"/>
          <w:lang w:val="tr-TR"/>
        </w:rPr>
        <w:t>Karşıyaka</w:t>
      </w:r>
      <w:r w:rsidR="00922BD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B56C19" w:rsidRPr="00B56C19">
        <w:rPr>
          <w:rFonts w:ascii="Times New Roman" w:hAnsi="Times New Roman" w:cs="Times New Roman"/>
          <w:sz w:val="24"/>
          <w:szCs w:val="24"/>
          <w:lang w:val="tr-TR"/>
        </w:rPr>
        <w:t>(Güzelyalı)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kumsalında, </w:t>
      </w:r>
      <w:r w:rsidR="00922BD2">
        <w:rPr>
          <w:rFonts w:ascii="Times New Roman" w:hAnsi="Times New Roman" w:cs="Times New Roman"/>
          <w:sz w:val="24"/>
          <w:szCs w:val="24"/>
          <w:lang w:val="tr-TR"/>
        </w:rPr>
        <w:t>77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yuva tespiti yapılmıştır. Bunlardan </w:t>
      </w:r>
      <w:r w:rsidR="00AB0E41">
        <w:rPr>
          <w:rFonts w:ascii="Times New Roman" w:hAnsi="Times New Roman" w:cs="Times New Roman"/>
          <w:sz w:val="24"/>
          <w:szCs w:val="24"/>
          <w:lang w:val="tr-TR"/>
        </w:rPr>
        <w:t>18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tanesi yeşil deniz kaplumbağasıdır. </w:t>
      </w:r>
      <w:r w:rsidR="00E02173">
        <w:rPr>
          <w:rFonts w:ascii="Times New Roman" w:hAnsi="Times New Roman" w:cs="Times New Roman"/>
          <w:sz w:val="24"/>
          <w:szCs w:val="24"/>
          <w:lang w:val="tr-TR"/>
        </w:rPr>
        <w:t>Caretta caretta yuva sayısı 59 olarak gerçekleşmiştir.</w:t>
      </w:r>
    </w:p>
    <w:p w14:paraId="16030F49" w14:textId="4453956D" w:rsidR="004979C3" w:rsidRDefault="004979C3" w:rsidP="004D06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202</w:t>
      </w:r>
      <w:r w:rsidR="00AB0E41">
        <w:rPr>
          <w:rFonts w:ascii="Times New Roman" w:hAnsi="Times New Roman" w:cs="Times New Roman"/>
          <w:sz w:val="24"/>
          <w:szCs w:val="24"/>
          <w:lang w:val="tr-TR"/>
        </w:rPr>
        <w:t>3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yılında Karşıyaka k</w:t>
      </w:r>
      <w:r w:rsidRPr="00731316">
        <w:rPr>
          <w:rFonts w:ascii="Times New Roman" w:hAnsi="Times New Roman" w:cs="Times New Roman"/>
          <w:sz w:val="24"/>
          <w:szCs w:val="24"/>
          <w:lang w:val="tr-TR"/>
        </w:rPr>
        <w:t>umsalı’nd</w:t>
      </w:r>
      <w:r w:rsidR="00AB0E41">
        <w:rPr>
          <w:rFonts w:ascii="Times New Roman" w:hAnsi="Times New Roman" w:cs="Times New Roman"/>
          <w:sz w:val="24"/>
          <w:szCs w:val="24"/>
          <w:lang w:val="tr-TR"/>
        </w:rPr>
        <w:t>a</w:t>
      </w:r>
      <w:r w:rsidRPr="0073131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B0E41">
        <w:rPr>
          <w:rFonts w:ascii="Times New Roman" w:hAnsi="Times New Roman" w:cs="Times New Roman"/>
          <w:sz w:val="24"/>
          <w:szCs w:val="24"/>
          <w:lang w:val="tr-TR"/>
        </w:rPr>
        <w:t>6</w:t>
      </w:r>
      <w:r w:rsidRPr="00731316">
        <w:rPr>
          <w:rFonts w:ascii="Times New Roman" w:hAnsi="Times New Roman" w:cs="Times New Roman"/>
          <w:sz w:val="24"/>
          <w:szCs w:val="24"/>
          <w:lang w:val="tr-TR"/>
        </w:rPr>
        <w:t>2 adet iribaşlı deniz kaplumbağası yuva</w:t>
      </w:r>
      <w:r w:rsidR="00AB0E41">
        <w:rPr>
          <w:rFonts w:ascii="Times New Roman" w:hAnsi="Times New Roman" w:cs="Times New Roman"/>
          <w:sz w:val="24"/>
          <w:szCs w:val="24"/>
          <w:lang w:val="tr-TR"/>
        </w:rPr>
        <w:t>sı</w:t>
      </w:r>
      <w:r w:rsidRPr="00731316">
        <w:rPr>
          <w:rFonts w:ascii="Times New Roman" w:hAnsi="Times New Roman" w:cs="Times New Roman"/>
          <w:sz w:val="24"/>
          <w:szCs w:val="24"/>
          <w:lang w:val="tr-TR"/>
        </w:rPr>
        <w:t xml:space="preserve"> bulunmuştu</w:t>
      </w:r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58A13959" w14:textId="393BA7BD" w:rsidR="004979C3" w:rsidRDefault="0091062F" w:rsidP="004D06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1062F">
        <w:rPr>
          <w:rFonts w:ascii="Times New Roman" w:hAnsi="Times New Roman" w:cs="Times New Roman"/>
          <w:b/>
          <w:bCs/>
          <w:sz w:val="24"/>
          <w:szCs w:val="24"/>
          <w:lang w:val="tr-TR"/>
        </w:rPr>
        <w:t>Akdeniz</w:t>
      </w:r>
      <w:r w:rsidR="00B56C19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(zon 5)</w:t>
      </w:r>
      <w:r w:rsidRPr="0091062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ve Alagadi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56C19" w:rsidRPr="00B56C19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(zon 4) </w:t>
      </w:r>
      <w:r>
        <w:rPr>
          <w:rFonts w:ascii="Times New Roman" w:hAnsi="Times New Roman" w:cs="Times New Roman"/>
          <w:sz w:val="24"/>
          <w:szCs w:val="24"/>
          <w:lang w:val="tr-TR"/>
        </w:rPr>
        <w:t>kumsallarında, toplam 1</w:t>
      </w:r>
      <w:r w:rsidR="00782131">
        <w:rPr>
          <w:rFonts w:ascii="Times New Roman" w:hAnsi="Times New Roman" w:cs="Times New Roman"/>
          <w:sz w:val="24"/>
          <w:szCs w:val="24"/>
          <w:lang w:val="tr-TR"/>
        </w:rPr>
        <w:t>585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yuva tespiti yapılmıştır. </w:t>
      </w:r>
      <w:r w:rsidR="00434C11">
        <w:rPr>
          <w:rFonts w:ascii="Times New Roman" w:hAnsi="Times New Roman" w:cs="Times New Roman"/>
          <w:sz w:val="24"/>
          <w:szCs w:val="24"/>
          <w:lang w:val="tr-TR"/>
        </w:rPr>
        <w:t>Zone 2a</w:t>
      </w:r>
      <w:r w:rsidR="00FA1296">
        <w:rPr>
          <w:rFonts w:ascii="Times New Roman" w:hAnsi="Times New Roman" w:cs="Times New Roman"/>
          <w:sz w:val="24"/>
          <w:szCs w:val="24"/>
          <w:lang w:val="tr-TR"/>
        </w:rPr>
        <w:t xml:space="preserve"> (Avtepe)</w:t>
      </w:r>
      <w:r w:rsidR="00434C11">
        <w:rPr>
          <w:rFonts w:ascii="Times New Roman" w:hAnsi="Times New Roman" w:cs="Times New Roman"/>
          <w:sz w:val="24"/>
          <w:szCs w:val="24"/>
          <w:lang w:val="tr-TR"/>
        </w:rPr>
        <w:t>’da 54 yuva tespiti yapılmıştır</w:t>
      </w:r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39A5B66B" w14:textId="7A184FBA" w:rsidR="00F90738" w:rsidRDefault="00F90738" w:rsidP="004D06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Alagadi’de ilk yuva </w:t>
      </w:r>
      <w:r w:rsidR="00434C11">
        <w:rPr>
          <w:rFonts w:ascii="Times New Roman" w:hAnsi="Times New Roman" w:cs="Times New Roman"/>
          <w:sz w:val="24"/>
          <w:szCs w:val="24"/>
          <w:lang w:val="tr-TR"/>
        </w:rPr>
        <w:t>10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Mayıs’ta</w:t>
      </w:r>
      <w:r w:rsidR="00434C11">
        <w:rPr>
          <w:rFonts w:ascii="Times New Roman" w:hAnsi="Times New Roman" w:cs="Times New Roman"/>
          <w:sz w:val="24"/>
          <w:szCs w:val="24"/>
          <w:lang w:val="tr-TR"/>
        </w:rPr>
        <w:t xml:space="preserve"> yeşil kaplumbağa tarafından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gerçekleş</w:t>
      </w:r>
      <w:r w:rsidR="00434C11">
        <w:rPr>
          <w:rFonts w:ascii="Times New Roman" w:hAnsi="Times New Roman" w:cs="Times New Roman"/>
          <w:sz w:val="24"/>
          <w:szCs w:val="24"/>
          <w:lang w:val="tr-TR"/>
        </w:rPr>
        <w:t>tiril</w:t>
      </w:r>
      <w:r>
        <w:rPr>
          <w:rFonts w:ascii="Times New Roman" w:hAnsi="Times New Roman" w:cs="Times New Roman"/>
          <w:sz w:val="24"/>
          <w:szCs w:val="24"/>
          <w:lang w:val="tr-TR"/>
        </w:rPr>
        <w:t>mişti</w:t>
      </w:r>
      <w:r w:rsidR="00434C11">
        <w:rPr>
          <w:rFonts w:ascii="Times New Roman" w:hAnsi="Times New Roman" w:cs="Times New Roman"/>
          <w:sz w:val="24"/>
          <w:szCs w:val="24"/>
          <w:lang w:val="tr-TR"/>
        </w:rPr>
        <w:t>r</w:t>
      </w:r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499033B2" w14:textId="7D02435D" w:rsidR="00E87012" w:rsidRDefault="0091062F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202</w:t>
      </w:r>
      <w:r w:rsidR="00434C11">
        <w:rPr>
          <w:rFonts w:ascii="Times New Roman" w:hAnsi="Times New Roman" w:cs="Times New Roman"/>
          <w:sz w:val="24"/>
          <w:szCs w:val="24"/>
          <w:lang w:val="tr-TR"/>
        </w:rPr>
        <w:t>3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yılında, </w:t>
      </w:r>
      <w:r w:rsidRPr="0091062F">
        <w:rPr>
          <w:rFonts w:ascii="Times New Roman" w:hAnsi="Times New Roman" w:cs="Times New Roman"/>
          <w:sz w:val="24"/>
          <w:szCs w:val="24"/>
          <w:lang w:val="tr-TR"/>
        </w:rPr>
        <w:t>Alagadi ve Akdeniz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kumsallarında, 1</w:t>
      </w:r>
      <w:r w:rsidR="00434C11">
        <w:rPr>
          <w:rFonts w:ascii="Times New Roman" w:hAnsi="Times New Roman" w:cs="Times New Roman"/>
          <w:sz w:val="24"/>
          <w:szCs w:val="24"/>
          <w:lang w:val="tr-TR"/>
        </w:rPr>
        <w:t>061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toplam yuva tespiti yapılmıştı.</w:t>
      </w:r>
    </w:p>
    <w:p w14:paraId="252B7271" w14:textId="4B93FEEC" w:rsidR="00E153B1" w:rsidRDefault="00E153B1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Gazi </w:t>
      </w:r>
      <w:r w:rsidRPr="00E153B1">
        <w:rPr>
          <w:rFonts w:ascii="Times New Roman" w:hAnsi="Times New Roman" w:cs="Times New Roman"/>
          <w:b/>
          <w:bCs/>
          <w:sz w:val="24"/>
          <w:szCs w:val="24"/>
          <w:lang w:val="tr-TR"/>
        </w:rPr>
        <w:t>Mağusa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körfezi,</w:t>
      </w:r>
      <w:r w:rsidR="0082312C">
        <w:rPr>
          <w:rFonts w:ascii="Times New Roman" w:hAnsi="Times New Roman" w:cs="Times New Roman"/>
          <w:sz w:val="24"/>
          <w:szCs w:val="24"/>
          <w:lang w:val="tr-TR"/>
        </w:rPr>
        <w:t xml:space="preserve"> (zon 1)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92BAE">
        <w:rPr>
          <w:rFonts w:ascii="Times New Roman" w:hAnsi="Times New Roman" w:cs="Times New Roman"/>
          <w:sz w:val="24"/>
          <w:szCs w:val="24"/>
          <w:lang w:val="tr-TR"/>
        </w:rPr>
        <w:t>314 Caretta caretta yuvası tespit edilmiştir.</w:t>
      </w:r>
    </w:p>
    <w:p w14:paraId="662DA49C" w14:textId="77777777" w:rsidR="00F90738" w:rsidRDefault="00F90738" w:rsidP="00F9073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76C21BE" w14:textId="3A1F8492" w:rsidR="00F90738" w:rsidRDefault="00F90738" w:rsidP="00F9073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Deniz kaplumbağaları  yuvalama sahilleri, </w:t>
      </w:r>
      <w:r w:rsidRPr="00E153B1">
        <w:rPr>
          <w:rFonts w:ascii="Times New Roman" w:hAnsi="Times New Roman" w:cs="Times New Roman"/>
          <w:b/>
          <w:bCs/>
          <w:sz w:val="24"/>
          <w:szCs w:val="24"/>
          <w:lang w:val="tr-TR"/>
        </w:rPr>
        <w:t>Çevre Yasası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ile oluşturulan biyolojik çeşitlilik ağı kapsamında bulunmaktadır.</w:t>
      </w:r>
    </w:p>
    <w:p w14:paraId="6A575B19" w14:textId="7B046F4C" w:rsidR="00F90738" w:rsidRDefault="00F90738" w:rsidP="00F9073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Deniz kaplumbağaları yuvalama sezonu olan Mayıs</w:t>
      </w:r>
      <w:r w:rsidR="005273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- Ekim ayları arasında deniz kaplumbağalarının kullandığı sahillerde Çevre Koruma Dairesi tarafından belirlenen bazı kurallara uygun hareket edilmelidir. </w:t>
      </w:r>
    </w:p>
    <w:p w14:paraId="344ECF8F" w14:textId="77777777" w:rsidR="00F90738" w:rsidRDefault="00F90738" w:rsidP="00F907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CB2B51">
        <w:rPr>
          <w:rFonts w:ascii="Times New Roman" w:hAnsi="Times New Roman" w:cs="Times New Roman"/>
          <w:sz w:val="24"/>
          <w:szCs w:val="24"/>
          <w:lang w:val="tr-TR"/>
        </w:rPr>
        <w:t>enizden itibaren 35 metrelik alan içine şemsiye dikmeyin</w:t>
      </w:r>
      <w:r>
        <w:rPr>
          <w:rFonts w:ascii="Times New Roman" w:hAnsi="Times New Roman" w:cs="Times New Roman"/>
          <w:sz w:val="24"/>
          <w:szCs w:val="24"/>
          <w:lang w:val="tr-TR"/>
        </w:rPr>
        <w:t>, kumsalı kazmayın.</w:t>
      </w:r>
    </w:p>
    <w:p w14:paraId="4E7D75FE" w14:textId="77777777" w:rsidR="00F90738" w:rsidRDefault="00F90738" w:rsidP="00F907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Kumsaldan görünen ışıkları perdeleyin.</w:t>
      </w:r>
    </w:p>
    <w:p w14:paraId="3E247155" w14:textId="77777777" w:rsidR="00F90738" w:rsidRDefault="00F90738" w:rsidP="00F907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Kumsalda eşya/çöp bırakmayın.</w:t>
      </w:r>
    </w:p>
    <w:p w14:paraId="171C9E7A" w14:textId="77777777" w:rsidR="00F90738" w:rsidRDefault="00F90738" w:rsidP="00F907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 millik sahil şeridi içerisinde tekne vb ile 5 mil/saat üzerinde hız yapmayın.</w:t>
      </w:r>
    </w:p>
    <w:p w14:paraId="3FF86492" w14:textId="77777777" w:rsidR="00F90738" w:rsidRDefault="00F90738" w:rsidP="00F907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Kumsala motorlu taşıtla girmeyin.</w:t>
      </w:r>
    </w:p>
    <w:p w14:paraId="3736FBFF" w14:textId="77777777" w:rsidR="00F90738" w:rsidRDefault="00F90738" w:rsidP="00F907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Kumsalda gece ışıkla dolaşmayın.</w:t>
      </w:r>
    </w:p>
    <w:p w14:paraId="536E4000" w14:textId="77777777" w:rsidR="00F90738" w:rsidRDefault="00F90738" w:rsidP="00F907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Evcil hayvanlarınızı kumsalda başıboş bırakmayın.</w:t>
      </w:r>
    </w:p>
    <w:p w14:paraId="479A1C16" w14:textId="77777777" w:rsidR="00F90738" w:rsidRPr="00CB2B51" w:rsidRDefault="00F90738" w:rsidP="00F907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Kumsalda ateş yakmayın.</w:t>
      </w:r>
    </w:p>
    <w:p w14:paraId="7E345AE5" w14:textId="0D746F57" w:rsidR="00F90738" w:rsidRDefault="00F90738" w:rsidP="00F9073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Deniz kaplumbağaları Mayıs ayından itibaren Temmuz ortalarına kadar kumsallara yuvalarını yapar. Bir yuvada ortalama 100 kadar yumurta olur. Yaklaşık 2 aylık kuluçka süresi sonunda yumurtadan çıkan yavrular, sabahın ilk ışıkları ile denize yönelirler. Yumurtadan çıkan ve denize ulaşan yavruların yaklaşık %3’ü ergin hale (25 yıl kadar) gelip, doğduğu kumsala gelip yumurta bırakma şansı yakalar. IUCN Dünya Koruma Birliği tarafından bu yüzden </w:t>
      </w:r>
      <w:r w:rsidR="00527338">
        <w:rPr>
          <w:rFonts w:ascii="Times New Roman" w:hAnsi="Times New Roman" w:cs="Times New Roman"/>
          <w:sz w:val="24"/>
          <w:szCs w:val="24"/>
          <w:lang w:val="tr-TR"/>
        </w:rPr>
        <w:t xml:space="preserve">Caretta </w:t>
      </w:r>
      <w:r w:rsidR="00527338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caretta (VU vulnerable, hassas), Chelonia mydas (EN endangered, </w:t>
      </w:r>
      <w:r w:rsidR="0043190F">
        <w:rPr>
          <w:rFonts w:ascii="Times New Roman" w:hAnsi="Times New Roman" w:cs="Times New Roman"/>
          <w:sz w:val="24"/>
          <w:szCs w:val="24"/>
          <w:lang w:val="tr-TR"/>
        </w:rPr>
        <w:t xml:space="preserve">nesli tehlike altında) </w:t>
      </w:r>
      <w:r>
        <w:rPr>
          <w:rFonts w:ascii="Times New Roman" w:hAnsi="Times New Roman" w:cs="Times New Roman"/>
          <w:sz w:val="24"/>
          <w:szCs w:val="24"/>
          <w:lang w:val="tr-TR"/>
        </w:rPr>
        <w:t>olan türler olarak sınıflandırılmıştırlar.</w:t>
      </w:r>
    </w:p>
    <w:p w14:paraId="398FFA67" w14:textId="5CDE72DC" w:rsidR="00F90738" w:rsidRDefault="00F90738" w:rsidP="00F9073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Ülkemiz denizlerinde yaralı olarak bulunan deniz kaplumbağaları için, Taşkent Doğa Parkı Rehabilitasyon Merkezi </w:t>
      </w:r>
      <w:r w:rsidR="0043190F">
        <w:rPr>
          <w:rFonts w:ascii="Times New Roman" w:hAnsi="Times New Roman" w:cs="Times New Roman"/>
          <w:sz w:val="24"/>
          <w:szCs w:val="24"/>
          <w:lang w:val="tr-TR"/>
        </w:rPr>
        <w:t xml:space="preserve">(telefon:1190) </w:t>
      </w:r>
      <w:r>
        <w:rPr>
          <w:rFonts w:ascii="Times New Roman" w:hAnsi="Times New Roman" w:cs="Times New Roman"/>
          <w:sz w:val="24"/>
          <w:szCs w:val="24"/>
          <w:lang w:val="tr-TR"/>
        </w:rPr>
        <w:t>ve Meritta Deniz Kaplumbağaları Rehabilitasyon Merkezi</w:t>
      </w:r>
      <w:r w:rsidR="0043190F">
        <w:rPr>
          <w:rFonts w:ascii="Times New Roman" w:hAnsi="Times New Roman" w:cs="Times New Roman"/>
          <w:sz w:val="24"/>
          <w:szCs w:val="24"/>
          <w:lang w:val="tr-TR"/>
        </w:rPr>
        <w:t xml:space="preserve"> (t:0533 8399595)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bulunmaktadır.</w:t>
      </w:r>
    </w:p>
    <w:p w14:paraId="63861AF5" w14:textId="75A96C34" w:rsidR="00F90738" w:rsidRDefault="00F90738" w:rsidP="00F9073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Dünyamızda yaşayan canlıların nesillerini devam ettirebilmeleri için sürdürülebilir kalkınma, yeşil enerji yaklaşımlarını benimsemeliyiz. Denizlerdeki plastik kirliliğini azaltmak için sıfır atık kampanyaları, </w:t>
      </w:r>
      <w:r w:rsidR="00792BAE">
        <w:rPr>
          <w:rFonts w:ascii="Times New Roman" w:hAnsi="Times New Roman" w:cs="Times New Roman"/>
          <w:sz w:val="24"/>
          <w:szCs w:val="24"/>
          <w:lang w:val="tr-TR"/>
        </w:rPr>
        <w:t xml:space="preserve">döngüsel ekonomiye geçiş, </w:t>
      </w:r>
      <w:r>
        <w:rPr>
          <w:rFonts w:ascii="Times New Roman" w:hAnsi="Times New Roman" w:cs="Times New Roman"/>
          <w:sz w:val="24"/>
          <w:szCs w:val="24"/>
          <w:lang w:val="tr-TR"/>
        </w:rPr>
        <w:t>biyoçeşitlilik stratejisi için ekosistem restorasyonu prensip edinilmeli, iklim değişikliğine adaptasyon için karbon tutucu ormanlarımızı korumalı ve kapsadığı alanları genişletmeliyiz.</w:t>
      </w:r>
    </w:p>
    <w:p w14:paraId="70D2520E" w14:textId="4FA2C53E" w:rsidR="00F753D4" w:rsidRDefault="00F753D4" w:rsidP="00F9073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275B391" w14:textId="00FA29C8" w:rsidR="00F753D4" w:rsidRDefault="00F753D4" w:rsidP="00F9073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Doğal Hayat Şubesi</w:t>
      </w:r>
      <w:r w:rsidR="000B3D48">
        <w:rPr>
          <w:rFonts w:ascii="Times New Roman" w:hAnsi="Times New Roman" w:cs="Times New Roman"/>
          <w:sz w:val="24"/>
          <w:szCs w:val="24"/>
          <w:lang w:val="tr-TR"/>
        </w:rPr>
        <w:t>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202</w:t>
      </w:r>
      <w:r w:rsidR="000B3D48">
        <w:rPr>
          <w:rFonts w:ascii="Times New Roman" w:hAnsi="Times New Roman" w:cs="Times New Roman"/>
          <w:sz w:val="24"/>
          <w:szCs w:val="24"/>
          <w:lang w:val="tr-TR"/>
        </w:rPr>
        <w:t>4</w:t>
      </w:r>
    </w:p>
    <w:p w14:paraId="32B7FCDB" w14:textId="77777777" w:rsidR="00F90738" w:rsidRDefault="00F90738"/>
    <w:sectPr w:rsidR="00F90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80678"/>
    <w:multiLevelType w:val="hybridMultilevel"/>
    <w:tmpl w:val="71C86A54"/>
    <w:lvl w:ilvl="0" w:tplc="B718B64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1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1E"/>
    <w:rsid w:val="000B3D48"/>
    <w:rsid w:val="000D16C5"/>
    <w:rsid w:val="0033507F"/>
    <w:rsid w:val="00361504"/>
    <w:rsid w:val="003B29CF"/>
    <w:rsid w:val="0043190F"/>
    <w:rsid w:val="00434C11"/>
    <w:rsid w:val="004979C3"/>
    <w:rsid w:val="004D061E"/>
    <w:rsid w:val="00527338"/>
    <w:rsid w:val="00690129"/>
    <w:rsid w:val="0072414A"/>
    <w:rsid w:val="00782131"/>
    <w:rsid w:val="00792BAE"/>
    <w:rsid w:val="007C13CB"/>
    <w:rsid w:val="0082312C"/>
    <w:rsid w:val="0091062F"/>
    <w:rsid w:val="00922BD2"/>
    <w:rsid w:val="00AA092D"/>
    <w:rsid w:val="00AB0E41"/>
    <w:rsid w:val="00B56C19"/>
    <w:rsid w:val="00E02173"/>
    <w:rsid w:val="00E153B1"/>
    <w:rsid w:val="00E87012"/>
    <w:rsid w:val="00ED0054"/>
    <w:rsid w:val="00F25C5B"/>
    <w:rsid w:val="00F753D4"/>
    <w:rsid w:val="00F90738"/>
    <w:rsid w:val="00FA1296"/>
    <w:rsid w:val="00F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B933"/>
  <w15:chartTrackingRefBased/>
  <w15:docId w15:val="{5192C0D4-FA59-4C2C-8F71-6B5AA443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2024-12-09T11:43:00Z</dcterms:created>
  <dcterms:modified xsi:type="dcterms:W3CDTF">2024-12-18T10:55:00Z</dcterms:modified>
</cp:coreProperties>
</file>